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C5CE" w14:textId="77777777" w:rsidR="00CD2D54" w:rsidRDefault="00CD2D54" w:rsidP="003C3863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bookmarkStart w:id="0" w:name="_Hlk96353535"/>
      <w:bookmarkStart w:id="1" w:name="_Hlk162431558"/>
    </w:p>
    <w:p w14:paraId="11B910DF" w14:textId="24AF1949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6C655B">
        <w:rPr>
          <w:bCs w:val="0"/>
          <w:sz w:val="26"/>
          <w:szCs w:val="26"/>
        </w:rPr>
        <w:t xml:space="preserve">Протокол № </w:t>
      </w:r>
      <w:r w:rsidR="004A2F45">
        <w:rPr>
          <w:bCs w:val="0"/>
          <w:sz w:val="26"/>
          <w:szCs w:val="26"/>
        </w:rPr>
        <w:t>4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4A2F45">
        <w:rPr>
          <w:sz w:val="26"/>
          <w:szCs w:val="26"/>
        </w:rPr>
        <w:t>5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3567CBB3" w14:textId="40AF98B3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7"/>
      </w:tblGrid>
      <w:tr w:rsidR="004A2F45" w:rsidRPr="004A2F45" w14:paraId="14568D85" w14:textId="77777777" w:rsidTr="004A2F45">
        <w:trPr>
          <w:tblCellSpacing w:w="15" w:type="dxa"/>
        </w:trPr>
        <w:tc>
          <w:tcPr>
            <w:tcW w:w="0" w:type="auto"/>
            <w:vAlign w:val="center"/>
          </w:tcPr>
          <w:p w14:paraId="6793E4B7" w14:textId="228F8BDE" w:rsidR="004A2F45" w:rsidRPr="004A2F45" w:rsidRDefault="004A2F45" w:rsidP="004A2F4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FBA2CD4" w14:textId="238AE568" w:rsidR="004A2F45" w:rsidRPr="004A2F45" w:rsidRDefault="004A2F45" w:rsidP="004A2F4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bookmarkEnd w:id="0"/>
    </w:tbl>
    <w:p w14:paraId="58C259E6" w14:textId="77777777" w:rsidR="00C90311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4A2F45" w:rsidRPr="00A60FFD" w14:paraId="574E7546" w14:textId="77777777" w:rsidTr="000B0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77C5D" w14:textId="77777777" w:rsidR="004A2F45" w:rsidRPr="00A60FFD" w:rsidRDefault="004A2F45" w:rsidP="000B015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EAABE2C" w14:textId="7F5777E7" w:rsidR="004A2F45" w:rsidRPr="00A60FFD" w:rsidRDefault="004A2F45" w:rsidP="000B01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4A32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560FAE72" w14:textId="77777777" w:rsidR="004A2F45" w:rsidRDefault="004A2F45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E417FC4" w14:textId="77777777" w:rsidR="004A2F45" w:rsidRPr="00025203" w:rsidRDefault="004A2F45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242B91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>1. Наименование конкурса в электронной форме: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2" w:name="_Hlk58588837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«Оказание услуг по профессиональной уборке и комплексному обслуживанию </w:t>
      </w:r>
      <w:bookmarkStart w:id="3" w:name="_Hlk85721093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объектов АО «ОЭЗ ППТ «Липецк</w:t>
      </w:r>
      <w:bookmarkEnd w:id="3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19A33323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 Условия выполнения работ, оказания услуг: 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48517BD0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</w:t>
      </w: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Начальная (максимальная) цена договора: </w:t>
      </w:r>
      <w:bookmarkStart w:id="4" w:name="_Hlk191389034"/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7 320 981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(семь миллионов триста двадцать тысяч девятьсот восемьдесят один) рубль </w:t>
      </w: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36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копеек,</w:t>
      </w: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bookmarkEnd w:id="4"/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включая налоги, сборы и платежи, установленные законодательством РФ.</w:t>
      </w:r>
    </w:p>
    <w:p w14:paraId="38C5D7E6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</w:t>
      </w:r>
      <w:bookmarkEnd w:id="2"/>
      <w:r w:rsidRPr="004A2F4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Срок (период) выполнения работ, оказания услуг: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 с 01.05.2025 года по 30.04.2026 года (включительно).</w:t>
      </w:r>
    </w:p>
    <w:p w14:paraId="0D912E4C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>5. Заказчик</w:t>
      </w: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 xml:space="preserve">: Акционерное общество </w:t>
      </w:r>
      <w:r w:rsidRPr="004A2F45">
        <w:rPr>
          <w:rFonts w:ascii="Times New Roman" w:eastAsia="Times New Roman" w:hAnsi="Times New Roman"/>
          <w:bCs/>
          <w:sz w:val="26"/>
          <w:szCs w:val="26"/>
          <w:lang w:eastAsia="ru-RU"/>
        </w:rPr>
        <w:t>«Особая экономическая зона промышленно-производственного типа «Липецк».</w:t>
      </w:r>
    </w:p>
    <w:p w14:paraId="2FBA44D2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6. Состав Комиссии по закупкам АО «ОЭЗ ППТ «Липецк» </w:t>
      </w:r>
      <w:r w:rsidRPr="004A2F45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комиссия):</w:t>
      </w:r>
    </w:p>
    <w:p w14:paraId="17EEE610" w14:textId="15B2D0A6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 заседании комиссии по рассмотрению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вторых</w:t>
      </w:r>
      <w:r w:rsidRPr="004A2F4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частей заявок на участие в конкурсе в электронной форме присутствовали:</w:t>
      </w:r>
    </w:p>
    <w:tbl>
      <w:tblPr>
        <w:tblStyle w:val="af"/>
        <w:tblW w:w="4895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4353"/>
        <w:gridCol w:w="1882"/>
      </w:tblGrid>
      <w:tr w:rsidR="004A2F45" w:rsidRPr="004A2F45" w14:paraId="2DA784B6" w14:textId="77777777" w:rsidTr="004A3205">
        <w:tc>
          <w:tcPr>
            <w:tcW w:w="1902" w:type="pct"/>
          </w:tcPr>
          <w:p w14:paraId="42FCA903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  <w:bookmarkStart w:id="5" w:name="_Hlk118277964"/>
            <w:r w:rsidRPr="004A2F45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2163" w:type="pct"/>
          </w:tcPr>
          <w:p w14:paraId="71ECB094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  <w:r w:rsidRPr="004A2F45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5" w:type="pct"/>
          </w:tcPr>
          <w:p w14:paraId="203F0B77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/>
                <w:sz w:val="26"/>
                <w:szCs w:val="26"/>
                <w:lang w:eastAsia="ru-RU"/>
              </w:rPr>
            </w:pPr>
            <w:r w:rsidRPr="004A2F45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4A2F45" w:rsidRPr="004A2F45" w14:paraId="0DB245B6" w14:textId="77777777" w:rsidTr="004A3205">
        <w:tc>
          <w:tcPr>
            <w:tcW w:w="1902" w:type="pct"/>
          </w:tcPr>
          <w:p w14:paraId="0E9B019A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2163" w:type="pct"/>
          </w:tcPr>
          <w:p w14:paraId="6B992F5C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5" w:type="pct"/>
          </w:tcPr>
          <w:p w14:paraId="6EBAC206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отсутствовал</w:t>
            </w:r>
          </w:p>
        </w:tc>
      </w:tr>
      <w:tr w:rsidR="004A2F45" w:rsidRPr="004A2F45" w14:paraId="4C9D3D8C" w14:textId="77777777" w:rsidTr="004A3205">
        <w:tc>
          <w:tcPr>
            <w:tcW w:w="1902" w:type="pct"/>
          </w:tcPr>
          <w:p w14:paraId="0B290F64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bookmarkStart w:id="6" w:name="_Hlk180750522"/>
            <w:r w:rsidRPr="004A2F45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2163" w:type="pct"/>
          </w:tcPr>
          <w:p w14:paraId="4140329D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5" w:type="pct"/>
          </w:tcPr>
          <w:p w14:paraId="56E28F38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6"/>
      <w:tr w:rsidR="004A2F45" w:rsidRPr="004A2F45" w14:paraId="567E2EF4" w14:textId="77777777" w:rsidTr="004A3205">
        <w:tc>
          <w:tcPr>
            <w:tcW w:w="1902" w:type="pct"/>
          </w:tcPr>
          <w:p w14:paraId="474EF468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2163" w:type="pct"/>
          </w:tcPr>
          <w:p w14:paraId="3B031DBC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5" w:type="pct"/>
          </w:tcPr>
          <w:p w14:paraId="01989AFB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4A2F45" w:rsidRPr="004A2F45" w14:paraId="24B2C0E6" w14:textId="77777777" w:rsidTr="004A3205">
        <w:tc>
          <w:tcPr>
            <w:tcW w:w="1902" w:type="pct"/>
          </w:tcPr>
          <w:p w14:paraId="41DC2115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2163" w:type="pct"/>
          </w:tcPr>
          <w:p w14:paraId="34EDEAC9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5" w:type="pct"/>
          </w:tcPr>
          <w:p w14:paraId="2654F7CA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4A2F45" w:rsidRPr="004A2F45" w14:paraId="076BEB63" w14:textId="77777777" w:rsidTr="004A3205">
        <w:tc>
          <w:tcPr>
            <w:tcW w:w="1902" w:type="pct"/>
          </w:tcPr>
          <w:p w14:paraId="789EFA16" w14:textId="77777777" w:rsidR="004A2F45" w:rsidRPr="004A2F45" w:rsidRDefault="004A2F45" w:rsidP="004A2F45">
            <w:pPr>
              <w:suppressAutoHyphens w:val="0"/>
              <w:spacing w:after="0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2163" w:type="pct"/>
          </w:tcPr>
          <w:p w14:paraId="05ED2996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5" w:type="pct"/>
          </w:tcPr>
          <w:p w14:paraId="76612240" w14:textId="77777777" w:rsidR="004A2F45" w:rsidRPr="004A2F45" w:rsidRDefault="004A2F45" w:rsidP="004A2F45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ru-RU"/>
              </w:rPr>
            </w:pPr>
            <w:r w:rsidRPr="004A2F45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5"/>
    <w:p w14:paraId="5231EB70" w14:textId="77777777" w:rsidR="004A2F45" w:rsidRPr="004A2F45" w:rsidRDefault="004A2F45" w:rsidP="004A2F45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2F45">
        <w:rPr>
          <w:rFonts w:ascii="Times New Roman" w:eastAsia="Times New Roman" w:hAnsi="Times New Roman"/>
          <w:sz w:val="26"/>
          <w:szCs w:val="26"/>
          <w:lang w:eastAsia="ru-RU"/>
        </w:rPr>
        <w:t>Всего на заседании присутствовало 4 (четыре) члена комиссии. Кворум имеется. Комиссия правомочна.</w:t>
      </w:r>
    </w:p>
    <w:p w14:paraId="2DA12FEC" w14:textId="77777777" w:rsidR="004A2F45" w:rsidRDefault="004A2F45" w:rsidP="00CF2DB1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808AFC" w14:textId="421B5538" w:rsidR="00CF2DB1" w:rsidRPr="00CF2DB1" w:rsidRDefault="007C4313" w:rsidP="00CF2DB1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7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7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3925C8">
        <w:rPr>
          <w:rFonts w:ascii="Times New Roman" w:eastAsia="Times New Roman" w:hAnsi="Times New Roman"/>
          <w:bCs/>
          <w:sz w:val="26"/>
          <w:szCs w:val="26"/>
          <w:lang w:eastAsia="ar-SA"/>
        </w:rPr>
        <w:t>1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9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3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.202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proofErr w:type="spellStart"/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proofErr w:type="spellEnd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2108AE37" w14:textId="77777777" w:rsidR="00CD2D54" w:rsidRDefault="00CD2D54" w:rsidP="00F66E6F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0D06E74" w14:textId="1B86E4EA" w:rsidR="00BC1522" w:rsidRDefault="00F16892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тся втор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ая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ь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заявк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и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следующ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его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участник</w:t>
      </w:r>
      <w:r w:rsidR="004A2F45">
        <w:rPr>
          <w:rFonts w:ascii="Times New Roman" w:eastAsia="Times New Roman" w:hAnsi="Times New Roman"/>
          <w:bCs/>
          <w:sz w:val="26"/>
          <w:szCs w:val="26"/>
          <w:lang w:eastAsia="ar-SA"/>
        </w:rPr>
        <w:t>а закупки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6E94F3B5" w14:textId="77777777" w:rsidR="004A2F45" w:rsidRDefault="004A2F45" w:rsidP="00F66E6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1841"/>
        <w:gridCol w:w="3418"/>
        <w:gridCol w:w="3129"/>
      </w:tblGrid>
      <w:tr w:rsidR="002C2F5B" w:rsidRPr="003925C8" w14:paraId="661D329E" w14:textId="77777777" w:rsidTr="006E7C8E">
        <w:trPr>
          <w:trHeight w:val="20"/>
          <w:tblHeader/>
          <w:tblCellSpacing w:w="0" w:type="dxa"/>
          <w:jc w:val="center"/>
        </w:trPr>
        <w:tc>
          <w:tcPr>
            <w:tcW w:w="853" w:type="pct"/>
            <w:vAlign w:val="center"/>
          </w:tcPr>
          <w:p w14:paraId="372A4A55" w14:textId="10CAC8FF" w:rsidR="002C2F5B" w:rsidRPr="003925C8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bookmarkStart w:id="8" w:name="_Hlk58939308"/>
            <w:r w:rsidRPr="003925C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910" w:type="pct"/>
            <w:vAlign w:val="center"/>
          </w:tcPr>
          <w:p w14:paraId="04164EF5" w14:textId="70596E0A" w:rsidR="002C2F5B" w:rsidRPr="003925C8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690" w:type="pct"/>
            <w:vAlign w:val="center"/>
            <w:hideMark/>
          </w:tcPr>
          <w:p w14:paraId="6C7271D2" w14:textId="201C0947" w:rsidR="002C2F5B" w:rsidRPr="003925C8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Наименование, ИНН, КПП, ОГРН</w:t>
            </w:r>
            <w:r w:rsidR="00065D23"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 </w:t>
            </w:r>
          </w:p>
        </w:tc>
        <w:tc>
          <w:tcPr>
            <w:tcW w:w="1547" w:type="pct"/>
            <w:vAlign w:val="center"/>
          </w:tcPr>
          <w:p w14:paraId="7D858869" w14:textId="77777777" w:rsidR="002C2F5B" w:rsidRPr="003925C8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14:paraId="06CF1F8E" w14:textId="3FDE7FEF" w:rsidR="002C2F5B" w:rsidRPr="003925C8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участника/ адрес места нахождения </w:t>
            </w:r>
          </w:p>
        </w:tc>
      </w:tr>
      <w:tr w:rsidR="003925C8" w:rsidRPr="003925C8" w14:paraId="50F4F562" w14:textId="77777777" w:rsidTr="006E7C8E">
        <w:trPr>
          <w:trHeight w:val="20"/>
          <w:tblHeader/>
          <w:tblCellSpacing w:w="0" w:type="dxa"/>
          <w:jc w:val="center"/>
        </w:trPr>
        <w:tc>
          <w:tcPr>
            <w:tcW w:w="853" w:type="pct"/>
            <w:vAlign w:val="center"/>
          </w:tcPr>
          <w:p w14:paraId="0D42A239" w14:textId="3C346D71" w:rsidR="003925C8" w:rsidRPr="003925C8" w:rsidRDefault="004A2F45" w:rsidP="00CA37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" w:type="pct"/>
            <w:vAlign w:val="center"/>
          </w:tcPr>
          <w:p w14:paraId="505609B9" w14:textId="39D72B5B" w:rsidR="003925C8" w:rsidRPr="003925C8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:2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(МСК)</w:t>
            </w:r>
          </w:p>
        </w:tc>
        <w:tc>
          <w:tcPr>
            <w:tcW w:w="1690" w:type="pct"/>
            <w:vAlign w:val="center"/>
          </w:tcPr>
          <w:p w14:paraId="4C89F44C" w14:textId="77777777" w:rsidR="003925C8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"ИНСАЙТ+"</w:t>
            </w:r>
          </w:p>
          <w:p w14:paraId="67A55D89" w14:textId="71D10EC9" w:rsidR="003925C8" w:rsidRPr="003925C8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4824065998</w:t>
            </w:r>
          </w:p>
          <w:p w14:paraId="4E0237CC" w14:textId="5B9DDA32" w:rsidR="003925C8" w:rsidRPr="003925C8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КПП </w:t>
            </w:r>
            <w:r w:rsid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482401001</w:t>
            </w:r>
          </w:p>
          <w:p w14:paraId="0FBFCDB6" w14:textId="2BFCF2AA" w:rsidR="003925C8" w:rsidRPr="003925C8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  <w:r w:rsid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1164827050080</w:t>
            </w:r>
            <w:r w:rsidRPr="003925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7" w:type="pct"/>
            <w:vAlign w:val="center"/>
          </w:tcPr>
          <w:p w14:paraId="2B37E398" w14:textId="77777777" w:rsidR="001972F4" w:rsidRDefault="00B627AA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3980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Липецкая обл., </w:t>
            </w:r>
          </w:p>
          <w:p w14:paraId="4C4367E1" w14:textId="3CA89A65" w:rsidR="003925C8" w:rsidRPr="003925C8" w:rsidRDefault="00B627AA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27A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Липецк, 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Проезд универсальный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A2F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</w:t>
            </w:r>
            <w:r w:rsidR="00FB60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</w:p>
        </w:tc>
      </w:tr>
      <w:bookmarkEnd w:id="8"/>
    </w:tbl>
    <w:p w14:paraId="5AFBC684" w14:textId="77777777" w:rsidR="004A2F45" w:rsidRDefault="004A2F45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75A40E1A" w:rsidR="006E7C8E" w:rsidRPr="003925C8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D2D54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CD2D54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</w:t>
      </w:r>
      <w:r w:rsidR="004A320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ся в заявк</w:t>
      </w:r>
      <w:r w:rsidR="004A3205"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4A3205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2737"/>
        <w:gridCol w:w="3460"/>
      </w:tblGrid>
      <w:tr w:rsidR="00DE5D8F" w:rsidRPr="006E7C8E" w14:paraId="0C13344F" w14:textId="77777777" w:rsidTr="006E7C8E">
        <w:trPr>
          <w:trHeight w:val="840"/>
          <w:tblHeader/>
          <w:tblCellSpacing w:w="0" w:type="dxa"/>
          <w:jc w:val="center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9EC3" w14:textId="77777777" w:rsidR="00DE5D8F" w:rsidRPr="006E7C8E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6E7C8E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DD38" w14:textId="77777777" w:rsidR="00DE5D8F" w:rsidRPr="006E7C8E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725AD4" w14:textId="4218B3BB" w:rsidR="00DE5D8F" w:rsidRPr="006E7C8E" w:rsidRDefault="003F1A66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DE5D8F"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Квалификация участника конкурса </w:t>
            </w:r>
            <w:r w:rsidR="00DE5D8F" w:rsidRPr="006E7C8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(есть/нет)</w:t>
            </w:r>
          </w:p>
        </w:tc>
      </w:tr>
      <w:tr w:rsidR="003925C8" w:rsidRPr="00315CB4" w14:paraId="17768A52" w14:textId="77777777" w:rsidTr="006E7C8E">
        <w:trPr>
          <w:trHeight w:val="840"/>
          <w:tblHeader/>
          <w:tblCellSpacing w:w="0" w:type="dxa"/>
          <w:jc w:val="center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3DE5A8" w14:textId="14BC6F59" w:rsidR="003925C8" w:rsidRPr="003925C8" w:rsidRDefault="003925C8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"ИНСАЙТ+"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A0679A" w14:textId="10BD498C" w:rsidR="003925C8" w:rsidRPr="003925C8" w:rsidRDefault="00FB6080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7 120 291,80 </w:t>
            </w:r>
            <w:r w:rsidR="003925C8" w:rsidRPr="00392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B3454E" w14:textId="52580903" w:rsidR="003925C8" w:rsidRPr="003925C8" w:rsidRDefault="00DA1D1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есть</w:t>
            </w:r>
          </w:p>
        </w:tc>
      </w:tr>
    </w:tbl>
    <w:p w14:paraId="6AC43BFC" w14:textId="3505FF1C" w:rsidR="00BC1522" w:rsidRPr="00315CB4" w:rsidRDefault="003F349E" w:rsidP="00BC152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FB6080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FB608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заявк</w:t>
      </w:r>
      <w:r w:rsidR="00FB608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FB60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и соответствие участник</w:t>
      </w:r>
      <w:r w:rsidR="00FB60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C7C6E34" w14:textId="77777777" w:rsidR="00065D23" w:rsidRDefault="00065D23" w:rsidP="003D554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CC35383" w14:textId="68F8DDC3" w:rsidR="003D554B" w:rsidRDefault="003D554B" w:rsidP="003D554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D554B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3D554B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</w:t>
      </w:r>
      <w:r w:rsidR="00FB6080">
        <w:rPr>
          <w:rFonts w:ascii="Times New Roman" w:eastAsia="Times New Roman" w:hAnsi="Times New Roman"/>
          <w:sz w:val="26"/>
          <w:szCs w:val="26"/>
        </w:rPr>
        <w:t>ой</w:t>
      </w:r>
      <w:r w:rsidRPr="003D554B">
        <w:rPr>
          <w:rFonts w:ascii="Times New Roman" w:eastAsia="Times New Roman" w:hAnsi="Times New Roman"/>
          <w:sz w:val="26"/>
          <w:szCs w:val="26"/>
        </w:rPr>
        <w:t xml:space="preserve"> част</w:t>
      </w:r>
      <w:r w:rsidR="00FB6080">
        <w:rPr>
          <w:rFonts w:ascii="Times New Roman" w:eastAsia="Times New Roman" w:hAnsi="Times New Roman"/>
          <w:sz w:val="26"/>
          <w:szCs w:val="26"/>
        </w:rPr>
        <w:t xml:space="preserve">и </w:t>
      </w:r>
      <w:r w:rsidRPr="003D554B">
        <w:rPr>
          <w:rFonts w:ascii="Times New Roman" w:eastAsia="Times New Roman" w:hAnsi="Times New Roman"/>
          <w:sz w:val="26"/>
          <w:szCs w:val="26"/>
        </w:rPr>
        <w:t>заявк</w:t>
      </w:r>
      <w:r w:rsidR="00FB6080">
        <w:rPr>
          <w:rFonts w:ascii="Times New Roman" w:eastAsia="Times New Roman" w:hAnsi="Times New Roman"/>
          <w:sz w:val="26"/>
          <w:szCs w:val="26"/>
        </w:rPr>
        <w:t>и</w:t>
      </w:r>
      <w:r w:rsidRPr="003D554B">
        <w:rPr>
          <w:rFonts w:ascii="Times New Roman" w:eastAsia="Times New Roman" w:hAnsi="Times New Roman"/>
          <w:sz w:val="26"/>
          <w:szCs w:val="26"/>
        </w:rPr>
        <w:t xml:space="preserve"> на участие в конкурсе в электронной форме, комиссией принято решение</w:t>
      </w:r>
      <w:r>
        <w:rPr>
          <w:rFonts w:ascii="Times New Roman" w:eastAsia="Times New Roman" w:hAnsi="Times New Roman"/>
          <w:sz w:val="26"/>
          <w:szCs w:val="26"/>
        </w:rPr>
        <w:t>:</w:t>
      </w:r>
    </w:p>
    <w:p w14:paraId="66707EBF" w14:textId="65C83752" w:rsidR="008503A9" w:rsidRDefault="003D554B" w:rsidP="003D554B">
      <w:pPr>
        <w:suppressAutoHyphens/>
        <w:spacing w:after="0" w:line="240" w:lineRule="auto"/>
        <w:jc w:val="both"/>
        <w:rPr>
          <w:rFonts w:eastAsia="Times New Roman"/>
          <w:b/>
          <w:bCs/>
          <w:sz w:val="26"/>
          <w:szCs w:val="26"/>
        </w:rPr>
      </w:pPr>
      <w:r w:rsidRPr="003D554B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42B6FA3E" w14:textId="2D267566" w:rsidR="00512BD4" w:rsidRDefault="00F16892" w:rsidP="00512BD4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3D554B"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512BD4" w:rsidRPr="004973EA">
        <w:rPr>
          <w:rFonts w:eastAsia="Times New Roman"/>
          <w:b/>
          <w:bCs/>
          <w:color w:val="auto"/>
          <w:sz w:val="26"/>
          <w:szCs w:val="26"/>
        </w:rPr>
        <w:t>.</w:t>
      </w:r>
      <w:r w:rsidR="003D554B" w:rsidRPr="004973EA">
        <w:rPr>
          <w:rFonts w:eastAsia="Times New Roman"/>
          <w:b/>
          <w:bCs/>
          <w:color w:val="auto"/>
          <w:sz w:val="26"/>
          <w:szCs w:val="26"/>
        </w:rPr>
        <w:t>1</w:t>
      </w:r>
      <w:r w:rsidR="00512BD4" w:rsidRPr="004973EA">
        <w:rPr>
          <w:rFonts w:eastAsia="Times New Roman"/>
          <w:b/>
          <w:bCs/>
          <w:color w:val="auto"/>
          <w:sz w:val="26"/>
          <w:szCs w:val="26"/>
        </w:rPr>
        <w:t>.</w:t>
      </w:r>
      <w:r w:rsidR="00512BD4" w:rsidRPr="003D554B">
        <w:rPr>
          <w:rFonts w:eastAsia="Times New Roman"/>
          <w:color w:val="auto"/>
          <w:sz w:val="26"/>
          <w:szCs w:val="26"/>
        </w:rPr>
        <w:t xml:space="preserve"> Количество заявок на участие в закупке, которые отклонены </w:t>
      </w:r>
      <w:r w:rsidR="003D554B" w:rsidRPr="003D554B">
        <w:rPr>
          <w:rFonts w:eastAsia="Times New Roman"/>
          <w:color w:val="auto"/>
          <w:sz w:val="26"/>
          <w:szCs w:val="26"/>
        </w:rPr>
        <w:t>–</w:t>
      </w:r>
      <w:r w:rsidR="00D1353F" w:rsidRPr="003D554B">
        <w:rPr>
          <w:rFonts w:eastAsia="Times New Roman"/>
          <w:color w:val="auto"/>
          <w:sz w:val="26"/>
          <w:szCs w:val="26"/>
        </w:rPr>
        <w:t xml:space="preserve"> </w:t>
      </w:r>
      <w:r w:rsidR="006E7C8E">
        <w:rPr>
          <w:rFonts w:eastAsia="Times New Roman"/>
          <w:color w:val="auto"/>
          <w:sz w:val="26"/>
          <w:szCs w:val="26"/>
        </w:rPr>
        <w:t>0</w:t>
      </w:r>
      <w:r w:rsidR="003D554B" w:rsidRPr="003D554B">
        <w:rPr>
          <w:rFonts w:eastAsia="Times New Roman"/>
          <w:color w:val="auto"/>
          <w:sz w:val="26"/>
          <w:szCs w:val="26"/>
        </w:rPr>
        <w:t xml:space="preserve"> (</w:t>
      </w:r>
      <w:r w:rsidR="006E7C8E">
        <w:rPr>
          <w:rFonts w:eastAsia="Times New Roman"/>
          <w:color w:val="auto"/>
          <w:sz w:val="26"/>
          <w:szCs w:val="26"/>
        </w:rPr>
        <w:t>ноль</w:t>
      </w:r>
      <w:r w:rsidR="003D554B" w:rsidRPr="003D554B">
        <w:rPr>
          <w:rFonts w:eastAsia="Times New Roman"/>
          <w:color w:val="auto"/>
          <w:sz w:val="26"/>
          <w:szCs w:val="26"/>
        </w:rPr>
        <w:t>) заяв</w:t>
      </w:r>
      <w:r w:rsidR="006E7C8E">
        <w:rPr>
          <w:rFonts w:eastAsia="Times New Roman"/>
          <w:color w:val="auto"/>
          <w:sz w:val="26"/>
          <w:szCs w:val="26"/>
        </w:rPr>
        <w:t>о</w:t>
      </w:r>
      <w:r w:rsidR="003D554B" w:rsidRPr="003D554B">
        <w:rPr>
          <w:rFonts w:eastAsia="Times New Roman"/>
          <w:color w:val="auto"/>
          <w:sz w:val="26"/>
          <w:szCs w:val="26"/>
        </w:rPr>
        <w:t>к</w:t>
      </w:r>
      <w:r w:rsidR="00C43027" w:rsidRPr="003D554B">
        <w:rPr>
          <w:rFonts w:eastAsia="Times New Roman"/>
          <w:color w:val="auto"/>
          <w:sz w:val="26"/>
          <w:szCs w:val="26"/>
        </w:rPr>
        <w:t>.</w:t>
      </w:r>
    </w:p>
    <w:p w14:paraId="22CD68B4" w14:textId="77777777" w:rsidR="004B3DEE" w:rsidRDefault="004B3DEE" w:rsidP="00512BD4">
      <w:pPr>
        <w:pStyle w:val="Default"/>
        <w:jc w:val="both"/>
        <w:rPr>
          <w:rFonts w:eastAsia="Times New Roman"/>
          <w:b/>
          <w:bCs/>
          <w:color w:val="auto"/>
          <w:sz w:val="26"/>
          <w:szCs w:val="26"/>
        </w:rPr>
      </w:pPr>
    </w:p>
    <w:p w14:paraId="505DC926" w14:textId="0A824A28" w:rsidR="004B3DEE" w:rsidRDefault="004B3DEE" w:rsidP="00512BD4">
      <w:pPr>
        <w:pStyle w:val="Default"/>
        <w:jc w:val="both"/>
        <w:rPr>
          <w:rFonts w:eastAsia="Times New Roman"/>
          <w:sz w:val="26"/>
          <w:szCs w:val="26"/>
        </w:rPr>
      </w:pPr>
      <w:r w:rsidRPr="004B3DEE">
        <w:rPr>
          <w:rFonts w:eastAsia="Times New Roman"/>
          <w:b/>
          <w:bCs/>
          <w:color w:val="auto"/>
          <w:sz w:val="26"/>
          <w:szCs w:val="26"/>
        </w:rPr>
        <w:t xml:space="preserve">11.2. </w:t>
      </w:r>
      <w:r w:rsidRPr="004B3DEE">
        <w:rPr>
          <w:rFonts w:eastAsia="Times New Roman"/>
          <w:color w:val="auto"/>
          <w:sz w:val="26"/>
          <w:szCs w:val="26"/>
        </w:rPr>
        <w:t xml:space="preserve">Признать </w:t>
      </w:r>
      <w:r w:rsidR="004A3205" w:rsidRPr="004A3205">
        <w:rPr>
          <w:rFonts w:eastAsia="Times New Roman"/>
          <w:color w:val="auto"/>
          <w:sz w:val="26"/>
          <w:szCs w:val="26"/>
        </w:rPr>
        <w:t>вторую часть заявки участника закупки ООО "ИНСАЙТ+"</w:t>
      </w:r>
      <w:r w:rsidR="004A3205">
        <w:rPr>
          <w:rFonts w:eastAsia="Times New Roman"/>
          <w:color w:val="auto"/>
          <w:sz w:val="26"/>
          <w:szCs w:val="26"/>
        </w:rPr>
        <w:t xml:space="preserve"> </w:t>
      </w:r>
      <w:r w:rsidRPr="004B3DEE">
        <w:rPr>
          <w:rFonts w:eastAsia="Times New Roman"/>
          <w:sz w:val="26"/>
          <w:szCs w:val="26"/>
        </w:rPr>
        <w:t>соответствующ</w:t>
      </w:r>
      <w:r w:rsidR="004A3205">
        <w:rPr>
          <w:rFonts w:eastAsia="Times New Roman"/>
          <w:sz w:val="26"/>
          <w:szCs w:val="26"/>
        </w:rPr>
        <w:t xml:space="preserve">ей </w:t>
      </w:r>
      <w:r w:rsidRPr="004B3DEE">
        <w:rPr>
          <w:rFonts w:eastAsia="Times New Roman"/>
          <w:sz w:val="26"/>
          <w:szCs w:val="26"/>
        </w:rPr>
        <w:t>требованиям,</w:t>
      </w:r>
      <w:r w:rsidR="00AE1EC8">
        <w:rPr>
          <w:rFonts w:eastAsia="Times New Roman"/>
          <w:sz w:val="26"/>
          <w:szCs w:val="26"/>
        </w:rPr>
        <w:t xml:space="preserve"> </w:t>
      </w:r>
      <w:r w:rsidRPr="004B3DEE">
        <w:rPr>
          <w:rFonts w:eastAsia="Times New Roman"/>
          <w:sz w:val="26"/>
          <w:szCs w:val="26"/>
        </w:rPr>
        <w:t>установленным</w:t>
      </w:r>
      <w:r w:rsidR="00FB6080">
        <w:rPr>
          <w:rFonts w:eastAsia="Times New Roman"/>
          <w:sz w:val="26"/>
          <w:szCs w:val="26"/>
        </w:rPr>
        <w:t xml:space="preserve"> </w:t>
      </w:r>
      <w:r w:rsidR="00AE1EC8" w:rsidRPr="00AE1EC8">
        <w:rPr>
          <w:rFonts w:eastAsia="Times New Roman"/>
          <w:sz w:val="26"/>
          <w:szCs w:val="26"/>
        </w:rPr>
        <w:t>документаци</w:t>
      </w:r>
      <w:r w:rsidR="00FB6080">
        <w:rPr>
          <w:rFonts w:eastAsia="Times New Roman"/>
          <w:sz w:val="26"/>
          <w:szCs w:val="26"/>
        </w:rPr>
        <w:t>ей</w:t>
      </w:r>
      <w:r w:rsidR="00AE1EC8" w:rsidRPr="00AE1EC8">
        <w:rPr>
          <w:rFonts w:eastAsia="Times New Roman"/>
          <w:sz w:val="26"/>
          <w:szCs w:val="26"/>
        </w:rPr>
        <w:t xml:space="preserve"> о проведении конкурса в электронной форме</w:t>
      </w:r>
      <w:r w:rsidRPr="004B3DEE">
        <w:rPr>
          <w:rFonts w:eastAsia="Times New Roman"/>
          <w:sz w:val="26"/>
          <w:szCs w:val="26"/>
        </w:rPr>
        <w:t>.</w:t>
      </w:r>
    </w:p>
    <w:p w14:paraId="2CB4CB78" w14:textId="77777777" w:rsidR="00CD2D54" w:rsidRDefault="00CD2D54" w:rsidP="00CD2D54">
      <w:pPr>
        <w:pStyle w:val="Default"/>
        <w:rPr>
          <w:rFonts w:eastAsia="Times New Roman"/>
          <w:b/>
          <w:bCs/>
          <w:sz w:val="26"/>
          <w:szCs w:val="26"/>
        </w:rPr>
      </w:pPr>
    </w:p>
    <w:p w14:paraId="1F36CA03" w14:textId="30D66A32" w:rsidR="00CD2D54" w:rsidRPr="00CD2D54" w:rsidRDefault="00CD2D54" w:rsidP="00612720">
      <w:pPr>
        <w:pStyle w:val="Default"/>
        <w:jc w:val="both"/>
        <w:rPr>
          <w:rFonts w:eastAsia="Times New Roman"/>
          <w:sz w:val="26"/>
          <w:szCs w:val="26"/>
        </w:rPr>
      </w:pPr>
      <w:r w:rsidRPr="00CD2D54">
        <w:rPr>
          <w:rFonts w:eastAsia="Times New Roman"/>
          <w:b/>
          <w:bCs/>
          <w:sz w:val="26"/>
          <w:szCs w:val="26"/>
        </w:rPr>
        <w:t>12.</w:t>
      </w:r>
      <w:r>
        <w:rPr>
          <w:rFonts w:eastAsia="Times New Roman"/>
          <w:sz w:val="26"/>
          <w:szCs w:val="26"/>
        </w:rPr>
        <w:t xml:space="preserve"> </w:t>
      </w:r>
      <w:r w:rsidRPr="002C39AB">
        <w:rPr>
          <w:rFonts w:eastAsia="Times New Roman"/>
          <w:sz w:val="26"/>
          <w:szCs w:val="26"/>
        </w:rPr>
        <w:t xml:space="preserve">В соответствии с п.1 ст.47 Положения о закупках, п.14.2 ст.14 Раздел </w:t>
      </w:r>
      <w:r w:rsidRPr="002C39AB">
        <w:rPr>
          <w:rFonts w:eastAsia="Times New Roman"/>
          <w:sz w:val="26"/>
          <w:szCs w:val="26"/>
          <w:lang w:val="en-US"/>
        </w:rPr>
        <w:t>II</w:t>
      </w:r>
      <w:r w:rsidRPr="002C39AB">
        <w:rPr>
          <w:rFonts w:eastAsia="Times New Roman"/>
          <w:sz w:val="26"/>
          <w:szCs w:val="26"/>
        </w:rPr>
        <w:t xml:space="preserve"> конкурсной документации, признать конкурс в электронной форме участниками которого могут быть только субъекты малого и среднего предпринимательства несостоявшимся, на основании того, что по результатам рассмотрения и оценки первых частей заявок, только одна заявка участника конкурса признана соответствующей требованиям конкурсной документации.</w:t>
      </w:r>
    </w:p>
    <w:p w14:paraId="043D9EB1" w14:textId="13F093BC" w:rsidR="00CD2D54" w:rsidRPr="004B3DEE" w:rsidRDefault="00CD2D54" w:rsidP="00512BD4">
      <w:pPr>
        <w:pStyle w:val="Default"/>
        <w:jc w:val="both"/>
        <w:rPr>
          <w:rFonts w:eastAsia="Times New Roman"/>
          <w:color w:val="auto"/>
          <w:sz w:val="26"/>
          <w:szCs w:val="26"/>
        </w:rPr>
      </w:pPr>
    </w:p>
    <w:p w14:paraId="66965D42" w14:textId="4A30F2F3" w:rsidR="00B62246" w:rsidRPr="006C655B" w:rsidRDefault="00F01C2A" w:rsidP="00B6224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CD2D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Настоящий протокол подлежит размещению в Единой информационной системе в сфере закупок www.zakupki.gov.ru</w:t>
      </w:r>
      <w:proofErr w:type="gramStart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</w:t>
      </w:r>
      <w:bookmarkStart w:id="9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0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9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0"/>
    </w:p>
    <w:p w14:paraId="3A6FC687" w14:textId="77777777" w:rsidR="00CD2D54" w:rsidRDefault="00CD2D5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65103936" w:rsidR="00DB70A3" w:rsidRPr="006C655B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D2D54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5B4C59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65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0"/>
        <w:gridCol w:w="225"/>
      </w:tblGrid>
      <w:tr w:rsidR="000A4FE7" w:rsidRPr="00315CB4" w14:paraId="714D5684" w14:textId="77777777" w:rsidTr="00CD2D54">
        <w:trPr>
          <w:trHeight w:val="3406"/>
        </w:trPr>
        <w:tc>
          <w:tcPr>
            <w:tcW w:w="10120" w:type="dxa"/>
          </w:tcPr>
          <w:tbl>
            <w:tblPr>
              <w:tblStyle w:val="af"/>
              <w:tblW w:w="9903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975"/>
            </w:tblGrid>
            <w:tr w:rsidR="00A9230E" w:rsidRPr="00315CB4" w14:paraId="509E064A" w14:textId="77777777" w:rsidTr="00CD2D54">
              <w:trPr>
                <w:trHeight w:val="694"/>
              </w:trPr>
              <w:tc>
                <w:tcPr>
                  <w:tcW w:w="4928" w:type="dxa"/>
                </w:tcPr>
                <w:p w14:paraId="4F35CFCE" w14:textId="77777777" w:rsidR="00105CC0" w:rsidRDefault="00105CC0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8B2C888" w14:textId="7C864A0B" w:rsidR="00105CC0" w:rsidRPr="00315CB4" w:rsidRDefault="00FB6080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Заместитель п</w:t>
                  </w:r>
                  <w:r w:rsidR="00105CC0">
                    <w:rPr>
                      <w:sz w:val="26"/>
                      <w:szCs w:val="26"/>
                    </w:rPr>
                    <w:t>редседателя комиссии:</w:t>
                  </w:r>
                </w:p>
              </w:tc>
              <w:tc>
                <w:tcPr>
                  <w:tcW w:w="4975" w:type="dxa"/>
                </w:tcPr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CD2D54">
              <w:trPr>
                <w:trHeight w:val="1019"/>
              </w:trPr>
              <w:tc>
                <w:tcPr>
                  <w:tcW w:w="4928" w:type="dxa"/>
                </w:tcPr>
                <w:p w14:paraId="778FFEB6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11DD548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75" w:type="dxa"/>
                </w:tcPr>
                <w:p w14:paraId="5ED52F17" w14:textId="7FC644BF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FB6080">
                    <w:rPr>
                      <w:sz w:val="26"/>
                      <w:szCs w:val="26"/>
                    </w:rPr>
                    <w:t>Е.В. Борисова</w:t>
                  </w:r>
                </w:p>
                <w:p w14:paraId="415BBA5D" w14:textId="77777777" w:rsidR="00105CC0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</w:t>
                  </w:r>
                </w:p>
                <w:p w14:paraId="74C1E81D" w14:textId="2E386E14" w:rsidR="000164B7" w:rsidRPr="00315CB4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CD2D54">
              <w:trPr>
                <w:trHeight w:val="339"/>
              </w:trPr>
              <w:tc>
                <w:tcPr>
                  <w:tcW w:w="4928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75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CD2D54">
              <w:trPr>
                <w:trHeight w:val="1358"/>
              </w:trPr>
              <w:tc>
                <w:tcPr>
                  <w:tcW w:w="4928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830B4B3" w14:textId="043CBFDB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75" w:type="dxa"/>
                </w:tcPr>
                <w:p w14:paraId="02BC0D7E" w14:textId="4A0C34A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_____________ </w:t>
                  </w:r>
                  <w:r w:rsidR="00FB6080">
                    <w:rPr>
                      <w:sz w:val="26"/>
                      <w:szCs w:val="26"/>
                    </w:rPr>
                    <w:t>Д.С. Дрожжин</w:t>
                  </w:r>
                </w:p>
                <w:p w14:paraId="035E49AF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2F8BA6B3" w:rsidR="000164B7" w:rsidRPr="00315CB4" w:rsidRDefault="000164B7" w:rsidP="00CD2D54">
                  <w:pPr>
                    <w:spacing w:after="0"/>
                    <w:rPr>
                      <w:sz w:val="26"/>
                      <w:szCs w:val="26"/>
                    </w:rPr>
                  </w:pPr>
                  <w:r w:rsidRPr="00AD24A2">
                    <w:rPr>
                      <w:sz w:val="26"/>
                      <w:szCs w:val="26"/>
                    </w:rPr>
                    <w:t xml:space="preserve">           _____________ </w:t>
                  </w:r>
                  <w:r w:rsidR="00FB6080" w:rsidRPr="00FB6080">
                    <w:rPr>
                      <w:sz w:val="26"/>
                      <w:szCs w:val="26"/>
                    </w:rPr>
                    <w:t>С.Н. Смирнова</w:t>
                  </w: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5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612720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CD2D54">
      <w:pgSz w:w="11906" w:h="16838"/>
      <w:pgMar w:top="567" w:right="567" w:bottom="142" w:left="1276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E1A70"/>
    <w:rsid w:val="000E326F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248EF"/>
    <w:rsid w:val="00127B10"/>
    <w:rsid w:val="00131775"/>
    <w:rsid w:val="00134C57"/>
    <w:rsid w:val="00140370"/>
    <w:rsid w:val="00143446"/>
    <w:rsid w:val="00145052"/>
    <w:rsid w:val="001454EB"/>
    <w:rsid w:val="00151FB5"/>
    <w:rsid w:val="001548BE"/>
    <w:rsid w:val="00155CDC"/>
    <w:rsid w:val="00156237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972F4"/>
    <w:rsid w:val="001A1DA6"/>
    <w:rsid w:val="001B0F3E"/>
    <w:rsid w:val="001B23AC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14BD5"/>
    <w:rsid w:val="00217165"/>
    <w:rsid w:val="002200F1"/>
    <w:rsid w:val="00220F87"/>
    <w:rsid w:val="00221FDD"/>
    <w:rsid w:val="00225810"/>
    <w:rsid w:val="0023264D"/>
    <w:rsid w:val="00232720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74A1"/>
    <w:rsid w:val="002C2F5B"/>
    <w:rsid w:val="002C57CC"/>
    <w:rsid w:val="002C70EF"/>
    <w:rsid w:val="002C7BB1"/>
    <w:rsid w:val="002D16A0"/>
    <w:rsid w:val="002D3AC2"/>
    <w:rsid w:val="002D50ED"/>
    <w:rsid w:val="002E64F4"/>
    <w:rsid w:val="002F0B35"/>
    <w:rsid w:val="002F0E44"/>
    <w:rsid w:val="002F3BE3"/>
    <w:rsid w:val="002F5AA3"/>
    <w:rsid w:val="002F778C"/>
    <w:rsid w:val="00301E6D"/>
    <w:rsid w:val="00307746"/>
    <w:rsid w:val="0031518D"/>
    <w:rsid w:val="00315CB4"/>
    <w:rsid w:val="00322866"/>
    <w:rsid w:val="0032597D"/>
    <w:rsid w:val="00327428"/>
    <w:rsid w:val="00335D0F"/>
    <w:rsid w:val="00345FA4"/>
    <w:rsid w:val="00347483"/>
    <w:rsid w:val="00355D1F"/>
    <w:rsid w:val="0035609D"/>
    <w:rsid w:val="00356B15"/>
    <w:rsid w:val="00360163"/>
    <w:rsid w:val="003605B7"/>
    <w:rsid w:val="00360E8A"/>
    <w:rsid w:val="003630D2"/>
    <w:rsid w:val="00372465"/>
    <w:rsid w:val="00373AFB"/>
    <w:rsid w:val="00377410"/>
    <w:rsid w:val="00381348"/>
    <w:rsid w:val="00386247"/>
    <w:rsid w:val="00390F8B"/>
    <w:rsid w:val="0039185E"/>
    <w:rsid w:val="003925C8"/>
    <w:rsid w:val="00396C85"/>
    <w:rsid w:val="0039769D"/>
    <w:rsid w:val="00397736"/>
    <w:rsid w:val="003A706F"/>
    <w:rsid w:val="003B11E5"/>
    <w:rsid w:val="003B13F2"/>
    <w:rsid w:val="003C3863"/>
    <w:rsid w:val="003D0D44"/>
    <w:rsid w:val="003D554B"/>
    <w:rsid w:val="003F1A66"/>
    <w:rsid w:val="003F2378"/>
    <w:rsid w:val="003F349E"/>
    <w:rsid w:val="003F47AE"/>
    <w:rsid w:val="003F485C"/>
    <w:rsid w:val="003F7084"/>
    <w:rsid w:val="00402918"/>
    <w:rsid w:val="00407CD5"/>
    <w:rsid w:val="00414721"/>
    <w:rsid w:val="00414D02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7615"/>
    <w:rsid w:val="004918D3"/>
    <w:rsid w:val="00492598"/>
    <w:rsid w:val="0049309C"/>
    <w:rsid w:val="004970E6"/>
    <w:rsid w:val="004973EA"/>
    <w:rsid w:val="004A24B7"/>
    <w:rsid w:val="004A2F45"/>
    <w:rsid w:val="004A3205"/>
    <w:rsid w:val="004A4972"/>
    <w:rsid w:val="004A7C32"/>
    <w:rsid w:val="004B3DEE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7CC2"/>
    <w:rsid w:val="00562A41"/>
    <w:rsid w:val="00563687"/>
    <w:rsid w:val="005653FC"/>
    <w:rsid w:val="00565E96"/>
    <w:rsid w:val="00566004"/>
    <w:rsid w:val="00566D8E"/>
    <w:rsid w:val="0056718F"/>
    <w:rsid w:val="00567B51"/>
    <w:rsid w:val="00570CE9"/>
    <w:rsid w:val="00570DAB"/>
    <w:rsid w:val="005716A1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720"/>
    <w:rsid w:val="00612B93"/>
    <w:rsid w:val="00614579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5F79"/>
    <w:rsid w:val="0064695B"/>
    <w:rsid w:val="0065199E"/>
    <w:rsid w:val="00654DF0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3D4B"/>
    <w:rsid w:val="0070714E"/>
    <w:rsid w:val="00710E3D"/>
    <w:rsid w:val="007123E3"/>
    <w:rsid w:val="00714DBD"/>
    <w:rsid w:val="00722E63"/>
    <w:rsid w:val="00723DE4"/>
    <w:rsid w:val="00724F46"/>
    <w:rsid w:val="0073134E"/>
    <w:rsid w:val="00737DF4"/>
    <w:rsid w:val="0074037D"/>
    <w:rsid w:val="007516CA"/>
    <w:rsid w:val="00751FBC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54D3"/>
    <w:rsid w:val="007D0728"/>
    <w:rsid w:val="007D0DFE"/>
    <w:rsid w:val="007D6F46"/>
    <w:rsid w:val="007D75A6"/>
    <w:rsid w:val="007E24FE"/>
    <w:rsid w:val="007E42CB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79D3"/>
    <w:rsid w:val="008503A9"/>
    <w:rsid w:val="00850CF2"/>
    <w:rsid w:val="00854841"/>
    <w:rsid w:val="00856653"/>
    <w:rsid w:val="00865F22"/>
    <w:rsid w:val="0087101F"/>
    <w:rsid w:val="00874826"/>
    <w:rsid w:val="00885790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B020F5"/>
    <w:rsid w:val="00B12C8F"/>
    <w:rsid w:val="00B142CF"/>
    <w:rsid w:val="00B1569D"/>
    <w:rsid w:val="00B210BF"/>
    <w:rsid w:val="00B258CC"/>
    <w:rsid w:val="00B269EE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7B84"/>
    <w:rsid w:val="00B9023D"/>
    <w:rsid w:val="00B90B61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401A"/>
    <w:rsid w:val="00CB7849"/>
    <w:rsid w:val="00CD0F71"/>
    <w:rsid w:val="00CD2D54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3161"/>
    <w:rsid w:val="00D1353F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79C3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64B6"/>
    <w:rsid w:val="00E77613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B025B"/>
    <w:rsid w:val="00EB231B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F0FDF"/>
    <w:rsid w:val="00EF4A71"/>
    <w:rsid w:val="00F01C2A"/>
    <w:rsid w:val="00F079F0"/>
    <w:rsid w:val="00F10454"/>
    <w:rsid w:val="00F12675"/>
    <w:rsid w:val="00F15DA3"/>
    <w:rsid w:val="00F16019"/>
    <w:rsid w:val="00F16892"/>
    <w:rsid w:val="00F17B8E"/>
    <w:rsid w:val="00F23960"/>
    <w:rsid w:val="00F23AFA"/>
    <w:rsid w:val="00F50FFD"/>
    <w:rsid w:val="00F543A1"/>
    <w:rsid w:val="00F60DFF"/>
    <w:rsid w:val="00F61F72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080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146</cp:revision>
  <cp:lastPrinted>2025-03-18T09:59:00Z</cp:lastPrinted>
  <dcterms:created xsi:type="dcterms:W3CDTF">2013-04-15T10:30:00Z</dcterms:created>
  <dcterms:modified xsi:type="dcterms:W3CDTF">2025-03-18T10:04:00Z</dcterms:modified>
</cp:coreProperties>
</file>