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9930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708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543EAD77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>выполнения технологических, технических и других мероприятий, связанных с подключением (технологическим присоединением) к газораспределительной сети</w:t>
      </w:r>
    </w:p>
    <w:p w14:paraId="03917EC8" w14:textId="77777777" w:rsidR="002A0767" w:rsidRPr="008261B2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>АО «ОЭЗ ППТ «Липецк».</w:t>
      </w:r>
    </w:p>
    <w:p w14:paraId="7FB97C3E" w14:textId="12B45BA6" w:rsidR="002A0767" w:rsidRDefault="002A0767" w:rsidP="002A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(Порядок разработан в соответствии с постановлением Правительства РФ от 30.12.2013 N 1314 </w:t>
      </w:r>
      <w:r w:rsidRPr="008261B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21.12.2018)</w:t>
      </w:r>
      <w:r w:rsidRPr="008261B2">
        <w:rPr>
          <w:rFonts w:ascii="Times New Roman" w:hAnsi="Times New Roman" w:cs="Times New Roman"/>
          <w:sz w:val="24"/>
          <w:szCs w:val="24"/>
        </w:rPr>
        <w:t xml:space="preserve"> "Об утверждении Правил подключения (технологического присоединения) объектов капитального строительства к сетям газораспределения…")</w:t>
      </w:r>
    </w:p>
    <w:p w14:paraId="2C2CAFAB" w14:textId="77777777" w:rsidR="00911775" w:rsidRPr="008261B2" w:rsidRDefault="00911775" w:rsidP="002A0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06291" w14:textId="77777777" w:rsidR="002A0767" w:rsidRPr="008261B2" w:rsidRDefault="002A0767" w:rsidP="002A0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21AE3" w14:textId="378F93C2" w:rsidR="002A0767" w:rsidRPr="00610708" w:rsidRDefault="002A0767" w:rsidP="001B39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8">
        <w:rPr>
          <w:rFonts w:ascii="Times New Roman" w:hAnsi="Times New Roman" w:cs="Times New Roman"/>
          <w:b/>
          <w:sz w:val="24"/>
          <w:szCs w:val="24"/>
        </w:rPr>
        <w:t>Подключение (технологическое присоединение) объектов капитального строительства к сети газораспределения АО «ОЭЗ ППТ «Липецк» осуществляется в следующем порядке:</w:t>
      </w:r>
    </w:p>
    <w:p w14:paraId="484039FD" w14:textId="24897590" w:rsidR="002A0767" w:rsidRPr="008261B2" w:rsidRDefault="001B39DA" w:rsidP="001B39D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2A0767" w:rsidRPr="008261B2">
        <w:rPr>
          <w:rFonts w:ascii="Times New Roman" w:hAnsi="Times New Roman" w:cs="Times New Roman"/>
          <w:sz w:val="24"/>
          <w:szCs w:val="24"/>
        </w:rPr>
        <w:t xml:space="preserve">а) направление заявителем </w:t>
      </w:r>
      <w:bookmarkStart w:id="1" w:name="_Hlk536084680"/>
      <w:r w:rsidRPr="008261B2">
        <w:rPr>
          <w:rFonts w:ascii="Times New Roman" w:hAnsi="Times New Roman" w:cs="Times New Roman"/>
          <w:b/>
          <w:i/>
          <w:sz w:val="24"/>
          <w:szCs w:val="24"/>
          <w:u w:val="single"/>
        </w:rPr>
        <w:t>в АО «ОЭЗ ППТ «Липецк»</w:t>
      </w:r>
      <w:bookmarkEnd w:id="1"/>
      <w:r w:rsidR="002A0767" w:rsidRPr="008261B2">
        <w:rPr>
          <w:rFonts w:ascii="Times New Roman" w:hAnsi="Times New Roman" w:cs="Times New Roman"/>
          <w:sz w:val="24"/>
          <w:szCs w:val="24"/>
        </w:rPr>
        <w:t xml:space="preserve"> запроса о предоставлении технических условий на подключение (технологическое присоединение) объектов капитального строительства к сетям газораспределения (далее соответственно - технические условия, запрос о предоставлении технических условий) или заявки о заключении договора о подключении (технологическом присоединении) объектов капитального строительства к сети газораспределения;</w:t>
      </w:r>
    </w:p>
    <w:p w14:paraId="62FD7141" w14:textId="77777777" w:rsidR="002A0767" w:rsidRPr="008261B2" w:rsidRDefault="002A0767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выдача технических условий в случае направления заявителем запроса о предоставлении технических условий;</w:t>
      </w:r>
    </w:p>
    <w:p w14:paraId="2FEEBC5B" w14:textId="4C262164" w:rsidR="002A0767" w:rsidRPr="008261B2" w:rsidRDefault="002A0767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в)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с приложением технических условий, являющихся неотъемлемым приложением к договору о подключении; </w:t>
      </w:r>
    </w:p>
    <w:p w14:paraId="74BCBE8E" w14:textId="77777777" w:rsidR="002A0767" w:rsidRPr="008261B2" w:rsidRDefault="002A0767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г) выполнение заявителем и исполнителем технических условий;</w:t>
      </w:r>
    </w:p>
    <w:p w14:paraId="07E74314" w14:textId="77777777" w:rsidR="002A0767" w:rsidRPr="008261B2" w:rsidRDefault="002A0767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д) составление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14:paraId="313F9C1D" w14:textId="03262E12" w:rsidR="002A0767" w:rsidRPr="008261B2" w:rsidRDefault="002A0767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е) осуществление исполнителем фактического присоединения и составление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 (далее - акт о подключении (технологическом присоединении);</w:t>
      </w:r>
    </w:p>
    <w:p w14:paraId="29C9F16B" w14:textId="77777777" w:rsidR="001B39DA" w:rsidRPr="008261B2" w:rsidRDefault="001B39DA" w:rsidP="002A0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01143" w14:textId="1CD98AA1" w:rsidR="00DB7FE8" w:rsidRPr="008261B2" w:rsidRDefault="001B39DA" w:rsidP="001B39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0708">
        <w:rPr>
          <w:rFonts w:ascii="Times New Roman" w:hAnsi="Times New Roman" w:cs="Times New Roman"/>
          <w:sz w:val="24"/>
          <w:szCs w:val="24"/>
        </w:rPr>
        <w:t xml:space="preserve">2. </w:t>
      </w:r>
      <w:r w:rsidR="00DB7FE8" w:rsidRPr="00610708">
        <w:rPr>
          <w:rFonts w:ascii="Times New Roman" w:hAnsi="Times New Roman" w:cs="Times New Roman"/>
          <w:sz w:val="24"/>
          <w:szCs w:val="24"/>
        </w:rPr>
        <w:t>Определение и предоставление технических условий</w:t>
      </w:r>
      <w:r w:rsidRPr="00610708">
        <w:rPr>
          <w:rFonts w:ascii="Times New Roman" w:hAnsi="Times New Roman" w:cs="Times New Roman"/>
          <w:sz w:val="24"/>
          <w:szCs w:val="24"/>
        </w:rPr>
        <w:t>.</w:t>
      </w:r>
    </w:p>
    <w:p w14:paraId="497B8E91" w14:textId="77777777" w:rsidR="00DB7FE8" w:rsidRPr="008261B2" w:rsidRDefault="00DB7FE8" w:rsidP="00DB7FE8">
      <w:pPr>
        <w:pStyle w:val="ConsPlusTitle"/>
        <w:ind w:left="78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32DAD34" w14:textId="4EAFDCE8" w:rsidR="00DB7FE8" w:rsidRPr="008261B2" w:rsidRDefault="00DB7FE8" w:rsidP="00DB7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</w:t>
      </w:r>
      <w:r w:rsidR="001B39DA" w:rsidRPr="0029038D">
        <w:rPr>
          <w:rFonts w:ascii="Times New Roman" w:hAnsi="Times New Roman" w:cs="Times New Roman"/>
          <w:sz w:val="24"/>
          <w:szCs w:val="24"/>
        </w:rPr>
        <w:t>в</w:t>
      </w:r>
      <w:r w:rsidR="001B39DA" w:rsidRPr="00290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9DA" w:rsidRPr="008261B2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Pr="008261B2">
        <w:rPr>
          <w:rFonts w:ascii="Times New Roman" w:hAnsi="Times New Roman" w:cs="Times New Roman"/>
          <w:sz w:val="24"/>
          <w:szCs w:val="24"/>
        </w:rPr>
        <w:t xml:space="preserve"> запрос о предоставлении технических условий. Указанный запрос может быть направлен в электронной форме.</w:t>
      </w:r>
    </w:p>
    <w:p w14:paraId="54FF7181" w14:textId="77777777" w:rsidR="001B39DA" w:rsidRPr="008261B2" w:rsidRDefault="001B39DA" w:rsidP="00DB7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AD05D" w14:textId="5B5C6834" w:rsidR="00BF4DE3" w:rsidRPr="001F4958" w:rsidRDefault="001B39DA" w:rsidP="001F4958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CE">
        <w:rPr>
          <w:rFonts w:ascii="Times New Roman" w:hAnsi="Times New Roman" w:cs="Times New Roman"/>
          <w:i/>
          <w:sz w:val="24"/>
          <w:szCs w:val="24"/>
        </w:rPr>
        <w:t>2</w:t>
      </w:r>
      <w:r w:rsidR="00DB7FE8" w:rsidRPr="003302CE">
        <w:rPr>
          <w:rFonts w:ascii="Times New Roman" w:hAnsi="Times New Roman" w:cs="Times New Roman"/>
          <w:i/>
          <w:sz w:val="24"/>
          <w:szCs w:val="24"/>
        </w:rPr>
        <w:t>.</w:t>
      </w:r>
      <w:r w:rsidRPr="003302CE">
        <w:rPr>
          <w:rFonts w:ascii="Times New Roman" w:hAnsi="Times New Roman" w:cs="Times New Roman"/>
          <w:i/>
          <w:sz w:val="24"/>
          <w:szCs w:val="24"/>
        </w:rPr>
        <w:t>1</w:t>
      </w:r>
      <w:r w:rsidR="00FB6B25" w:rsidRPr="003302C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B7FE8" w:rsidRPr="008261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4DE3" w:rsidRPr="005D0D68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Запрос о предоставлении технических условий должен содержать:</w:t>
      </w:r>
    </w:p>
    <w:p w14:paraId="6F084FD4" w14:textId="77777777" w:rsidR="00DF6DBD" w:rsidRPr="008261B2" w:rsidRDefault="00DF6DBD" w:rsidP="00DF6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14:paraId="2CEB5A53" w14:textId="77777777" w:rsidR="00DF6DBD" w:rsidRPr="008261B2" w:rsidRDefault="00DF6DBD" w:rsidP="00DF6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lastRenderedPageBreak/>
        <w:t>б) планируемый срок ввода в эксплуатацию объекта капитального строительства (при наличии соответствующей информации);</w:t>
      </w:r>
    </w:p>
    <w:p w14:paraId="5BF4E19D" w14:textId="77777777" w:rsidR="00DF6DBD" w:rsidRPr="008261B2" w:rsidRDefault="00DF6DBD" w:rsidP="00DF6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14:paraId="5C803E77" w14:textId="77777777" w:rsidR="00DF6DBD" w:rsidRPr="008261B2" w:rsidRDefault="00DF6DBD" w:rsidP="00DF6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14:paraId="058DD66E" w14:textId="77777777" w:rsidR="00D44786" w:rsidRPr="008261B2" w:rsidRDefault="00D44786" w:rsidP="00DF6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A51577" w14:textId="145C9A54" w:rsidR="00D44786" w:rsidRPr="005D0D68" w:rsidRDefault="00D44786" w:rsidP="00D4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2CE">
        <w:rPr>
          <w:rFonts w:ascii="Times New Roman" w:hAnsi="Times New Roman" w:cs="Times New Roman"/>
          <w:i/>
          <w:sz w:val="24"/>
          <w:szCs w:val="24"/>
        </w:rPr>
        <w:t>2.2</w:t>
      </w:r>
      <w:r w:rsidR="00FB6B25" w:rsidRPr="003302CE">
        <w:rPr>
          <w:rFonts w:ascii="Times New Roman" w:hAnsi="Times New Roman" w:cs="Times New Roman"/>
          <w:i/>
          <w:sz w:val="24"/>
          <w:szCs w:val="24"/>
        </w:rPr>
        <w:t>.</w:t>
      </w:r>
      <w:r w:rsidRPr="008261B2">
        <w:rPr>
          <w:rFonts w:ascii="Times New Roman" w:hAnsi="Times New Roman" w:cs="Times New Roman"/>
          <w:sz w:val="24"/>
          <w:szCs w:val="24"/>
        </w:rPr>
        <w:t xml:space="preserve"> </w:t>
      </w:r>
      <w:r w:rsidRPr="005D0D68">
        <w:rPr>
          <w:rFonts w:ascii="Times New Roman" w:hAnsi="Times New Roman" w:cs="Times New Roman"/>
          <w:b/>
          <w:i/>
          <w:sz w:val="24"/>
          <w:szCs w:val="24"/>
          <w:u w:val="single"/>
        </w:rPr>
        <w:t>К запросу о предоставлении технических условий прилагаются следующие документы:</w:t>
      </w:r>
    </w:p>
    <w:p w14:paraId="685A1729" w14:textId="4FDCF7CB" w:rsidR="00D44786" w:rsidRPr="008261B2" w:rsidRDefault="00D44786" w:rsidP="00D4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 </w:t>
      </w:r>
    </w:p>
    <w:p w14:paraId="63377501" w14:textId="6A4959AA" w:rsidR="00D44786" w:rsidRPr="008261B2" w:rsidRDefault="00D44786" w:rsidP="00D4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ситуационный план;</w:t>
      </w:r>
      <w:r w:rsidRPr="008261B2">
        <w:rPr>
          <w:rFonts w:ascii="Times New Roman" w:hAnsi="Times New Roman" w:cs="Times New Roman"/>
          <w:i/>
          <w:sz w:val="24"/>
          <w:szCs w:val="24"/>
        </w:rPr>
        <w:t xml:space="preserve"> ("ситуационный план"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заявителя);</w:t>
      </w:r>
    </w:p>
    <w:p w14:paraId="04EC5DB0" w14:textId="77777777" w:rsidR="00D44786" w:rsidRPr="008261B2" w:rsidRDefault="00D44786" w:rsidP="00D4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14:paraId="7AD2E613" w14:textId="77777777" w:rsidR="00D44786" w:rsidRPr="008261B2" w:rsidRDefault="00D44786" w:rsidP="00D4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14:paraId="07D16F80" w14:textId="77777777" w:rsidR="00D44786" w:rsidRPr="008261B2" w:rsidRDefault="00D44786" w:rsidP="00D44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14:paraId="1AD09591" w14:textId="4523BC0A" w:rsidR="00AC5D3A" w:rsidRPr="00941E7C" w:rsidRDefault="00AC5D3A" w:rsidP="00AC5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7C">
        <w:rPr>
          <w:rFonts w:ascii="Times New Roman" w:hAnsi="Times New Roman" w:cs="Times New Roman"/>
          <w:i/>
          <w:sz w:val="24"/>
          <w:szCs w:val="24"/>
        </w:rPr>
        <w:t>2.</w:t>
      </w:r>
      <w:r w:rsidR="00963C0C">
        <w:rPr>
          <w:rFonts w:ascii="Times New Roman" w:hAnsi="Times New Roman" w:cs="Times New Roman"/>
          <w:i/>
          <w:sz w:val="24"/>
          <w:szCs w:val="24"/>
        </w:rPr>
        <w:t>3</w:t>
      </w:r>
      <w:r w:rsidR="00DB32CB" w:rsidRPr="00941E7C">
        <w:rPr>
          <w:rFonts w:ascii="Times New Roman" w:hAnsi="Times New Roman" w:cs="Times New Roman"/>
          <w:i/>
          <w:sz w:val="24"/>
          <w:szCs w:val="24"/>
        </w:rPr>
        <w:t>.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 В случае предоставления заявителем сведений и документов, указанных в</w:t>
      </w:r>
      <w:r w:rsidR="00FB6B25" w:rsidRPr="00941E7C">
        <w:rPr>
          <w:rFonts w:ascii="Times New Roman" w:hAnsi="Times New Roman" w:cs="Times New Roman"/>
          <w:i/>
          <w:sz w:val="24"/>
          <w:szCs w:val="24"/>
        </w:rPr>
        <w:t xml:space="preserve"> пунктах 2.1.</w:t>
      </w:r>
      <w:r w:rsidR="00DB32CB" w:rsidRPr="00941E7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P87" w:history="1"/>
      <w:r w:rsidRPr="00941E7C">
        <w:rPr>
          <w:rFonts w:ascii="Times New Roman" w:hAnsi="Times New Roman" w:cs="Times New Roman"/>
          <w:i/>
          <w:sz w:val="24"/>
          <w:szCs w:val="24"/>
        </w:rPr>
        <w:t>и</w:t>
      </w:r>
      <w:r w:rsidR="00FB6B25" w:rsidRPr="00941E7C">
        <w:rPr>
          <w:rFonts w:ascii="Times New Roman" w:hAnsi="Times New Roman" w:cs="Times New Roman"/>
          <w:i/>
          <w:sz w:val="24"/>
          <w:szCs w:val="24"/>
        </w:rPr>
        <w:t xml:space="preserve"> 2.2.</w:t>
      </w:r>
      <w:r w:rsidR="00DB5EF5">
        <w:rPr>
          <w:rFonts w:ascii="Times New Roman" w:hAnsi="Times New Roman" w:cs="Times New Roman"/>
          <w:i/>
          <w:sz w:val="24"/>
          <w:szCs w:val="24"/>
        </w:rPr>
        <w:t>,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</w:t>
      </w:r>
      <w:r w:rsidR="006A2208">
        <w:rPr>
          <w:rFonts w:ascii="Times New Roman" w:hAnsi="Times New Roman" w:cs="Times New Roman"/>
          <w:i/>
          <w:sz w:val="24"/>
          <w:szCs w:val="24"/>
        </w:rPr>
        <w:t xml:space="preserve">АО «ОЭЗ ППТ «Липецк» </w:t>
      </w:r>
      <w:r w:rsidRPr="006A2208">
        <w:rPr>
          <w:rFonts w:ascii="Times New Roman" w:hAnsi="Times New Roman" w:cs="Times New Roman"/>
          <w:i/>
          <w:sz w:val="24"/>
          <w:szCs w:val="24"/>
        </w:rPr>
        <w:t>в</w:t>
      </w:r>
      <w:r w:rsidRPr="00815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357">
        <w:rPr>
          <w:rFonts w:ascii="Times New Roman" w:hAnsi="Times New Roman" w:cs="Times New Roman"/>
          <w:b/>
          <w:i/>
          <w:sz w:val="24"/>
          <w:szCs w:val="24"/>
          <w:u w:val="single"/>
        </w:rPr>
        <w:t>течение 3 рабочих дней со дня поступления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 запроса о предоставлении технических условий возвращает ему указанный запрос с приложенными к нему документами без рассмотрения.</w:t>
      </w:r>
    </w:p>
    <w:p w14:paraId="1669436D" w14:textId="7F0CC8A2" w:rsidR="00DB32CB" w:rsidRPr="00941E7C" w:rsidRDefault="00DB32CB" w:rsidP="00DB3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7C">
        <w:rPr>
          <w:rFonts w:ascii="Times New Roman" w:hAnsi="Times New Roman" w:cs="Times New Roman"/>
          <w:i/>
          <w:sz w:val="24"/>
          <w:szCs w:val="24"/>
        </w:rPr>
        <w:t>2.</w:t>
      </w:r>
      <w:r w:rsidR="00963C0C">
        <w:rPr>
          <w:rFonts w:ascii="Times New Roman" w:hAnsi="Times New Roman" w:cs="Times New Roman"/>
          <w:i/>
          <w:sz w:val="24"/>
          <w:szCs w:val="24"/>
        </w:rPr>
        <w:t>4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. При представлении заявителем сведений и документов, указанных в пунктах 2.1 </w:t>
      </w:r>
      <w:r w:rsidRPr="00DB5EF5">
        <w:rPr>
          <w:rFonts w:ascii="Times New Roman" w:hAnsi="Times New Roman" w:cs="Times New Roman"/>
          <w:i/>
          <w:sz w:val="24"/>
          <w:szCs w:val="24"/>
        </w:rPr>
        <w:t>и 2.2</w:t>
      </w:r>
      <w:r w:rsidR="00DB5EF5">
        <w:rPr>
          <w:rFonts w:ascii="Times New Roman" w:hAnsi="Times New Roman" w:cs="Times New Roman"/>
          <w:i/>
          <w:sz w:val="24"/>
          <w:szCs w:val="24"/>
        </w:rPr>
        <w:t>.,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 в полном объеме исполнитель </w:t>
      </w:r>
      <w:bookmarkStart w:id="2" w:name="_Hlk536112705"/>
      <w:r w:rsidRPr="0081535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15357">
        <w:rPr>
          <w:rFonts w:ascii="Times New Roman" w:hAnsi="Times New Roman" w:cs="Times New Roman"/>
          <w:b/>
          <w:i/>
          <w:sz w:val="24"/>
          <w:szCs w:val="24"/>
          <w:u w:val="single"/>
        </w:rPr>
        <w:t>течение 10 рабочих дней со дня получения запроса</w:t>
      </w:r>
      <w:r w:rsidRPr="00941E7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  <w:r w:rsidRPr="00941E7C">
        <w:rPr>
          <w:rFonts w:ascii="Times New Roman" w:hAnsi="Times New Roman" w:cs="Times New Roman"/>
          <w:i/>
          <w:sz w:val="24"/>
          <w:szCs w:val="24"/>
        </w:rPr>
        <w:t>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условий.</w:t>
      </w:r>
    </w:p>
    <w:p w14:paraId="18D29AB0" w14:textId="7E5CCBBF" w:rsidR="00D44786" w:rsidRPr="008261B2" w:rsidRDefault="00D44786" w:rsidP="00D44786">
      <w:pPr>
        <w:pStyle w:val="ConsPlusNormal"/>
        <w:jc w:val="both"/>
        <w:rPr>
          <w:sz w:val="24"/>
          <w:szCs w:val="24"/>
        </w:rPr>
      </w:pPr>
    </w:p>
    <w:p w14:paraId="13C09DDB" w14:textId="088611AB" w:rsidR="002C594A" w:rsidRPr="00941E7C" w:rsidRDefault="00126285" w:rsidP="002C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7C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963C0C">
        <w:rPr>
          <w:rFonts w:ascii="Times New Roman" w:hAnsi="Times New Roman" w:cs="Times New Roman"/>
          <w:i/>
          <w:sz w:val="24"/>
          <w:szCs w:val="24"/>
        </w:rPr>
        <w:t>5</w:t>
      </w:r>
      <w:r w:rsidR="002C594A" w:rsidRPr="00941E7C">
        <w:rPr>
          <w:rFonts w:ascii="Times New Roman" w:hAnsi="Times New Roman" w:cs="Times New Roman"/>
          <w:i/>
          <w:sz w:val="24"/>
          <w:szCs w:val="24"/>
        </w:rPr>
        <w:t>. Запрос о предоставлении технических условий может быть дополнен просьбой о выдаче информации о размере платы за подключение (технологическое присоединение) объекта капитального строительства к газораспределительным сетям (далее - размер платы за технологическое присоединение).</w:t>
      </w:r>
    </w:p>
    <w:p w14:paraId="5F749AC5" w14:textId="52E09830" w:rsidR="002C594A" w:rsidRPr="008261B2" w:rsidRDefault="002C594A" w:rsidP="002C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определяется исходя из технических параметров подключения и в соответствии с</w:t>
      </w:r>
      <w:r w:rsidR="00126285" w:rsidRPr="008261B2">
        <w:rPr>
          <w:rFonts w:ascii="Times New Roman" w:hAnsi="Times New Roman" w:cs="Times New Roman"/>
          <w:sz w:val="24"/>
          <w:szCs w:val="24"/>
        </w:rPr>
        <w:t xml:space="preserve"> методическими указаниями</w:t>
      </w:r>
      <w:r w:rsidRPr="008261B2">
        <w:rPr>
          <w:rFonts w:ascii="Times New Roman" w:hAnsi="Times New Roman" w:cs="Times New Roman"/>
          <w:sz w:val="24"/>
          <w:szCs w:val="24"/>
        </w:rPr>
        <w:t xml:space="preserve">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утвержденными федеральным органом исполнительной власти в области государственного регулирования цен (тарифов).</w:t>
      </w:r>
    </w:p>
    <w:p w14:paraId="17626AF5" w14:textId="5AC68563" w:rsidR="002C594A" w:rsidRPr="008261B2" w:rsidRDefault="002C594A" w:rsidP="002C59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(тарифов) по индивидуальному проекту,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 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</w:t>
      </w:r>
    </w:p>
    <w:p w14:paraId="3BF83E3D" w14:textId="05152988" w:rsidR="00696DD3" w:rsidRPr="008261B2" w:rsidRDefault="00696DD3" w:rsidP="00696D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FDC">
        <w:rPr>
          <w:rFonts w:ascii="Times New Roman" w:hAnsi="Times New Roman" w:cs="Times New Roman"/>
          <w:i/>
          <w:sz w:val="24"/>
          <w:szCs w:val="24"/>
        </w:rPr>
        <w:t>2.</w:t>
      </w:r>
      <w:r w:rsidR="00963C0C">
        <w:rPr>
          <w:rFonts w:ascii="Times New Roman" w:hAnsi="Times New Roman" w:cs="Times New Roman"/>
          <w:i/>
          <w:sz w:val="24"/>
          <w:szCs w:val="24"/>
        </w:rPr>
        <w:t>6</w:t>
      </w:r>
      <w:r w:rsidRPr="008B6FDC">
        <w:rPr>
          <w:rFonts w:ascii="Times New Roman" w:hAnsi="Times New Roman" w:cs="Times New Roman"/>
          <w:i/>
          <w:sz w:val="24"/>
          <w:szCs w:val="24"/>
        </w:rPr>
        <w:t>. Техническая возможность подключения (технологического присоединения) к сетям газораспределения объекта капитального строительства существует</w:t>
      </w:r>
      <w:r w:rsidRPr="008261B2">
        <w:rPr>
          <w:rFonts w:ascii="Times New Roman" w:hAnsi="Times New Roman" w:cs="Times New Roman"/>
          <w:sz w:val="24"/>
          <w:szCs w:val="24"/>
        </w:rPr>
        <w:t>, если при подключении (технологическом присоединении) объекта капитального строительства заявителя сохранятся условия газоснабжения для потребителей газа,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исполнителя, а также для заявителей, которым ранее были выданы и на указанный момент не утратили силу технические условия на подключение (технологическое присоединение) к сети газораспределения исполнителя и которые на момент рассмотрения запроса о предоставлении технических условий не завершили подключение (технологическое присоединение).</w:t>
      </w:r>
    </w:p>
    <w:p w14:paraId="67CB94B8" w14:textId="6D69D7A3" w:rsidR="0005254A" w:rsidRPr="008261B2" w:rsidRDefault="0005254A" w:rsidP="00696D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125A6B" w14:textId="6FD8BEB7" w:rsidR="0005254A" w:rsidRPr="00A90CD5" w:rsidRDefault="00EA0708" w:rsidP="00A90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254A" w:rsidRPr="00610708">
        <w:rPr>
          <w:rFonts w:ascii="Times New Roman" w:hAnsi="Times New Roman" w:cs="Times New Roman"/>
          <w:b/>
          <w:sz w:val="24"/>
          <w:szCs w:val="24"/>
        </w:rPr>
        <w:t>Выдача технических условий.</w:t>
      </w:r>
    </w:p>
    <w:p w14:paraId="4622988F" w14:textId="77777777" w:rsidR="00EA0708" w:rsidRPr="008261B2" w:rsidRDefault="00EA0708" w:rsidP="00EA070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76D3DD" w14:textId="21A7DA2A" w:rsidR="00EA0708" w:rsidRPr="005D0D68" w:rsidRDefault="00EA0708" w:rsidP="00EA07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1B2">
        <w:rPr>
          <w:rFonts w:ascii="Times New Roman" w:hAnsi="Times New Roman" w:cs="Times New Roman"/>
          <w:i/>
          <w:sz w:val="24"/>
          <w:szCs w:val="24"/>
        </w:rPr>
        <w:t>3.1.</w:t>
      </w:r>
      <w:r w:rsidRPr="008261B2">
        <w:rPr>
          <w:rFonts w:ascii="Times New Roman" w:hAnsi="Times New Roman" w:cs="Times New Roman"/>
          <w:i/>
          <w:sz w:val="24"/>
          <w:szCs w:val="24"/>
        </w:rPr>
        <w:tab/>
      </w:r>
      <w:r w:rsidRPr="005D0D68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будут содержать следующие данные:</w:t>
      </w:r>
    </w:p>
    <w:p w14:paraId="363F1F3D" w14:textId="77777777" w:rsidR="00B02A71" w:rsidRPr="008261B2" w:rsidRDefault="00B02A71" w:rsidP="00B0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а) максимальная нагрузка (часовой расход газа);</w:t>
      </w:r>
    </w:p>
    <w:p w14:paraId="2E9E4319" w14:textId="77777777" w:rsidR="00B02A71" w:rsidRPr="008261B2" w:rsidRDefault="00B02A71" w:rsidP="00B0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сроки подключения (технологического присоединения) объектов капитального строительства к газораспределительным сетям;</w:t>
      </w:r>
    </w:p>
    <w:p w14:paraId="0880EB0E" w14:textId="77777777" w:rsidR="00B02A71" w:rsidRPr="008261B2" w:rsidRDefault="00B02A71" w:rsidP="00B0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срок действия технических условий;</w:t>
      </w:r>
    </w:p>
    <w:p w14:paraId="2095CBE7" w14:textId="5B536C1D" w:rsidR="00B02A71" w:rsidRPr="008261B2" w:rsidRDefault="00086B3C" w:rsidP="00B02A71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02A71" w:rsidRPr="008261B2">
        <w:rPr>
          <w:rFonts w:ascii="Times New Roman" w:hAnsi="Times New Roman" w:cs="Times New Roman"/>
          <w:sz w:val="24"/>
          <w:szCs w:val="24"/>
        </w:rPr>
        <w:t>)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14:paraId="1165C79E" w14:textId="3473EB1C" w:rsidR="00B02A71" w:rsidRPr="008261B2" w:rsidRDefault="00B02A71" w:rsidP="00B02A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B2"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Pr="005D0D68">
        <w:rPr>
          <w:rFonts w:ascii="Times New Roman" w:hAnsi="Times New Roman" w:cs="Times New Roman"/>
          <w:b/>
          <w:i/>
          <w:sz w:val="24"/>
          <w:szCs w:val="24"/>
          <w:u w:val="single"/>
        </w:rPr>
        <w:t>Срок действия технических условий</w:t>
      </w:r>
      <w:r w:rsidRPr="000547EA">
        <w:rPr>
          <w:rFonts w:ascii="Times New Roman" w:hAnsi="Times New Roman" w:cs="Times New Roman"/>
          <w:i/>
          <w:sz w:val="24"/>
          <w:szCs w:val="24"/>
        </w:rPr>
        <w:t xml:space="preserve">, выдаваемых на основании запроса о предоставлении технических условий, составляет </w:t>
      </w:r>
      <w:r w:rsidRPr="005D0D68">
        <w:rPr>
          <w:rFonts w:ascii="Times New Roman" w:hAnsi="Times New Roman" w:cs="Times New Roman"/>
          <w:b/>
          <w:i/>
          <w:sz w:val="24"/>
          <w:szCs w:val="24"/>
          <w:u w:val="single"/>
        </w:rPr>
        <w:t>70 рабочих дней</w:t>
      </w:r>
      <w:r w:rsidRPr="005D0D6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08B71596" w14:textId="77777777" w:rsidR="000547EA" w:rsidRDefault="000547EA" w:rsidP="00A27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89C1E4" w14:textId="1B8D5494" w:rsidR="001A01E0" w:rsidRPr="008261B2" w:rsidRDefault="001A01E0" w:rsidP="001A0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B2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995554">
        <w:rPr>
          <w:rFonts w:ascii="Times New Roman" w:hAnsi="Times New Roman" w:cs="Times New Roman"/>
          <w:i/>
          <w:sz w:val="24"/>
          <w:szCs w:val="24"/>
        </w:rPr>
        <w:t>3</w:t>
      </w:r>
      <w:r w:rsidRPr="008261B2">
        <w:rPr>
          <w:rFonts w:ascii="Times New Roman" w:hAnsi="Times New Roman" w:cs="Times New Roman"/>
          <w:i/>
          <w:sz w:val="24"/>
          <w:szCs w:val="24"/>
        </w:rPr>
        <w:t>.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платы.</w:t>
      </w:r>
    </w:p>
    <w:p w14:paraId="0F6144C7" w14:textId="77777777" w:rsidR="001A01E0" w:rsidRPr="008261B2" w:rsidRDefault="001A01E0" w:rsidP="001A0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E0B6A9" w14:textId="540A8A11" w:rsidR="009E13FE" w:rsidRPr="008261B2" w:rsidRDefault="005A3679" w:rsidP="009E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01E0" w:rsidRPr="00610708">
        <w:rPr>
          <w:rFonts w:ascii="Times New Roman" w:hAnsi="Times New Roman" w:cs="Times New Roman"/>
          <w:b/>
          <w:sz w:val="24"/>
          <w:szCs w:val="24"/>
        </w:rPr>
        <w:t>4</w:t>
      </w:r>
      <w:r w:rsidR="00936F94" w:rsidRPr="00610708">
        <w:rPr>
          <w:rFonts w:ascii="Times New Roman" w:hAnsi="Times New Roman" w:cs="Times New Roman"/>
          <w:b/>
          <w:sz w:val="24"/>
          <w:szCs w:val="24"/>
        </w:rPr>
        <w:t>.</w:t>
      </w:r>
      <w:r w:rsidR="009E13FE" w:rsidRPr="0061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94" w:rsidRPr="00610708">
        <w:rPr>
          <w:rFonts w:ascii="Times New Roman" w:hAnsi="Times New Roman" w:cs="Times New Roman"/>
          <w:b/>
          <w:sz w:val="24"/>
          <w:szCs w:val="24"/>
        </w:rPr>
        <w:tab/>
        <w:t>Направление в АО «ОЭЗ ППТ «Липецк» заявки о заключении договора о подключении (технологическом присоединении) объектов капитального строительства к сети газораспределения АО «ОЭЗ ППТ «Липецк».</w:t>
      </w:r>
    </w:p>
    <w:p w14:paraId="4379CB2F" w14:textId="48B124E1" w:rsidR="00936F94" w:rsidRPr="008261B2" w:rsidRDefault="00936F94" w:rsidP="001A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1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8AE36E9" w14:textId="467E1387" w:rsidR="00D8457D" w:rsidRPr="008261B2" w:rsidRDefault="009E13FE" w:rsidP="009E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1B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8457D" w:rsidRPr="008261B2">
        <w:rPr>
          <w:rFonts w:ascii="Times New Roman" w:hAnsi="Times New Roman" w:cs="Times New Roman"/>
          <w:i/>
          <w:sz w:val="24"/>
          <w:szCs w:val="24"/>
        </w:rPr>
        <w:t>4.1.</w:t>
      </w:r>
      <w:r w:rsidR="00546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В заявке о заключении договора о подключении (технологическом присоединении), направляемой</w:t>
      </w:r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3" w:name="_Hlk536447569"/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05038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End w:id="3"/>
      <w:r w:rsidR="00D8457D" w:rsidRPr="00A21C93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заявителем, указываются следующие сведения:</w:t>
      </w:r>
    </w:p>
    <w:p w14:paraId="08CB8537" w14:textId="6471703D" w:rsidR="00A14470" w:rsidRPr="008261B2" w:rsidRDefault="00A14470" w:rsidP="00A1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6CA8" w:rsidRPr="008261B2">
        <w:rPr>
          <w:rFonts w:ascii="Times New Roman" w:hAnsi="Times New Roman" w:cs="Times New Roman"/>
          <w:sz w:val="24"/>
          <w:szCs w:val="24"/>
        </w:rPr>
        <w:t>1</w:t>
      </w:r>
      <w:r w:rsidR="00EB16A5" w:rsidRPr="008261B2">
        <w:rPr>
          <w:rFonts w:ascii="Times New Roman" w:hAnsi="Times New Roman" w:cs="Times New Roman"/>
          <w:sz w:val="24"/>
          <w:szCs w:val="24"/>
        </w:rPr>
        <w:t>.</w:t>
      </w:r>
      <w:r w:rsidRPr="008261B2">
        <w:rPr>
          <w:rFonts w:ascii="Times New Roman" w:hAnsi="Times New Roman" w:cs="Times New Roman"/>
          <w:sz w:val="24"/>
          <w:szCs w:val="24"/>
        </w:rPr>
        <w:tab/>
        <w:t xml:space="preserve"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6" w:history="1">
        <w:r w:rsidRPr="008261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261B2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14:paraId="02C244EF" w14:textId="5F54AA7B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2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>
        <w:rPr>
          <w:rFonts w:ascii="Times New Roman" w:hAnsi="Times New Roman" w:cs="Times New Roman"/>
          <w:sz w:val="24"/>
          <w:szCs w:val="24"/>
        </w:rPr>
        <w:t xml:space="preserve">    </w:t>
      </w:r>
      <w:r w:rsidR="00A14470" w:rsidRPr="00FE5D15">
        <w:rPr>
          <w:rFonts w:ascii="Times New Roman" w:hAnsi="Times New Roman" w:cs="Times New Roman"/>
          <w:sz w:val="24"/>
          <w:szCs w:val="24"/>
        </w:rPr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14:paraId="71DB2FE8" w14:textId="61A39E23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3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t xml:space="preserve"> </w:t>
      </w:r>
      <w:r w:rsidR="00FE5D15">
        <w:t xml:space="preserve">    </w:t>
      </w:r>
      <w:r w:rsidR="00FE5D15" w:rsidRPr="00FE5D15">
        <w:rPr>
          <w:rFonts w:ascii="Times New Roman" w:hAnsi="Times New Roman" w:cs="Times New Roman"/>
          <w:sz w:val="24"/>
          <w:szCs w:val="24"/>
        </w:rPr>
        <w:t>характер потребления газа (вид экономической деятельности хозяйствующего субъекта - для юридических лиц и индивидуальных предпринимателей)</w:t>
      </w:r>
      <w:r w:rsidR="00A14470" w:rsidRPr="00FE5D15">
        <w:rPr>
          <w:rFonts w:ascii="Times New Roman" w:hAnsi="Times New Roman" w:cs="Times New Roman"/>
          <w:sz w:val="24"/>
          <w:szCs w:val="24"/>
        </w:rPr>
        <w:t>;</w:t>
      </w:r>
    </w:p>
    <w:p w14:paraId="00C9C223" w14:textId="6607E5D2" w:rsidR="00A14470" w:rsidRPr="00FE5D15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4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сроки проектирования, строительства и поэтапного введения в эксплуатацию объекта капитального строительства (в том числе по этапам и очередям)</w:t>
      </w:r>
      <w:r w:rsidRPr="00FE5D15">
        <w:rPr>
          <w:rFonts w:ascii="Times New Roman" w:hAnsi="Times New Roman" w:cs="Times New Roman"/>
          <w:sz w:val="24"/>
          <w:szCs w:val="24"/>
        </w:rPr>
        <w:t>;</w:t>
      </w:r>
    </w:p>
    <w:p w14:paraId="57295DA7" w14:textId="06EDA3C4" w:rsidR="00A14470" w:rsidRPr="00FE5D15" w:rsidRDefault="00CD6CA8" w:rsidP="0006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5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</w:t>
      </w:r>
      <w:r w:rsidR="00067D0F" w:rsidRPr="00FE5D15">
        <w:rPr>
          <w:rFonts w:ascii="Times New Roman" w:hAnsi="Times New Roman" w:cs="Times New Roman"/>
          <w:sz w:val="24"/>
          <w:szCs w:val="24"/>
        </w:rPr>
        <w:t>;</w:t>
      </w:r>
    </w:p>
    <w:p w14:paraId="68FABE90" w14:textId="21DABA8A" w:rsidR="00A14470" w:rsidRDefault="00CD6CA8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6</w:t>
      </w:r>
      <w:r w:rsidR="00EB16A5" w:rsidRPr="00FE5D15">
        <w:rPr>
          <w:rFonts w:ascii="Times New Roman" w:hAnsi="Times New Roman" w:cs="Times New Roman"/>
          <w:sz w:val="24"/>
          <w:szCs w:val="24"/>
        </w:rPr>
        <w:t>.</w:t>
      </w:r>
      <w:r w:rsidR="00FE5D15" w:rsidRPr="00FE5D15">
        <w:rPr>
          <w:rFonts w:ascii="Times New Roman" w:hAnsi="Times New Roman" w:cs="Times New Roman"/>
          <w:sz w:val="24"/>
          <w:szCs w:val="24"/>
        </w:rPr>
        <w:t xml:space="preserve">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14:paraId="5F32F687" w14:textId="77777777" w:rsidR="00FE5D15" w:rsidRPr="00FE5D15" w:rsidRDefault="00FE5D15" w:rsidP="00A1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988514" w14:textId="6B07E8E6" w:rsidR="00EB16A5" w:rsidRPr="00432BD0" w:rsidRDefault="00B13CF1" w:rsidP="00EB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</w:pPr>
      <w:r w:rsidRPr="00432BD0">
        <w:rPr>
          <w:rFonts w:ascii="Times New Roman" w:hAnsi="Times New Roman" w:cs="Times New Roman"/>
          <w:i/>
          <w:sz w:val="24"/>
          <w:szCs w:val="24"/>
        </w:rPr>
        <w:t>4.2.</w:t>
      </w:r>
      <w:r w:rsidRPr="00432BD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заявке о подключении (технологическом присоединении), направляемой</w:t>
      </w:r>
      <w:r w:rsidRPr="00CE40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4006" w:rsidRPr="00CE4006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E4006" w:rsidRPr="00826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006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заявителем, прилагаются следующие документы:</w:t>
      </w:r>
    </w:p>
    <w:p w14:paraId="1BCE482F" w14:textId="4142F1C8" w:rsidR="00432BD0" w:rsidRPr="00B13CF1" w:rsidRDefault="00EB16A5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D0">
        <w:rPr>
          <w:rFonts w:ascii="Times New Roman" w:hAnsi="Times New Roman" w:cs="Times New Roman"/>
          <w:sz w:val="24"/>
          <w:szCs w:val="24"/>
        </w:rPr>
        <w:t xml:space="preserve"> </w:t>
      </w:r>
      <w:r w:rsidR="00432BD0"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ситуационный план;</w:t>
      </w:r>
    </w:p>
    <w:p w14:paraId="53B3EE44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14:paraId="38C89393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</w:p>
    <w:p w14:paraId="01D24553" w14:textId="77777777" w:rsidR="00432BD0" w:rsidRPr="00B13CF1" w:rsidRDefault="00432BD0" w:rsidP="00432B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доверенность или иные документы, подтверждающие полномочия представителя </w:t>
      </w:r>
      <w:r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(в случае если заявка о подключении (технологическом присоединении) подается представителем заявителя);</w:t>
      </w:r>
    </w:p>
    <w:p w14:paraId="58AD64D5" w14:textId="02A47778" w:rsidR="00432BD0" w:rsidRDefault="00631027" w:rsidP="00432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32BD0" w:rsidRPr="00432B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2BD0" w:rsidRPr="00B13C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14:paraId="6951582F" w14:textId="7A74106A" w:rsidR="00A81D79" w:rsidRPr="008261B2" w:rsidRDefault="00A81D79" w:rsidP="0097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1BC">
        <w:rPr>
          <w:rFonts w:ascii="Times New Roman" w:hAnsi="Times New Roman" w:cs="Times New Roman"/>
          <w:b/>
          <w:sz w:val="24"/>
          <w:szCs w:val="24"/>
        </w:rPr>
        <w:t>5.</w:t>
      </w:r>
      <w:r w:rsidR="00AA4CAD" w:rsidRPr="00B2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 договора о подключении.</w:t>
      </w:r>
    </w:p>
    <w:p w14:paraId="0EC5B917" w14:textId="643C5840" w:rsidR="00432BD0" w:rsidRPr="00432BD0" w:rsidRDefault="00A90CD5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2BD0">
        <w:rPr>
          <w:rFonts w:ascii="Times New Roman" w:hAnsi="Times New Roman" w:cs="Times New Roman"/>
          <w:i/>
          <w:sz w:val="24"/>
          <w:szCs w:val="24"/>
        </w:rPr>
        <w:t xml:space="preserve"> 5.1.</w:t>
      </w:r>
      <w:r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2BD0" w:rsidRPr="00432BD0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прилагаются к договору о подключении и содержат следующую информацию:</w:t>
      </w:r>
    </w:p>
    <w:p w14:paraId="525A6BD7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а) характеристики газопровода (диаметр, материал труб, максимальное рабочее давление, протяженность), к которому осуществляется подключение (технологическое присоединение);</w:t>
      </w:r>
    </w:p>
    <w:p w14:paraId="71E7F1B1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б) суммарный максимальный часовой расход газа и отдельно по каждому подключаемому объекту капитального строительства (если их несколько);</w:t>
      </w:r>
    </w:p>
    <w:p w14:paraId="6A30044A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в) пределы изменения давления газа в присоединяемом газопроводе;</w:t>
      </w:r>
    </w:p>
    <w:p w14:paraId="4F2187CA" w14:textId="77777777" w:rsidR="00432BD0" w:rsidRPr="00432BD0" w:rsidRDefault="00432BD0" w:rsidP="0043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BD0">
        <w:rPr>
          <w:rFonts w:ascii="Times New Roman" w:hAnsi="Times New Roman" w:cs="Times New Roman"/>
          <w:sz w:val="24"/>
          <w:szCs w:val="24"/>
        </w:rPr>
        <w:t>г) обязательства заявителя по обеспечению подключаемого объекта капитального строительства газоиспользующим оборудованием и приборами учета газа, которые соответствуют обязательным требованиям, установленным законодательством Российской Федерации о техническом регулировании;</w:t>
      </w:r>
    </w:p>
    <w:p w14:paraId="5DCD0CF0" w14:textId="3671C87D" w:rsidR="00432BD0" w:rsidRDefault="00432BD0" w:rsidP="00432BD0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2BD0">
        <w:rPr>
          <w:rFonts w:ascii="Times New Roman" w:hAnsi="Times New Roman" w:cs="Times New Roman"/>
          <w:sz w:val="24"/>
          <w:szCs w:val="24"/>
        </w:rPr>
        <w:t>д) другие условия подключения (технологического присоединения) к сети газораспределения, включая точку подключения (для заявителей первой категории, а также в случае отсутствия необходимости строительства исполнителем сети газораспределения до границ земельного участка заявителя).</w:t>
      </w:r>
      <w:r w:rsidR="00A90CD5" w:rsidRPr="00432B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9692E0" w14:textId="67001D20" w:rsidR="00A81D79" w:rsidRPr="00430435" w:rsidRDefault="00A90CD5" w:rsidP="00430435">
      <w:pPr>
        <w:pStyle w:val="ConsPlusNormal"/>
        <w:spacing w:before="220"/>
        <w:jc w:val="both"/>
      </w:pPr>
      <w:r w:rsidRPr="00432B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9BA0562" w14:textId="6F545A49" w:rsidR="00D4107E" w:rsidRPr="008261B2" w:rsidRDefault="00A81D79" w:rsidP="00FD7F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1BC">
        <w:rPr>
          <w:rFonts w:ascii="Times New Roman" w:hAnsi="Times New Roman" w:cs="Times New Roman"/>
          <w:b/>
          <w:sz w:val="24"/>
          <w:szCs w:val="24"/>
        </w:rPr>
        <w:t>6.</w:t>
      </w:r>
      <w:r w:rsidRPr="00B2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 о подключении содержит следующие существенные условия:</w:t>
      </w:r>
      <w:bookmarkStart w:id="4" w:name="P340"/>
      <w:bookmarkEnd w:id="4"/>
    </w:p>
    <w:p w14:paraId="12188667" w14:textId="77777777" w:rsidR="008536D5" w:rsidRPr="008261B2" w:rsidRDefault="008536D5" w:rsidP="00FD7FA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F65AD" w14:textId="1557E589" w:rsidR="00FD7FA6" w:rsidRPr="008261B2" w:rsidRDefault="00FD7FA6" w:rsidP="00853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           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в перечень мероприятий включаются только мероприятия по подключению, выполняемые заявителем, мероприятия по мониторингу исполнителем выполнения заявителем технических условий и фактическому присоединению;</w:t>
      </w:r>
    </w:p>
    <w:p w14:paraId="680D62E1" w14:textId="77777777" w:rsidR="008536D5" w:rsidRPr="008261B2" w:rsidRDefault="008536D5" w:rsidP="00853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8A617C" w14:textId="77777777" w:rsidR="008536D5" w:rsidRPr="008261B2" w:rsidRDefault="008536D5" w:rsidP="00853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срок осуществления мероприятий по подключению;</w:t>
      </w:r>
    </w:p>
    <w:p w14:paraId="0F5BCB52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порядок разграничения балансовой принадлежности сети газораспределения, сети газопотребления и эксплуатационной ответственности сторон;</w:t>
      </w:r>
    </w:p>
    <w:p w14:paraId="4FA296A3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г) размер платы за технологическое присоединение, определяемый в соответствии с </w:t>
      </w:r>
      <w:hyperlink r:id="rId7" w:history="1">
        <w:r w:rsidRPr="008261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26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1B2">
        <w:rPr>
          <w:rFonts w:ascii="Times New Roman" w:hAnsi="Times New Roman" w:cs="Times New Roman"/>
          <w:sz w:val="24"/>
          <w:szCs w:val="24"/>
        </w:rPr>
        <w:t>Российской Федерации в сфере газоснабжения;</w:t>
      </w:r>
    </w:p>
    <w:p w14:paraId="2B79C342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д) порядок и сроки внесения заявителем платы за технологическое присоединение;</w:t>
      </w:r>
    </w:p>
    <w:p w14:paraId="79447EDC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е) стоимость разработки исполнителем проектной документации и проведения ее экспертизы (в случае, когда плата за технологическое присоединение определяется по индивидуальному проекту);</w:t>
      </w:r>
    </w:p>
    <w:p w14:paraId="14E38016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lastRenderedPageBreak/>
        <w:t>ж) положение об ответственности сторон за несоблюдение сроков исполнения обязательств, установленных договором о подключении и настоящими Правилами;</w:t>
      </w:r>
    </w:p>
    <w:p w14:paraId="76B58024" w14:textId="78989623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з) технические условия, включающие в том числе информацию, указанную в пункте 5.</w:t>
      </w:r>
      <w:r w:rsidR="000547EA">
        <w:rPr>
          <w:rFonts w:ascii="Times New Roman" w:hAnsi="Times New Roman" w:cs="Times New Roman"/>
          <w:sz w:val="24"/>
          <w:szCs w:val="24"/>
        </w:rPr>
        <w:t>1</w:t>
      </w:r>
      <w:r w:rsidRPr="008261B2">
        <w:rPr>
          <w:rFonts w:ascii="Times New Roman" w:hAnsi="Times New Roman" w:cs="Times New Roman"/>
          <w:sz w:val="24"/>
          <w:szCs w:val="24"/>
        </w:rPr>
        <w:t>.;</w:t>
      </w:r>
    </w:p>
    <w:p w14:paraId="5C72F32F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и) дополнительное соглашение о размере платы за подключение,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неустойку, рассчитанную как произведение 0,014 ключевой ставки Банка России, установленной на день заключения договора о подключении, и платы за технологическое присоединение по договору о подключении за каждый день просрочки, если договором о подключении не предусмотрен больший размер неустойки;</w:t>
      </w:r>
    </w:p>
    <w:p w14:paraId="25B8A3E1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к) 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 о подключении;</w:t>
      </w:r>
    </w:p>
    <w:p w14:paraId="3773C176" w14:textId="77777777" w:rsidR="00AA4CAD" w:rsidRPr="008261B2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14:paraId="68CE0360" w14:textId="0EF13969" w:rsidR="00AA4CAD" w:rsidRDefault="00AA4CAD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м)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мониторинга.</w:t>
      </w:r>
    </w:p>
    <w:p w14:paraId="57341BB4" w14:textId="77777777" w:rsidR="00246BEE" w:rsidRPr="008261B2" w:rsidRDefault="00246BEE" w:rsidP="00AA4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0C5741" w14:textId="4B5E8ACC" w:rsidR="008261B2" w:rsidRPr="00815357" w:rsidRDefault="008261B2" w:rsidP="008261B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BC">
        <w:rPr>
          <w:rFonts w:ascii="Times New Roman" w:hAnsi="Times New Roman" w:cs="Times New Roman"/>
          <w:b/>
          <w:sz w:val="24"/>
          <w:szCs w:val="24"/>
        </w:rPr>
        <w:t>7. Срок осуществления мероприятий по подключению не может превышать:</w:t>
      </w:r>
    </w:p>
    <w:p w14:paraId="617C3D3E" w14:textId="77777777" w:rsidR="008261B2" w:rsidRP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1"/>
      <w:bookmarkEnd w:id="5"/>
      <w:r w:rsidRPr="008261B2">
        <w:rPr>
          <w:rFonts w:ascii="Times New Roman" w:hAnsi="Times New Roman" w:cs="Times New Roman"/>
          <w:sz w:val="24"/>
          <w:szCs w:val="24"/>
        </w:rPr>
        <w:t>а) 9 месяцев - для заявителей первой категории в случае, если мероприятия по подключению (технологическому присоединению)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строительство;</w:t>
      </w:r>
    </w:p>
    <w:p w14:paraId="76464B30" w14:textId="77777777" w:rsidR="008261B2" w:rsidRP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1 год - для заявителей первой категории, за исключением случая, указанного в</w:t>
      </w:r>
      <w:r w:rsidRPr="00826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61" w:history="1">
        <w:r w:rsidRPr="008261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</w:t>
        </w:r>
      </w:hyperlink>
      <w:r w:rsidRPr="008261B2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14:paraId="01BF5E36" w14:textId="77777777" w:rsidR="008261B2" w:rsidRP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в) 1,5 года - для заявителей второй категории, если иные сроки (но не более 3 лет) не предусмотрены инвестиционной программой или соглашением сторон;</w:t>
      </w:r>
    </w:p>
    <w:p w14:paraId="6161E293" w14:textId="77777777" w:rsidR="00246BEE" w:rsidRDefault="008261B2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г) 2 года - для заявителей, плата за технологическое присоединение которых устанавливается по индивидуальному проекту, а также для заявителей третьей категории, если иные сроки (но не более 4 лет) не предусмотрены инвестиционной программой или соглашением сторон.</w:t>
      </w:r>
    </w:p>
    <w:p w14:paraId="3907FDD1" w14:textId="77B477B9" w:rsidR="008261B2" w:rsidRPr="00246BEE" w:rsidRDefault="008261B2" w:rsidP="00246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6F3">
        <w:rPr>
          <w:rFonts w:ascii="Times New Roman" w:hAnsi="Times New Roman" w:cs="Times New Roman"/>
          <w:i/>
          <w:sz w:val="24"/>
          <w:szCs w:val="24"/>
        </w:rPr>
        <w:t>7.1. В случае если требуется только фактическое присоединение,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присоединению):</w:t>
      </w:r>
    </w:p>
    <w:p w14:paraId="02A11452" w14:textId="77777777" w:rsidR="008261B2" w:rsidRP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 xml:space="preserve">а) 3 месяца для случаев, когда подключение (технологическое присоединение) </w:t>
      </w:r>
      <w:r w:rsidRPr="008261B2">
        <w:rPr>
          <w:rFonts w:ascii="Times New Roman" w:hAnsi="Times New Roman" w:cs="Times New Roman"/>
          <w:sz w:val="24"/>
          <w:szCs w:val="24"/>
        </w:rPr>
        <w:lastRenderedPageBreak/>
        <w:t>осуществляется в существующую сеть газораспределения исполнителя диаметром не менее 250 мм под давлением не ниже 0,3 МПа;</w:t>
      </w:r>
    </w:p>
    <w:p w14:paraId="789535A6" w14:textId="494FFA61" w:rsidR="008261B2" w:rsidRDefault="008261B2" w:rsidP="00826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1B2">
        <w:rPr>
          <w:rFonts w:ascii="Times New Roman" w:hAnsi="Times New Roman" w:cs="Times New Roman"/>
          <w:sz w:val="24"/>
          <w:szCs w:val="24"/>
        </w:rPr>
        <w:t>б) 10 рабочих дней в иных случаях.</w:t>
      </w:r>
    </w:p>
    <w:p w14:paraId="2B231D60" w14:textId="6C819508" w:rsidR="001F0143" w:rsidRPr="00A060C7" w:rsidRDefault="00B80B81" w:rsidP="001F01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A474B" w:rsidRPr="00EA47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F0143" w:rsidRPr="00EA474B">
        <w:rPr>
          <w:rFonts w:ascii="Times New Roman" w:hAnsi="Times New Roman" w:cs="Times New Roman"/>
          <w:bCs/>
          <w:i/>
          <w:sz w:val="24"/>
          <w:szCs w:val="24"/>
        </w:rPr>
        <w:t>7.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F0143" w:rsidRPr="00A060C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F0143" w:rsidRPr="00A060C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F0143" w:rsidRPr="00A060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исполнителем, кроме случаев:</w:t>
      </w:r>
    </w:p>
    <w:p w14:paraId="655F269C" w14:textId="08CAD9B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16A7E" w14:textId="7A63F743" w:rsidR="001F0143" w:rsidRDefault="00EA474B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F0143" w:rsidRPr="001F0143">
        <w:rPr>
          <w:rFonts w:ascii="Times New Roman" w:hAnsi="Times New Roman" w:cs="Times New Roman"/>
          <w:bCs/>
          <w:sz w:val="24"/>
          <w:szCs w:val="24"/>
        </w:rPr>
        <w:t>а</w:t>
      </w:r>
      <w:r w:rsidR="00246BEE" w:rsidRPr="001F0143">
        <w:rPr>
          <w:rFonts w:ascii="Times New Roman" w:hAnsi="Times New Roman" w:cs="Times New Roman"/>
          <w:bCs/>
          <w:sz w:val="24"/>
          <w:szCs w:val="24"/>
        </w:rPr>
        <w:t>) в случае</w:t>
      </w:r>
      <w:r w:rsidR="00246BEE">
        <w:rPr>
          <w:rFonts w:ascii="Times New Roman" w:hAnsi="Times New Roman" w:cs="Times New Roman"/>
          <w:bCs/>
          <w:sz w:val="24"/>
          <w:szCs w:val="24"/>
        </w:rPr>
        <w:t>,</w:t>
      </w:r>
      <w:r w:rsidR="00246BEE" w:rsidRPr="001F0143">
        <w:rPr>
          <w:rFonts w:ascii="Times New Roman" w:hAnsi="Times New Roman" w:cs="Times New Roman"/>
          <w:bCs/>
          <w:sz w:val="24"/>
          <w:szCs w:val="24"/>
        </w:rPr>
        <w:t xml:space="preserve"> если</w:t>
      </w:r>
      <w:r w:rsidR="001F0143" w:rsidRPr="001F0143">
        <w:rPr>
          <w:rFonts w:ascii="Times New Roman" w:hAnsi="Times New Roman" w:cs="Times New Roman"/>
          <w:bCs/>
          <w:sz w:val="24"/>
          <w:szCs w:val="24"/>
        </w:rPr>
        <w:t xml:space="preserve">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</w:t>
      </w:r>
      <w:r w:rsidR="001F014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60D245" w14:textId="7777777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3C5CE6" w14:textId="4C78A53A" w:rsidR="001F0143" w:rsidRDefault="00EA474B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F0143">
        <w:rPr>
          <w:rFonts w:ascii="Times New Roman" w:hAnsi="Times New Roman" w:cs="Times New Roman"/>
          <w:bCs/>
          <w:sz w:val="24"/>
          <w:szCs w:val="24"/>
        </w:rPr>
        <w:t xml:space="preserve">б) при строительстве газораспределительных сетей заявителя по </w:t>
      </w:r>
      <w:r w:rsidR="001F0143">
        <w:rPr>
          <w:rFonts w:ascii="Times New Roman" w:hAnsi="Times New Roman" w:cs="Times New Roman"/>
          <w:sz w:val="24"/>
          <w:szCs w:val="24"/>
        </w:rPr>
        <w:t>просьбе заявителя осуществить мероприятия по подключению (технологическому присоединению) в пределах границ его земельного участка;</w:t>
      </w:r>
    </w:p>
    <w:p w14:paraId="744E3B22" w14:textId="7777777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3229C" w14:textId="6CCFC921" w:rsidR="001F0143" w:rsidRDefault="00EA474B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143">
        <w:rPr>
          <w:rFonts w:ascii="Times New Roman" w:hAnsi="Times New Roman" w:cs="Times New Roman"/>
          <w:sz w:val="24"/>
          <w:szCs w:val="24"/>
        </w:rPr>
        <w:t>в) в случае</w:t>
      </w:r>
      <w:r w:rsidR="00246BEE">
        <w:rPr>
          <w:rFonts w:ascii="Times New Roman" w:hAnsi="Times New Roman" w:cs="Times New Roman"/>
          <w:sz w:val="24"/>
          <w:szCs w:val="24"/>
        </w:rPr>
        <w:t>,</w:t>
      </w:r>
      <w:r w:rsidR="001F0143">
        <w:rPr>
          <w:rFonts w:ascii="Times New Roman" w:hAnsi="Times New Roman" w:cs="Times New Roman"/>
          <w:sz w:val="24"/>
          <w:szCs w:val="24"/>
        </w:rPr>
        <w:t xml:space="preserve"> если мероприятия по подключению за границами участка заявителя (либо их часть) осуществляются заявителем, максимальный часовой расход газа газоиспользующего оборудования которого составляет 500 куб. метров и более и (или) проектное рабочее давление в присоединяемом газопроводе которого составляет более 0,6 МПа (за исключением мероприятий, связанных с расширением пропускной способности существующей сети газораспределения)</w:t>
      </w:r>
    </w:p>
    <w:p w14:paraId="71CC636F" w14:textId="783F902B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B82E6" w14:textId="77777777" w:rsidR="001F0143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9ACDA" w14:textId="2885017D" w:rsidR="00645A94" w:rsidRPr="00A060C7" w:rsidRDefault="00B80B81" w:rsidP="0064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C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45A94" w:rsidRPr="00A060C7">
        <w:rPr>
          <w:rFonts w:ascii="Times New Roman" w:hAnsi="Times New Roman" w:cs="Times New Roman"/>
          <w:i/>
          <w:sz w:val="24"/>
          <w:szCs w:val="24"/>
        </w:rPr>
        <w:t>7.</w:t>
      </w:r>
      <w:r w:rsidR="00246BEE" w:rsidRPr="00A060C7">
        <w:rPr>
          <w:rFonts w:ascii="Times New Roman" w:hAnsi="Times New Roman" w:cs="Times New Roman"/>
          <w:i/>
          <w:sz w:val="24"/>
          <w:szCs w:val="24"/>
        </w:rPr>
        <w:t>3</w:t>
      </w:r>
      <w:r w:rsidR="00645A94" w:rsidRPr="00A0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5A94"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Заявитель несет имущественную и эксплуатационную ответственность в границах земельного участка, исполнитель несет балансовую и эксплуатационную ответственность до границ земельного участка, кроме случая, указанного в п. 7.</w:t>
      </w:r>
      <w:r w:rsidR="00A060C7"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45A94"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. в</w:t>
      </w:r>
      <w:r w:rsidR="00645A94" w:rsidRPr="001E3030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14:paraId="12DB0F14" w14:textId="458057EA" w:rsidR="001F0143" w:rsidRPr="00183CD1" w:rsidRDefault="001F0143" w:rsidP="001F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5C96B" w14:textId="49F2E0C2" w:rsidR="00183CD1" w:rsidRPr="00246BEE" w:rsidRDefault="00246BEE" w:rsidP="0018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6BE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83CD1" w:rsidRPr="0024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Pr="0024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183CD1" w:rsidRPr="00246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8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CD1" w:rsidRPr="00A060C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случае нарушения заявителем срока осуществления мероприятий по подключению (технологическому присоединению)</w:t>
      </w:r>
      <w:r w:rsidR="001E3030" w:rsidRPr="001E30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E3030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</w:t>
      </w:r>
      <w:r w:rsidR="00183CD1" w:rsidRPr="00246BEE">
        <w:rPr>
          <w:rFonts w:ascii="Times New Roman" w:hAnsi="Times New Roman" w:cs="Times New Roman"/>
          <w:bCs/>
          <w:i/>
          <w:sz w:val="24"/>
          <w:szCs w:val="24"/>
        </w:rPr>
        <w:t>, в полном объеме выполнивш</w:t>
      </w:r>
      <w:r w:rsidR="007C4D0F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="00183CD1" w:rsidRPr="00246BEE">
        <w:rPr>
          <w:rFonts w:ascii="Times New Roman" w:hAnsi="Times New Roman" w:cs="Times New Roman"/>
          <w:bCs/>
          <w:i/>
          <w:sz w:val="24"/>
          <w:szCs w:val="24"/>
        </w:rPr>
        <w:t xml:space="preserve"> мероприятия по созданию (реконструкции) сети газораспределения до точек подключения,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14:paraId="794D0BF9" w14:textId="77777777" w:rsidR="00183CD1" w:rsidRPr="00246BEE" w:rsidRDefault="00183CD1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6BEE">
        <w:rPr>
          <w:rFonts w:ascii="Times New Roman" w:hAnsi="Times New Roman" w:cs="Times New Roman"/>
          <w:bCs/>
          <w:i/>
          <w:sz w:val="24"/>
          <w:szCs w:val="24"/>
        </w:rP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14:paraId="6F7FF578" w14:textId="77777777" w:rsidR="00124BB3" w:rsidRPr="00183CD1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DE67F" w14:textId="00A08077" w:rsidR="00124BB3" w:rsidRPr="00124BB3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2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A060C7" w:rsidRPr="00A06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A060C7" w:rsidRPr="00290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60C7" w:rsidRPr="00A0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Мероприятия по подключению объектов капитального строительства к сети газораспределения, предусматриваемые договором о подключении, включают в </w:t>
      </w:r>
      <w:r w:rsidR="0069061C"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себя:</w:t>
      </w:r>
    </w:p>
    <w:p w14:paraId="26207E70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lastRenderedPageBreak/>
        <w:t>а) разработку исполнителем проектной документации согласно обязательствам, предусмотренным договором о подключении;</w:t>
      </w:r>
    </w:p>
    <w:p w14:paraId="479F6288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б) разработку заявителем проектной документации согласно обязательствам, предусмотренным договором о подключении,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14:paraId="4893DF10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в) выполнение заявителем и исполнителем технических условий;</w:t>
      </w:r>
    </w:p>
    <w:p w14:paraId="6BE1329D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г) мониторинг исполнителем выполнения заявителем технических условий;</w:t>
      </w:r>
    </w:p>
    <w:p w14:paraId="26A3A865" w14:textId="77777777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BB3">
        <w:rPr>
          <w:rFonts w:ascii="Times New Roman" w:hAnsi="Times New Roman" w:cs="Times New Roman"/>
          <w:sz w:val="24"/>
          <w:szCs w:val="24"/>
        </w:rPr>
        <w:t>д) осуществление исполнителем фактического присоединения и составление акта о подключении (технологическом присоединении).</w:t>
      </w:r>
    </w:p>
    <w:p w14:paraId="64D2F8AB" w14:textId="0C9A9BB4" w:rsidR="00124BB3" w:rsidRPr="00183CD1" w:rsidRDefault="00124BB3" w:rsidP="00C325F9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E7DB2" w14:textId="7DEA4E9D" w:rsidR="00124BB3" w:rsidRPr="00124BB3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61C">
        <w:rPr>
          <w:rFonts w:ascii="Times New Roman" w:hAnsi="Times New Roman" w:cs="Times New Roman"/>
          <w:i/>
          <w:sz w:val="24"/>
          <w:szCs w:val="24"/>
        </w:rPr>
        <w:t>7.</w:t>
      </w:r>
      <w:r w:rsidR="00A21C93">
        <w:rPr>
          <w:rFonts w:ascii="Times New Roman" w:hAnsi="Times New Roman" w:cs="Times New Roman"/>
          <w:i/>
          <w:sz w:val="24"/>
          <w:szCs w:val="24"/>
        </w:rPr>
        <w:t>6</w:t>
      </w:r>
      <w:r w:rsidRPr="0069061C">
        <w:rPr>
          <w:rFonts w:ascii="Times New Roman" w:hAnsi="Times New Roman" w:cs="Times New Roman"/>
          <w:i/>
          <w:sz w:val="24"/>
          <w:szCs w:val="24"/>
        </w:rPr>
        <w:t>.</w:t>
      </w:r>
      <w:r w:rsidRPr="00124B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061C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 обязано:</w:t>
      </w:r>
    </w:p>
    <w:p w14:paraId="5758D534" w14:textId="2C396E8D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действия по созданию (реконструкции) сети газораспределения до точек подключения, предусмотренные договором о подключении, а также по подготовке сети газораспределения к подключению объектов капитального строительства заявителя и </w:t>
      </w:r>
      <w:r w:rsidR="0069061C">
        <w:rPr>
          <w:rFonts w:ascii="Times New Roman" w:hAnsi="Times New Roman" w:cs="Times New Roman"/>
          <w:sz w:val="24"/>
          <w:szCs w:val="24"/>
        </w:rPr>
        <w:t>пуску газа,</w:t>
      </w:r>
      <w:r>
        <w:rPr>
          <w:rFonts w:ascii="Times New Roman" w:hAnsi="Times New Roman" w:cs="Times New Roman"/>
          <w:sz w:val="24"/>
          <w:szCs w:val="24"/>
        </w:rPr>
        <w:t xml:space="preserve"> не позднее установленного договором о подключении дня подключения;</w:t>
      </w:r>
    </w:p>
    <w:p w14:paraId="05F806EF" w14:textId="53D64983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"/>
      <w:bookmarkEnd w:id="6"/>
      <w:r>
        <w:rPr>
          <w:rFonts w:ascii="Times New Roman" w:hAnsi="Times New Roman" w:cs="Times New Roman"/>
          <w:sz w:val="24"/>
          <w:szCs w:val="24"/>
        </w:rPr>
        <w:t xml:space="preserve">б) осуществлять мониторинг выполнения заявителем технических условий о присоединении.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по </w:t>
      </w:r>
      <w:hyperlink r:id="rId8" w:history="1">
        <w:r w:rsidRPr="00D44D10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типовой 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15 июня 2017 г. N 713</w:t>
      </w:r>
      <w:r w:rsidR="00D44D10">
        <w:rPr>
          <w:rFonts w:ascii="Times New Roman" w:hAnsi="Times New Roman" w:cs="Times New Roman"/>
          <w:sz w:val="24"/>
          <w:szCs w:val="24"/>
        </w:rPr>
        <w:t xml:space="preserve"> (ред. от 21.12.2018) 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14:paraId="73B7B9F2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осуществить действия по подключению (технологическому присоединению) не позднее установленного договором о подключении дня подключения (технологического присоединения) (но не ранее подписания акта о готовности, указанного в </w:t>
      </w:r>
      <w:hyperlink w:anchor="Par2" w:history="1">
        <w:r w:rsidRPr="00A060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</w:t>
        </w:r>
      </w:hyperlink>
      <w:r w:rsidRPr="00A06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пункта), если эта обязанность в соответствии с договором о подключении возложена на исполнителя;</w:t>
      </w:r>
    </w:p>
    <w:p w14:paraId="6A65737F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запросу заявителя </w:t>
      </w:r>
      <w:r w:rsidRPr="00A060C7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10 дней со дня получения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направить заявителю информацию о ходе выполнения мероприятий по подключению (технологическому присоединению);</w:t>
      </w:r>
    </w:p>
    <w:p w14:paraId="510CAF45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131E9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20 рабочих дней до даты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присоединения), определенной в договоре о подключении, уведомить заявителя об окончании срока действия договора о подключении.</w:t>
      </w:r>
    </w:p>
    <w:p w14:paraId="4FC1C627" w14:textId="6B689C22" w:rsidR="00124BB3" w:rsidRP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1E9">
        <w:rPr>
          <w:rFonts w:ascii="Times New Roman" w:hAnsi="Times New Roman" w:cs="Times New Roman"/>
          <w:i/>
          <w:sz w:val="24"/>
          <w:szCs w:val="24"/>
        </w:rPr>
        <w:t>7.</w:t>
      </w:r>
      <w:r w:rsidR="00A21C93">
        <w:rPr>
          <w:rFonts w:ascii="Times New Roman" w:hAnsi="Times New Roman" w:cs="Times New Roman"/>
          <w:i/>
          <w:sz w:val="24"/>
          <w:szCs w:val="24"/>
        </w:rPr>
        <w:t>7</w:t>
      </w:r>
      <w:r w:rsidRPr="00F131E9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7" w:name="_Hlk536446628"/>
      <w:r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 обязано:</w:t>
      </w:r>
      <w:bookmarkEnd w:id="7"/>
    </w:p>
    <w:p w14:paraId="62882997" w14:textId="57DBB30A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мониторинга выполнения заявителем технических условий о присоединении в случаях, предусмотренных договором о подключении;</w:t>
      </w:r>
    </w:p>
    <w:p w14:paraId="7CD86E0D" w14:textId="76532839" w:rsidR="00124BB3" w:rsidRPr="00124BB3" w:rsidRDefault="00124BB3" w:rsidP="0012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расторгнуть договор о подключении в одностороннем порядке в случае, </w:t>
      </w:r>
      <w:r w:rsidRPr="00124BB3">
        <w:rPr>
          <w:rFonts w:ascii="Times New Roman" w:hAnsi="Times New Roman" w:cs="Times New Roman"/>
          <w:bCs/>
          <w:iCs/>
          <w:sz w:val="24"/>
          <w:szCs w:val="24"/>
        </w:rPr>
        <w:t>нарушения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</w:t>
      </w:r>
      <w:r>
        <w:rPr>
          <w:rFonts w:ascii="Times New Roman" w:hAnsi="Times New Roman" w:cs="Times New Roman"/>
          <w:bCs/>
          <w:iCs/>
          <w:sz w:val="24"/>
          <w:szCs w:val="24"/>
        </w:rPr>
        <w:t>технологическому присоединению).</w:t>
      </w:r>
      <w:r w:rsidRPr="00124B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9E6FBA" w14:textId="1165D1DC" w:rsidR="00124BB3" w:rsidRPr="00124BB3" w:rsidRDefault="00F131E9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4B">
        <w:rPr>
          <w:rFonts w:ascii="Times New Roman" w:hAnsi="Times New Roman" w:cs="Times New Roman"/>
          <w:i/>
          <w:sz w:val="24"/>
          <w:szCs w:val="24"/>
        </w:rPr>
        <w:t>7.</w:t>
      </w:r>
      <w:r w:rsidR="00A21C93">
        <w:rPr>
          <w:rFonts w:ascii="Times New Roman" w:hAnsi="Times New Roman" w:cs="Times New Roman"/>
          <w:i/>
          <w:sz w:val="24"/>
          <w:szCs w:val="24"/>
        </w:rPr>
        <w:t>8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>.</w:t>
      </w:r>
      <w:r w:rsidR="00124BB3" w:rsidRPr="00124BB3">
        <w:rPr>
          <w:rFonts w:ascii="Times New Roman" w:hAnsi="Times New Roman" w:cs="Times New Roman"/>
          <w:sz w:val="24"/>
          <w:szCs w:val="24"/>
        </w:rPr>
        <w:t xml:space="preserve"> </w:t>
      </w:r>
      <w:r w:rsidRPr="00124BB3">
        <w:rPr>
          <w:rFonts w:ascii="Times New Roman" w:hAnsi="Times New Roman" w:cs="Times New Roman"/>
          <w:b/>
          <w:i/>
          <w:sz w:val="24"/>
          <w:szCs w:val="24"/>
          <w:u w:val="single"/>
        </w:rPr>
        <w:t>АО «ОЭЗ ППТ «Липецк» обязано:</w:t>
      </w:r>
    </w:p>
    <w:p w14:paraId="1A311507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установленные в договоре о подключении условия подготовки сети газопотребления и газоиспользующего оборудования к подключению;</w:t>
      </w:r>
    </w:p>
    <w:p w14:paraId="68007AF1" w14:textId="39EF591F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мониторинге</w:t>
      </w:r>
      <w:r w:rsidR="00BD7B4B">
        <w:rPr>
          <w:rFonts w:ascii="Times New Roman" w:hAnsi="Times New Roman" w:cs="Times New Roman"/>
          <w:sz w:val="24"/>
          <w:szCs w:val="24"/>
        </w:rPr>
        <w:t>,</w:t>
      </w:r>
      <w:r w:rsidR="001C775C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BD7B4B">
        <w:rPr>
          <w:rFonts w:ascii="Times New Roman" w:hAnsi="Times New Roman" w:cs="Times New Roman"/>
          <w:sz w:val="24"/>
          <w:szCs w:val="24"/>
        </w:rPr>
        <w:t>АО «ОЭЗ ППТ «Липецк»</w:t>
      </w:r>
      <w:r w:rsidR="001C775C" w:rsidRPr="00BD7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заявителем технических условий о присоединении представить </w:t>
      </w:r>
      <w:r w:rsidR="007C4D0F">
        <w:rPr>
          <w:rFonts w:ascii="Times New Roman" w:hAnsi="Times New Roman" w:cs="Times New Roman"/>
          <w:sz w:val="24"/>
          <w:szCs w:val="24"/>
        </w:rPr>
        <w:t xml:space="preserve">в </w:t>
      </w:r>
      <w:r w:rsidRPr="00BD7B4B">
        <w:rPr>
          <w:rFonts w:ascii="Times New Roman" w:hAnsi="Times New Roman" w:cs="Times New Roman"/>
          <w:sz w:val="24"/>
          <w:szCs w:val="24"/>
        </w:rPr>
        <w:t>АО «ОЭЗ ППТ «Липецк»</w:t>
      </w:r>
      <w:r>
        <w:rPr>
          <w:rFonts w:ascii="Times New Roman" w:hAnsi="Times New Roman" w:cs="Times New Roman"/>
          <w:sz w:val="24"/>
          <w:szCs w:val="24"/>
        </w:rPr>
        <w:t xml:space="preserve"> раздел утвержденной в установленном порядке проектной документации (1 экземпляр), включающий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14:paraId="2F7F0A3C" w14:textId="77777777" w:rsidR="00605038" w:rsidRDefault="00124BB3" w:rsidP="006050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документацию, влекущих изменение указанной в договоре о подключении максимального часового расхода газа, в срок, оговоренный в договоре о подключении, направить исполнителю предложение о внесении соответствующих изменений в договор о подключении. Изменение заявленного максимального часового расхода газа не может превышать величины, указанной в технических условиях;</w:t>
      </w:r>
    </w:p>
    <w:p w14:paraId="40327C53" w14:textId="173A37E5" w:rsidR="00124BB3" w:rsidRDefault="00124BB3" w:rsidP="006050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14:paraId="63A19760" w14:textId="77777777" w:rsidR="00124BB3" w:rsidRDefault="00124BB3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внести плату за технологическое присоединение в размере и сроки, которые установлены договором о подключении.</w:t>
      </w:r>
    </w:p>
    <w:p w14:paraId="49393C94" w14:textId="2155D334" w:rsidR="00124BB3" w:rsidRPr="00BD7B4B" w:rsidRDefault="00BD7B4B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B4B">
        <w:rPr>
          <w:rFonts w:ascii="Times New Roman" w:hAnsi="Times New Roman" w:cs="Times New Roman"/>
          <w:i/>
          <w:sz w:val="24"/>
          <w:szCs w:val="24"/>
        </w:rPr>
        <w:t>7.</w:t>
      </w:r>
      <w:r w:rsidR="00A21C93">
        <w:rPr>
          <w:rFonts w:ascii="Times New Roman" w:hAnsi="Times New Roman" w:cs="Times New Roman"/>
          <w:i/>
          <w:sz w:val="24"/>
          <w:szCs w:val="24"/>
        </w:rPr>
        <w:t>9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. Заявитель имеет право получить в оговоренные сторонами договора о подключении сроки информацию о ходе выполнения </w:t>
      </w:r>
      <w:r w:rsidR="00605038" w:rsidRPr="00BD7B4B">
        <w:rPr>
          <w:rFonts w:ascii="Times New Roman" w:hAnsi="Times New Roman" w:cs="Times New Roman"/>
          <w:i/>
          <w:sz w:val="24"/>
          <w:szCs w:val="24"/>
        </w:rPr>
        <w:t>АО «ОЭЗ ППТ «Липецк»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 xml:space="preserve"> мероприятий, предусмотренных договором о подключении.</w:t>
      </w:r>
    </w:p>
    <w:p w14:paraId="2E06C8C4" w14:textId="76192E66" w:rsidR="00124BB3" w:rsidRPr="00BD7B4B" w:rsidRDefault="00BD7B4B" w:rsidP="00124B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B4B">
        <w:rPr>
          <w:rFonts w:ascii="Times New Roman" w:hAnsi="Times New Roman" w:cs="Times New Roman"/>
          <w:i/>
          <w:sz w:val="24"/>
          <w:szCs w:val="24"/>
        </w:rPr>
        <w:t>7.1</w:t>
      </w:r>
      <w:r w:rsidR="00A21C93">
        <w:rPr>
          <w:rFonts w:ascii="Times New Roman" w:hAnsi="Times New Roman" w:cs="Times New Roman"/>
          <w:i/>
          <w:sz w:val="24"/>
          <w:szCs w:val="24"/>
        </w:rPr>
        <w:t>0</w:t>
      </w:r>
      <w:r w:rsidR="00124BB3" w:rsidRPr="00BD7B4B">
        <w:rPr>
          <w:rFonts w:ascii="Times New Roman" w:hAnsi="Times New Roman" w:cs="Times New Roman"/>
          <w:i/>
          <w:sz w:val="24"/>
          <w:szCs w:val="24"/>
        </w:rPr>
        <w:t>. После проведения мероприятий по подключению (технологическому присоединению) стороны составляют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14:paraId="7DB83B6B" w14:textId="77777777" w:rsidR="00FD7FA6" w:rsidRDefault="00FD7FA6" w:rsidP="00D4107E">
      <w:pPr>
        <w:autoSpaceDE w:val="0"/>
        <w:autoSpaceDN w:val="0"/>
        <w:spacing w:after="4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5D5C98" w14:textId="67007413" w:rsidR="00EB16A5" w:rsidRPr="00EB16A5" w:rsidRDefault="00EB16A5" w:rsidP="001F1BFF">
      <w:pPr>
        <w:jc w:val="both"/>
        <w:rPr>
          <w:sz w:val="24"/>
          <w:szCs w:val="24"/>
        </w:rPr>
      </w:pPr>
    </w:p>
    <w:sectPr w:rsidR="00EB16A5" w:rsidRPr="00EB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7D01"/>
    <w:multiLevelType w:val="hybridMultilevel"/>
    <w:tmpl w:val="B04CEB40"/>
    <w:lvl w:ilvl="0" w:tplc="189EB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F160B"/>
    <w:multiLevelType w:val="hybridMultilevel"/>
    <w:tmpl w:val="387414BA"/>
    <w:lvl w:ilvl="0" w:tplc="C29C6D0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44BBC"/>
    <w:multiLevelType w:val="hybridMultilevel"/>
    <w:tmpl w:val="564AC520"/>
    <w:lvl w:ilvl="0" w:tplc="4244932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20B82"/>
    <w:multiLevelType w:val="multilevel"/>
    <w:tmpl w:val="DB98DC3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38"/>
    <w:rsid w:val="000014A6"/>
    <w:rsid w:val="00006151"/>
    <w:rsid w:val="0000664C"/>
    <w:rsid w:val="0005254A"/>
    <w:rsid w:val="000547EA"/>
    <w:rsid w:val="00067D0F"/>
    <w:rsid w:val="00086B3C"/>
    <w:rsid w:val="00124BB3"/>
    <w:rsid w:val="00126285"/>
    <w:rsid w:val="00127138"/>
    <w:rsid w:val="00137DC4"/>
    <w:rsid w:val="00183CD1"/>
    <w:rsid w:val="001A01E0"/>
    <w:rsid w:val="001B39DA"/>
    <w:rsid w:val="001C775C"/>
    <w:rsid w:val="001E3030"/>
    <w:rsid w:val="001F0143"/>
    <w:rsid w:val="001F1BFF"/>
    <w:rsid w:val="001F4958"/>
    <w:rsid w:val="002075DC"/>
    <w:rsid w:val="00214099"/>
    <w:rsid w:val="00246BEE"/>
    <w:rsid w:val="002534DB"/>
    <w:rsid w:val="002744CA"/>
    <w:rsid w:val="0029038D"/>
    <w:rsid w:val="002A0767"/>
    <w:rsid w:val="002C594A"/>
    <w:rsid w:val="0030557C"/>
    <w:rsid w:val="003302CE"/>
    <w:rsid w:val="003A624F"/>
    <w:rsid w:val="00406DBA"/>
    <w:rsid w:val="00430435"/>
    <w:rsid w:val="00432BD0"/>
    <w:rsid w:val="0049425E"/>
    <w:rsid w:val="004F1519"/>
    <w:rsid w:val="004F7466"/>
    <w:rsid w:val="00546BDF"/>
    <w:rsid w:val="00551754"/>
    <w:rsid w:val="00590E68"/>
    <w:rsid w:val="005A09FF"/>
    <w:rsid w:val="005A3679"/>
    <w:rsid w:val="005D0D68"/>
    <w:rsid w:val="00605038"/>
    <w:rsid w:val="006079F0"/>
    <w:rsid w:val="00610708"/>
    <w:rsid w:val="00624C0E"/>
    <w:rsid w:val="00631027"/>
    <w:rsid w:val="00645A94"/>
    <w:rsid w:val="0069061C"/>
    <w:rsid w:val="00696DD3"/>
    <w:rsid w:val="006A2208"/>
    <w:rsid w:val="006A4618"/>
    <w:rsid w:val="006E247E"/>
    <w:rsid w:val="007C4D0F"/>
    <w:rsid w:val="007E2B98"/>
    <w:rsid w:val="00815357"/>
    <w:rsid w:val="008261B2"/>
    <w:rsid w:val="0084057B"/>
    <w:rsid w:val="008536D5"/>
    <w:rsid w:val="0085426F"/>
    <w:rsid w:val="008B6FDC"/>
    <w:rsid w:val="00911775"/>
    <w:rsid w:val="00936F94"/>
    <w:rsid w:val="00941E7C"/>
    <w:rsid w:val="00963C0C"/>
    <w:rsid w:val="009711FB"/>
    <w:rsid w:val="00974A14"/>
    <w:rsid w:val="0098624A"/>
    <w:rsid w:val="00987AA9"/>
    <w:rsid w:val="00995554"/>
    <w:rsid w:val="009E13FE"/>
    <w:rsid w:val="00A060C7"/>
    <w:rsid w:val="00A14470"/>
    <w:rsid w:val="00A146DF"/>
    <w:rsid w:val="00A21C93"/>
    <w:rsid w:val="00A273D3"/>
    <w:rsid w:val="00A614BC"/>
    <w:rsid w:val="00A81D79"/>
    <w:rsid w:val="00A90CD5"/>
    <w:rsid w:val="00AA4CAD"/>
    <w:rsid w:val="00AC5D3A"/>
    <w:rsid w:val="00AE3EAB"/>
    <w:rsid w:val="00B02A71"/>
    <w:rsid w:val="00B13CF1"/>
    <w:rsid w:val="00B211BC"/>
    <w:rsid w:val="00B80B81"/>
    <w:rsid w:val="00B926F3"/>
    <w:rsid w:val="00BA1332"/>
    <w:rsid w:val="00BD7B4B"/>
    <w:rsid w:val="00BF4DE3"/>
    <w:rsid w:val="00BF51D2"/>
    <w:rsid w:val="00BF7414"/>
    <w:rsid w:val="00C325F9"/>
    <w:rsid w:val="00C6231E"/>
    <w:rsid w:val="00CD6CA8"/>
    <w:rsid w:val="00CE4006"/>
    <w:rsid w:val="00D4107E"/>
    <w:rsid w:val="00D44786"/>
    <w:rsid w:val="00D44D10"/>
    <w:rsid w:val="00D8457D"/>
    <w:rsid w:val="00DB32CB"/>
    <w:rsid w:val="00DB5EF5"/>
    <w:rsid w:val="00DB7FE8"/>
    <w:rsid w:val="00DF5463"/>
    <w:rsid w:val="00DF5FBB"/>
    <w:rsid w:val="00DF6DBD"/>
    <w:rsid w:val="00EA0708"/>
    <w:rsid w:val="00EA474B"/>
    <w:rsid w:val="00EB16A5"/>
    <w:rsid w:val="00ED0231"/>
    <w:rsid w:val="00F131E9"/>
    <w:rsid w:val="00F21593"/>
    <w:rsid w:val="00FB6B25"/>
    <w:rsid w:val="00FD7FA6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679"/>
  <w15:chartTrackingRefBased/>
  <w15:docId w15:val="{7F1A0130-B726-4B3D-930F-2ACB356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0767"/>
    <w:pPr>
      <w:ind w:left="720"/>
      <w:contextualSpacing/>
    </w:pPr>
  </w:style>
  <w:style w:type="paragraph" w:customStyle="1" w:styleId="ConsPlusTitle">
    <w:name w:val="ConsPlusTitle"/>
    <w:rsid w:val="00DB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C82CF09175FB14753CCC535460A3B41F7FF56AEB85F197763A3CD14D2ADAA29696914751A6D94D0501618E480CF7740DBF83555B0B7CC25A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F75AF3056F6D319C5A46578489A2BF47383878C4FC983F20A5724DD1E743168913A24B9BED3A24543998F0E4EA3A16EC580A8N6p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92741CDB00F4ACA5D2A57BDDFCFF37AC40BC2840C02FCCE8B805BDDm04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60BB-0C31-42A6-A04C-9B258201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Вадим Владимирович</dc:creator>
  <cp:keywords/>
  <dc:description/>
  <cp:lastModifiedBy>Рощупкин Вадим Владимирович</cp:lastModifiedBy>
  <cp:revision>16</cp:revision>
  <dcterms:created xsi:type="dcterms:W3CDTF">2019-01-28T09:17:00Z</dcterms:created>
  <dcterms:modified xsi:type="dcterms:W3CDTF">2019-01-28T11:43:00Z</dcterms:modified>
</cp:coreProperties>
</file>