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proofErr w:type="spellStart"/>
            <w:r w:rsidR="00D507A4">
              <w:rPr>
                <w:sz w:val="28"/>
                <w:szCs w:val="28"/>
              </w:rPr>
              <w:t>Дударев</w:t>
            </w:r>
            <w:proofErr w:type="spellEnd"/>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1"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5EEAF31C" w:rsidR="00E00380" w:rsidRPr="002B5D00" w:rsidRDefault="00A47A04" w:rsidP="00FE5BAA">
      <w:pPr>
        <w:widowControl w:val="0"/>
        <w:tabs>
          <w:tab w:val="left" w:pos="0"/>
        </w:tabs>
        <w:autoSpaceDE w:val="0"/>
        <w:autoSpaceDN w:val="0"/>
        <w:adjustRightInd w:val="0"/>
        <w:spacing w:after="0"/>
        <w:ind w:right="-8"/>
        <w:jc w:val="center"/>
        <w:rPr>
          <w:b/>
          <w:sz w:val="36"/>
          <w:szCs w:val="36"/>
        </w:rPr>
      </w:pPr>
      <w:bookmarkStart w:id="2" w:name="_Hlk56412075"/>
      <w:r w:rsidRPr="002B5D00">
        <w:rPr>
          <w:b/>
          <w:color w:val="000000"/>
          <w:w w:val="101"/>
          <w:sz w:val="36"/>
          <w:szCs w:val="36"/>
        </w:rPr>
        <w:t xml:space="preserve">о проведении запроса </w:t>
      </w:r>
      <w:r w:rsidR="00DE4D20" w:rsidRPr="002B5D00">
        <w:rPr>
          <w:b/>
          <w:color w:val="000000"/>
          <w:w w:val="101"/>
          <w:sz w:val="36"/>
          <w:szCs w:val="36"/>
        </w:rPr>
        <w:t>предложений в электронной форме</w:t>
      </w:r>
      <w:bookmarkStart w:id="3" w:name="_Hlk531868337"/>
    </w:p>
    <w:p w14:paraId="7923113A" w14:textId="157EA655" w:rsidR="00FE5BAA" w:rsidRPr="00BD7279" w:rsidRDefault="00BD7279" w:rsidP="00BD7279">
      <w:pPr>
        <w:spacing w:after="0"/>
        <w:jc w:val="center"/>
        <w:rPr>
          <w:rFonts w:eastAsia="Calibri" w:cs="Calibri"/>
          <w:b/>
          <w:color w:val="000000"/>
          <w:sz w:val="36"/>
          <w:szCs w:val="36"/>
          <w:lang w:eastAsia="ar-SA"/>
        </w:rPr>
      </w:pPr>
      <w:bookmarkStart w:id="4" w:name="_Hlk43192946"/>
      <w:bookmarkEnd w:id="3"/>
      <w:r>
        <w:rPr>
          <w:rFonts w:eastAsia="Calibri" w:cs="Calibri"/>
          <w:b/>
          <w:color w:val="000000"/>
          <w:sz w:val="36"/>
          <w:szCs w:val="36"/>
          <w:lang w:eastAsia="ar-SA"/>
        </w:rPr>
        <w:t>на поставку</w:t>
      </w:r>
      <w:r w:rsidRPr="00BD7279">
        <w:rPr>
          <w:rFonts w:eastAsia="Calibri" w:cs="Calibri"/>
          <w:b/>
          <w:color w:val="000000"/>
          <w:sz w:val="36"/>
          <w:szCs w:val="36"/>
          <w:lang w:eastAsia="ar-SA"/>
        </w:rPr>
        <w:t xml:space="preserve"> мультимедийного оборудования для оснащения конференц-залов </w:t>
      </w:r>
      <w:r w:rsidRPr="0072213E">
        <w:rPr>
          <w:rFonts w:eastAsia="Calibri" w:cs="Calibri"/>
          <w:b/>
          <w:color w:val="000000"/>
          <w:sz w:val="36"/>
          <w:szCs w:val="36"/>
          <w:lang w:eastAsia="ar-SA"/>
        </w:rPr>
        <w:t>АО "ОЭЗ</w:t>
      </w:r>
      <w:r w:rsidR="0072213E" w:rsidRPr="0072213E">
        <w:rPr>
          <w:rFonts w:eastAsia="Calibri" w:cs="Calibri"/>
          <w:b/>
          <w:color w:val="000000"/>
          <w:sz w:val="36"/>
          <w:szCs w:val="36"/>
          <w:lang w:eastAsia="ar-SA"/>
        </w:rPr>
        <w:t xml:space="preserve"> ППТ </w:t>
      </w:r>
      <w:r w:rsidRPr="0072213E">
        <w:rPr>
          <w:rFonts w:eastAsia="Calibri" w:cs="Calibri"/>
          <w:b/>
          <w:color w:val="000000"/>
          <w:sz w:val="36"/>
          <w:szCs w:val="36"/>
          <w:lang w:eastAsia="ar-SA"/>
        </w:rPr>
        <w:t>Липецк"</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4"/>
    <w:p w14:paraId="1AEE31C2" w14:textId="77777777" w:rsidR="0065093C" w:rsidRPr="00C56235" w:rsidRDefault="0065093C" w:rsidP="000C4673">
      <w:pPr>
        <w:jc w:val="center"/>
        <w:rPr>
          <w:b/>
          <w:sz w:val="32"/>
          <w:szCs w:val="32"/>
        </w:rPr>
      </w:pPr>
    </w:p>
    <w:p w14:paraId="3EF79FD7" w14:textId="13E1872A" w:rsidR="000C4673" w:rsidRPr="00617670" w:rsidRDefault="002504B4" w:rsidP="000C4673">
      <w:pPr>
        <w:jc w:val="center"/>
        <w:rPr>
          <w:b/>
        </w:rPr>
      </w:pPr>
      <w:r w:rsidRPr="00FE5BAA">
        <w:rPr>
          <w:b/>
          <w:sz w:val="32"/>
          <w:szCs w:val="32"/>
        </w:rPr>
        <w:t xml:space="preserve">№ </w:t>
      </w:r>
      <w:r w:rsidR="00B7629B">
        <w:rPr>
          <w:b/>
          <w:sz w:val="32"/>
          <w:szCs w:val="32"/>
        </w:rPr>
        <w:t>19</w:t>
      </w:r>
      <w:r w:rsidR="00A47A04" w:rsidRPr="002554E3">
        <w:rPr>
          <w:b/>
          <w:sz w:val="32"/>
          <w:szCs w:val="32"/>
        </w:rPr>
        <w:t xml:space="preserve"> </w:t>
      </w:r>
      <w:r w:rsidRPr="002554E3">
        <w:rPr>
          <w:b/>
          <w:sz w:val="32"/>
          <w:szCs w:val="32"/>
        </w:rPr>
        <w:t>Э</w:t>
      </w:r>
      <w:r w:rsidR="00A47A04" w:rsidRPr="00FE5BAA">
        <w:rPr>
          <w:b/>
          <w:sz w:val="32"/>
          <w:szCs w:val="32"/>
        </w:rPr>
        <w:t>ЗП/20</w:t>
      </w:r>
      <w:r w:rsidR="00640E91" w:rsidRPr="00FE5BAA">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77777777" w:rsidR="002633CE" w:rsidRPr="005D3114" w:rsidRDefault="00591ED8" w:rsidP="002633CE">
      <w:pPr>
        <w:jc w:val="center"/>
        <w:rPr>
          <w:b/>
        </w:rPr>
      </w:pPr>
      <w:r w:rsidRPr="005D3114">
        <w:rPr>
          <w:b/>
        </w:rPr>
        <w:t>20</w:t>
      </w:r>
      <w:bookmarkStart w:id="5" w:name="_Toc15890873"/>
      <w:bookmarkStart w:id="6" w:name="_Ref119427269"/>
      <w:bookmarkStart w:id="7" w:name="_Toc123405434"/>
      <w:r w:rsidR="00640E91">
        <w:rPr>
          <w:b/>
        </w:rPr>
        <w:t>20</w:t>
      </w:r>
      <w:r w:rsidR="00C905F0">
        <w:rPr>
          <w:b/>
        </w:rPr>
        <w:t>г.</w:t>
      </w:r>
    </w:p>
    <w:p w14:paraId="6BD9C991" w14:textId="77777777" w:rsidR="00B47EEF" w:rsidRDefault="00B47EEF" w:rsidP="004510F9">
      <w:pPr>
        <w:spacing w:after="0"/>
        <w:jc w:val="center"/>
        <w:rPr>
          <w:rFonts w:eastAsiaTheme="minorHAnsi"/>
          <w:b/>
          <w:bCs/>
          <w:sz w:val="28"/>
          <w:szCs w:val="28"/>
          <w:lang w:eastAsia="en-US"/>
        </w:rPr>
      </w:pPr>
      <w:bookmarkStart w:id="8" w:name="_Toc289933996"/>
      <w:bookmarkEnd w:id="5"/>
      <w:bookmarkEnd w:id="6"/>
      <w:bookmarkEnd w:id="7"/>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7777777"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14:paraId="030CDAB0"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9" w:name="_Hlk529452457"/>
      <w:r w:rsidR="00B47EEF">
        <w:rPr>
          <w:rFonts w:eastAsiaTheme="minorHAnsi"/>
          <w:sz w:val="28"/>
          <w:szCs w:val="28"/>
          <w:lang w:eastAsia="en-US"/>
        </w:rPr>
        <w:t>предложений в электронной фор</w:t>
      </w:r>
      <w:bookmarkEnd w:id="9"/>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14:paraId="1F2E3648" w14:textId="0C37E82D"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9715AC">
        <w:rPr>
          <w:rFonts w:eastAsiaTheme="minorHAnsi"/>
          <w:sz w:val="28"/>
          <w:szCs w:val="28"/>
          <w:lang w:eastAsia="en-US"/>
        </w:rPr>
        <w:t>5</w:t>
      </w:r>
    </w:p>
    <w:p w14:paraId="4AE51F4E" w14:textId="4A076722"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9715AC">
        <w:rPr>
          <w:rFonts w:eastAsiaTheme="minorHAnsi"/>
          <w:sz w:val="28"/>
          <w:szCs w:val="28"/>
          <w:lang w:eastAsia="en-US"/>
        </w:rPr>
        <w:t>7</w:t>
      </w:r>
    </w:p>
    <w:p w14:paraId="52EED830" w14:textId="17E52114" w:rsidR="00B47EEF" w:rsidRPr="000752AE" w:rsidRDefault="00157C97" w:rsidP="00B47EEF">
      <w:pPr>
        <w:spacing w:after="0"/>
        <w:jc w:val="left"/>
        <w:rPr>
          <w:rFonts w:eastAsiaTheme="minorHAnsi"/>
          <w:sz w:val="28"/>
          <w:lang w:eastAsia="en-US"/>
        </w:rPr>
      </w:pPr>
      <w:r>
        <w:rPr>
          <w:rFonts w:eastAsiaTheme="minorHAnsi"/>
          <w:sz w:val="28"/>
          <w:szCs w:val="22"/>
          <w:lang w:eastAsia="en-US"/>
        </w:rPr>
        <w:t xml:space="preserve">Раздел </w:t>
      </w:r>
      <w:r>
        <w:rPr>
          <w:rFonts w:eastAsiaTheme="minorHAnsi"/>
          <w:sz w:val="28"/>
          <w:szCs w:val="22"/>
          <w:lang w:val="en-US" w:eastAsia="en-US"/>
        </w:rPr>
        <w:t>IV</w:t>
      </w:r>
      <w:r w:rsidRPr="00157C97">
        <w:rPr>
          <w:rFonts w:eastAsiaTheme="minorHAnsi"/>
          <w:sz w:val="28"/>
          <w:szCs w:val="22"/>
          <w:lang w:eastAsia="en-US"/>
        </w:rPr>
        <w:t xml:space="preserve"> </w:t>
      </w:r>
      <w:r w:rsidR="00B47EEF" w:rsidRPr="00B47EEF">
        <w:rPr>
          <w:rFonts w:eastAsiaTheme="minorHAnsi"/>
          <w:sz w:val="28"/>
          <w:szCs w:val="22"/>
          <w:lang w:eastAsia="en-US"/>
        </w:rPr>
        <w:t>Техническое задан</w:t>
      </w:r>
      <w:r w:rsidR="000752AE">
        <w:rPr>
          <w:rFonts w:eastAsiaTheme="minorHAnsi"/>
          <w:sz w:val="28"/>
          <w:szCs w:val="22"/>
          <w:lang w:eastAsia="en-US"/>
        </w:rPr>
        <w:t>ие</w:t>
      </w:r>
    </w:p>
    <w:p w14:paraId="4CF9F8AB" w14:textId="5F4F8A06" w:rsidR="0085033C" w:rsidRPr="00157C97" w:rsidRDefault="00157C97" w:rsidP="0085033C">
      <w:pPr>
        <w:spacing w:after="0"/>
        <w:jc w:val="left"/>
        <w:rPr>
          <w:rFonts w:eastAsiaTheme="minorHAnsi"/>
          <w:color w:val="000000" w:themeColor="text1"/>
          <w:sz w:val="28"/>
          <w:lang w:eastAsia="en-US"/>
        </w:rPr>
      </w:pPr>
      <w:r w:rsidRPr="00157C97">
        <w:rPr>
          <w:rFonts w:eastAsiaTheme="minorHAnsi"/>
          <w:color w:val="000000" w:themeColor="text1"/>
          <w:sz w:val="28"/>
          <w:lang w:eastAsia="en-US"/>
        </w:rPr>
        <w:t xml:space="preserve">Раздел </w:t>
      </w:r>
      <w:r>
        <w:rPr>
          <w:rFonts w:eastAsiaTheme="minorHAnsi"/>
          <w:color w:val="000000" w:themeColor="text1"/>
          <w:sz w:val="28"/>
          <w:lang w:val="en-US" w:eastAsia="en-US"/>
        </w:rPr>
        <w:t>V</w:t>
      </w:r>
      <w:r w:rsidRPr="00157C97">
        <w:rPr>
          <w:rFonts w:eastAsiaTheme="minorHAnsi"/>
          <w:color w:val="000000" w:themeColor="text1"/>
          <w:sz w:val="28"/>
          <w:lang w:eastAsia="en-US"/>
        </w:rPr>
        <w:t xml:space="preserve"> </w:t>
      </w:r>
      <w:r w:rsidR="008051F7" w:rsidRPr="00157C97">
        <w:rPr>
          <w:rFonts w:eastAsiaTheme="minorHAnsi"/>
          <w:color w:val="000000" w:themeColor="text1"/>
          <w:sz w:val="28"/>
          <w:lang w:eastAsia="en-US"/>
        </w:rPr>
        <w:t>Обоснование начальной (максимальной) цены договора</w:t>
      </w:r>
    </w:p>
    <w:p w14:paraId="13271F38" w14:textId="096EFE45" w:rsidR="0085033C" w:rsidRPr="00157C97" w:rsidRDefault="00157C97" w:rsidP="0085033C">
      <w:pPr>
        <w:spacing w:after="0"/>
        <w:jc w:val="left"/>
        <w:rPr>
          <w:rFonts w:eastAsiaTheme="minorHAnsi"/>
          <w:bCs/>
          <w:color w:val="000000" w:themeColor="text1"/>
          <w:sz w:val="28"/>
          <w:szCs w:val="28"/>
          <w:lang w:eastAsia="en-US"/>
        </w:rPr>
      </w:pPr>
      <w:r w:rsidRPr="00157C97">
        <w:rPr>
          <w:bCs/>
          <w:sz w:val="28"/>
          <w:szCs w:val="28"/>
        </w:rPr>
        <w:t xml:space="preserve">Раздел </w:t>
      </w:r>
      <w:r w:rsidRPr="00157C97">
        <w:rPr>
          <w:bCs/>
          <w:sz w:val="28"/>
          <w:szCs w:val="28"/>
          <w:lang w:val="en-US"/>
        </w:rPr>
        <w:t>V</w:t>
      </w:r>
      <w:r>
        <w:rPr>
          <w:bCs/>
          <w:sz w:val="28"/>
          <w:szCs w:val="28"/>
          <w:lang w:val="en-US"/>
        </w:rPr>
        <w:t>I</w:t>
      </w:r>
      <w:r w:rsidRPr="00157C97">
        <w:rPr>
          <w:bCs/>
          <w:sz w:val="28"/>
          <w:szCs w:val="28"/>
        </w:rPr>
        <w:t xml:space="preserve"> </w:t>
      </w:r>
      <w:r w:rsidR="0085033C" w:rsidRPr="00157C97">
        <w:rPr>
          <w:bCs/>
          <w:sz w:val="28"/>
          <w:szCs w:val="28"/>
        </w:rPr>
        <w:t>Сведения о начальной (максимальной) цене единицы товара</w:t>
      </w:r>
    </w:p>
    <w:p w14:paraId="220B734A" w14:textId="021D5ABD" w:rsidR="00B47EEF" w:rsidRPr="0085033C" w:rsidRDefault="00157C97" w:rsidP="00B47EEF">
      <w:pPr>
        <w:spacing w:after="0"/>
        <w:jc w:val="left"/>
        <w:rPr>
          <w:rFonts w:eastAsiaTheme="minorHAnsi"/>
          <w:color w:val="000000" w:themeColor="text1"/>
          <w:sz w:val="28"/>
          <w:szCs w:val="28"/>
          <w:lang w:eastAsia="en-US"/>
        </w:rPr>
      </w:pPr>
      <w:r w:rsidRPr="00157C97">
        <w:rPr>
          <w:rFonts w:eastAsiaTheme="minorHAnsi"/>
          <w:sz w:val="28"/>
          <w:szCs w:val="22"/>
          <w:lang w:eastAsia="en-US"/>
        </w:rPr>
        <w:t xml:space="preserve">Раздел </w:t>
      </w:r>
      <w:r w:rsidRPr="00157C97">
        <w:rPr>
          <w:rFonts w:eastAsiaTheme="minorHAnsi"/>
          <w:sz w:val="28"/>
          <w:szCs w:val="22"/>
          <w:lang w:val="en-US" w:eastAsia="en-US"/>
        </w:rPr>
        <w:t>VI</w:t>
      </w:r>
      <w:r>
        <w:rPr>
          <w:rFonts w:eastAsiaTheme="minorHAnsi"/>
          <w:sz w:val="28"/>
          <w:szCs w:val="22"/>
          <w:lang w:val="en-US" w:eastAsia="en-US"/>
        </w:rPr>
        <w:t>I</w:t>
      </w:r>
      <w:r w:rsidRPr="000267F9">
        <w:rPr>
          <w:rFonts w:eastAsiaTheme="minorHAnsi"/>
          <w:sz w:val="28"/>
          <w:szCs w:val="22"/>
          <w:lang w:eastAsia="en-US"/>
        </w:rPr>
        <w:t xml:space="preserve"> </w:t>
      </w:r>
      <w:r w:rsidR="0085033C" w:rsidRPr="00157C97">
        <w:rPr>
          <w:rFonts w:eastAsiaTheme="minorHAnsi"/>
          <w:sz w:val="28"/>
          <w:szCs w:val="22"/>
          <w:lang w:eastAsia="en-US"/>
        </w:rPr>
        <w:t>Проект договора</w:t>
      </w: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4F7DDB1A" w14:textId="77777777" w:rsidR="00022C25" w:rsidRDefault="00022C25" w:rsidP="00272352">
      <w:pPr>
        <w:pStyle w:val="10"/>
        <w:ind w:firstLine="709"/>
        <w:rPr>
          <w:sz w:val="24"/>
          <w:szCs w:val="24"/>
        </w:rPr>
      </w:pPr>
    </w:p>
    <w:p w14:paraId="2A4B53AE" w14:textId="77777777" w:rsidR="00022C25" w:rsidRPr="00022C25" w:rsidRDefault="00022C25" w:rsidP="00022C25"/>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650ACB05" w:rsidR="00272352" w:rsidRDefault="00272352" w:rsidP="00272352">
      <w:pPr>
        <w:ind w:firstLine="708"/>
      </w:pPr>
      <w:r>
        <w:rPr>
          <w:b/>
          <w:bCs/>
          <w:color w:val="000000"/>
        </w:rPr>
        <w:t xml:space="preserve">Запрос </w:t>
      </w:r>
      <w:r w:rsidR="00DB3E11">
        <w:rPr>
          <w:b/>
          <w:bCs/>
          <w:color w:val="000000"/>
        </w:rPr>
        <w:t>предложений</w:t>
      </w:r>
      <w:r w:rsidR="005E49F9">
        <w:rPr>
          <w:b/>
          <w:bCs/>
          <w:color w:val="000000"/>
        </w:rPr>
        <w:t xml:space="preserve"> в электронной форме </w:t>
      </w:r>
      <w:r w:rsidR="002F2E84">
        <w:rPr>
          <w:b/>
          <w:bCs/>
          <w:color w:val="000000"/>
        </w:rPr>
        <w:t>(запрос предложений)</w:t>
      </w:r>
      <w:r w:rsidR="00DB3E11" w:rsidRPr="00A9547A">
        <w:rPr>
          <w:b/>
          <w:bCs/>
          <w:color w:val="000000"/>
        </w:rPr>
        <w:t xml:space="preserve"> </w:t>
      </w:r>
      <w:r w:rsidR="00DB3E11">
        <w:rPr>
          <w:b/>
          <w:bCs/>
          <w:color w:val="000000"/>
        </w:rPr>
        <w:t>–</w:t>
      </w:r>
      <w:r w:rsidRPr="00A9547A">
        <w:rPr>
          <w:b/>
          <w:bCs/>
          <w:color w:val="000000"/>
        </w:rPr>
        <w:t xml:space="preserve"> </w:t>
      </w:r>
      <w:r w:rsidRPr="00891CB9">
        <w:t>форма торгов,</w:t>
      </w:r>
      <w:r w:rsidR="005E49F9">
        <w:t xml:space="preserve"> проводимая в электронной форме на электронной торговой площадке,</w:t>
      </w:r>
      <w:r w:rsidRPr="00891CB9">
        <w:t xml:space="preserve"> при которой победителем запроса предложений признается участник конкурентной закупки, заявка </w:t>
      </w:r>
      <w:proofErr w:type="gramStart"/>
      <w:r w:rsidR="008E7804">
        <w:t>на участие</w:t>
      </w:r>
      <w:proofErr w:type="gramEnd"/>
      <w:r w:rsidR="008E7804">
        <w:t xml:space="preserve"> </w:t>
      </w:r>
      <w:r w:rsidRPr="00891CB9">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43D6F414"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0" w:name="_Hlk41655557"/>
      <w:r>
        <w:t xml:space="preserve">Федерального закона </w:t>
      </w:r>
      <w:r w:rsidRPr="000702BC">
        <w:t>№ 223-ФЗ</w:t>
      </w:r>
      <w:bookmarkEnd w:id="10"/>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65A8032D" w14:textId="77777777" w:rsidR="00FD058B" w:rsidRDefault="00FD058B" w:rsidP="00272352">
      <w:pPr>
        <w:autoSpaceDE w:val="0"/>
        <w:autoSpaceDN w:val="0"/>
        <w:adjustRightInd w:val="0"/>
        <w:spacing w:after="0"/>
        <w:ind w:firstLine="540"/>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5FABD69C" w:rsidR="00272352" w:rsidRDefault="00272352" w:rsidP="00272352">
      <w:pPr>
        <w:spacing w:after="0"/>
        <w:ind w:firstLine="540"/>
      </w:pPr>
      <w:r w:rsidRPr="00A9547A">
        <w:rPr>
          <w:b/>
          <w:bCs/>
          <w:color w:val="000000"/>
        </w:rPr>
        <w:t>Участник за</w:t>
      </w:r>
      <w:r w:rsidR="00C80863">
        <w:rPr>
          <w:b/>
          <w:bCs/>
          <w:color w:val="000000"/>
        </w:rPr>
        <w:t xml:space="preserve">проса </w:t>
      </w:r>
      <w:proofErr w:type="gramStart"/>
      <w:r w:rsidR="00C80863">
        <w:rPr>
          <w:b/>
          <w:bCs/>
          <w:color w:val="000000"/>
        </w:rPr>
        <w:t>предложений</w:t>
      </w:r>
      <w:r w:rsidR="00984E2D">
        <w:rPr>
          <w:b/>
          <w:bCs/>
          <w:color w:val="000000"/>
        </w:rPr>
        <w:t xml:space="preserve"> </w:t>
      </w:r>
      <w:r w:rsidRPr="00A9547A">
        <w:rPr>
          <w:color w:val="000000"/>
        </w:rPr>
        <w:t xml:space="preserve"> –</w:t>
      </w:r>
      <w:proofErr w:type="gramEnd"/>
      <w:r w:rsidRPr="00A9547A">
        <w:rPr>
          <w:color w:val="000000"/>
        </w:rPr>
        <w:t xml:space="preserve">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6D60EE2" w14:textId="77777777" w:rsidR="00022C25" w:rsidRDefault="00022C25" w:rsidP="00730C45">
      <w:pPr>
        <w:pStyle w:val="39"/>
        <w:tabs>
          <w:tab w:val="clear" w:pos="788"/>
        </w:tabs>
        <w:ind w:left="720"/>
        <w:jc w:val="center"/>
        <w:rPr>
          <w:b/>
          <w:color w:val="000000"/>
          <w:sz w:val="28"/>
          <w:szCs w:val="28"/>
        </w:rPr>
      </w:pPr>
    </w:p>
    <w:p w14:paraId="7D05B151" w14:textId="77777777" w:rsidR="00022C25" w:rsidRDefault="00022C25" w:rsidP="00730C45">
      <w:pPr>
        <w:pStyle w:val="39"/>
        <w:tabs>
          <w:tab w:val="clear" w:pos="788"/>
        </w:tabs>
        <w:ind w:left="720"/>
        <w:jc w:val="center"/>
        <w:rPr>
          <w:b/>
          <w:color w:val="000000"/>
          <w:sz w:val="28"/>
          <w:szCs w:val="28"/>
        </w:rPr>
      </w:pPr>
    </w:p>
    <w:p w14:paraId="5E7059A0" w14:textId="77777777" w:rsidR="00022C25" w:rsidRDefault="00022C25" w:rsidP="00730C45">
      <w:pPr>
        <w:pStyle w:val="39"/>
        <w:tabs>
          <w:tab w:val="clear" w:pos="788"/>
        </w:tabs>
        <w:ind w:left="720"/>
        <w:jc w:val="center"/>
        <w:rPr>
          <w:b/>
          <w:color w:val="000000"/>
          <w:sz w:val="28"/>
          <w:szCs w:val="28"/>
        </w:rPr>
      </w:pPr>
    </w:p>
    <w:p w14:paraId="172B29DE" w14:textId="77777777" w:rsidR="00022C25" w:rsidRDefault="00022C25" w:rsidP="00730C45">
      <w:pPr>
        <w:pStyle w:val="39"/>
        <w:tabs>
          <w:tab w:val="clear" w:pos="788"/>
        </w:tabs>
        <w:ind w:left="720"/>
        <w:jc w:val="center"/>
        <w:rPr>
          <w:b/>
          <w:color w:val="000000"/>
          <w:sz w:val="28"/>
          <w:szCs w:val="28"/>
        </w:rPr>
      </w:pPr>
    </w:p>
    <w:p w14:paraId="6DF1DBD9" w14:textId="77777777" w:rsidR="00022C25" w:rsidRDefault="00022C25"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77777777"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7777777"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14:paraId="5D4AA119" w14:textId="77777777"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09D2603D" w14:textId="35FF7A5D" w:rsidR="002504B4" w:rsidRPr="003B1856"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 51-53-50, 51-5</w:t>
            </w:r>
            <w:r w:rsidR="00BA0815">
              <w:rPr>
                <w:color w:val="000000"/>
              </w:rPr>
              <w:t>3-57</w:t>
            </w:r>
          </w:p>
          <w:p w14:paraId="2C7705EC" w14:textId="26E699EE" w:rsidR="003B1856" w:rsidRDefault="00225D08" w:rsidP="002F2E84">
            <w:pPr>
              <w:spacing w:after="0" w:line="280" w:lineRule="exact"/>
              <w:ind w:right="86"/>
            </w:pPr>
            <w:r w:rsidRPr="003B1856">
              <w:t xml:space="preserve">Контактное лицо </w:t>
            </w:r>
            <w:r w:rsidR="003B1856">
              <w:t xml:space="preserve">Дорохова Оксана Леонидовна, </w:t>
            </w:r>
          </w:p>
          <w:p w14:paraId="66C2AE7E" w14:textId="2E7D622F" w:rsidR="00225D08" w:rsidRPr="002504B4" w:rsidRDefault="003B1856" w:rsidP="002F2E84">
            <w:pPr>
              <w:spacing w:after="0" w:line="280" w:lineRule="exact"/>
              <w:ind w:right="86"/>
            </w:pPr>
            <w:r>
              <w:t xml:space="preserve">                              </w:t>
            </w:r>
            <w:r w:rsidR="00BA0815">
              <w:t xml:space="preserve"> Муравьева Дарья Сергеевна</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11"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11"/>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proofErr w:type="gramStart"/>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proofErr w:type="gramEnd"/>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6A59F53E" w14:textId="654A1821" w:rsidR="002275E7" w:rsidRPr="002275E7" w:rsidRDefault="002275E7" w:rsidP="002275E7">
            <w:pPr>
              <w:spacing w:after="0"/>
            </w:pPr>
            <w:r w:rsidRPr="002275E7">
              <w:t xml:space="preserve">Поставка мультимедийного оборудования для оснащения конференц-залов АО "ОЭЗ </w:t>
            </w:r>
            <w:r w:rsidR="0072213E">
              <w:t xml:space="preserve">ППТ </w:t>
            </w:r>
            <w:r w:rsidRPr="002275E7">
              <w:t>Липецк"</w:t>
            </w:r>
          </w:p>
          <w:p w14:paraId="0BE2CDA7" w14:textId="3B2EA495" w:rsidR="00A6427D" w:rsidRPr="005D4F5A" w:rsidRDefault="00350F12" w:rsidP="0078474C">
            <w:pPr>
              <w:spacing w:after="0"/>
              <w:rPr>
                <w:color w:val="000000"/>
                <w:spacing w:val="-6"/>
              </w:rPr>
            </w:pPr>
            <w:bookmarkStart w:id="12" w:name="_Hlk523912639"/>
            <w:bookmarkStart w:id="13" w:name="_Hlk523925758"/>
            <w:r w:rsidRPr="00350F12">
              <w:rPr>
                <w:rFonts w:eastAsia="Calibri"/>
                <w:i/>
                <w:lang w:eastAsia="en-US"/>
              </w:rPr>
              <w:t>-</w:t>
            </w:r>
            <w:r w:rsidR="00157C97" w:rsidRPr="00157C97">
              <w:rPr>
                <w:rFonts w:eastAsia="Calibri"/>
                <w:i/>
                <w:lang w:eastAsia="en-US"/>
              </w:rPr>
              <w:t xml:space="preserve"> </w:t>
            </w:r>
            <w:r w:rsidRPr="00350F12">
              <w:rPr>
                <w:rFonts w:eastAsia="Calibri"/>
                <w:i/>
                <w:lang w:eastAsia="en-US"/>
              </w:rPr>
              <w:t xml:space="preserve">в </w:t>
            </w:r>
            <w:r w:rsidR="003F2B8B" w:rsidRPr="00350F12">
              <w:rPr>
                <w:rFonts w:eastAsia="Calibri"/>
                <w:i/>
                <w:lang w:eastAsia="en-US"/>
              </w:rPr>
              <w:t>соответствии с техническим заданием и проектом договора, являющимися неотъемлемой частью документации о проведении запроса предложений</w:t>
            </w:r>
            <w:bookmarkEnd w:id="12"/>
            <w:bookmarkEnd w:id="13"/>
            <w:r w:rsidR="00B87DAD" w:rsidRPr="00350F12">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205BFA6" w14:textId="475B4A2A" w:rsidR="006A6065" w:rsidRDefault="00C93C30" w:rsidP="006A6065">
            <w:pPr>
              <w:spacing w:after="0" w:line="200" w:lineRule="atLeast"/>
              <w:rPr>
                <w:rFonts w:cs="Calibri"/>
                <w:color w:val="000000"/>
                <w:lang w:eastAsia="ar-SA"/>
              </w:rPr>
            </w:pPr>
            <w:r>
              <w:rPr>
                <w:b/>
              </w:rPr>
              <w:t xml:space="preserve"> </w:t>
            </w:r>
            <w:bookmarkStart w:id="14" w:name="_Hlk43112108"/>
            <w:r w:rsidR="00D06572">
              <w:rPr>
                <w:b/>
              </w:rPr>
              <w:t xml:space="preserve">Место </w:t>
            </w:r>
            <w:r w:rsidR="0072213E">
              <w:rPr>
                <w:b/>
              </w:rPr>
              <w:t>п</w:t>
            </w:r>
            <w:r w:rsidR="002275E7">
              <w:rPr>
                <w:b/>
              </w:rPr>
              <w:t>оставки</w:t>
            </w:r>
            <w:r w:rsidR="00D06572">
              <w:rPr>
                <w:b/>
              </w:rPr>
              <w:t xml:space="preserve"> това</w:t>
            </w:r>
            <w:bookmarkEnd w:id="14"/>
            <w:r w:rsidR="00E817FE">
              <w:rPr>
                <w:b/>
              </w:rPr>
              <w:t>ра:</w:t>
            </w:r>
            <w:r w:rsidR="00E817FE" w:rsidRPr="005A5CC8">
              <w:rPr>
                <w:rFonts w:cs="Calibri"/>
                <w:color w:val="000000"/>
                <w:lang w:eastAsia="ar-SA"/>
              </w:rPr>
              <w:t xml:space="preserve"> </w:t>
            </w:r>
            <w:r w:rsidR="0072213E" w:rsidRPr="0072213E">
              <w:rPr>
                <w:rFonts w:eastAsia="Calibri"/>
                <w:lang w:eastAsia="en-US"/>
              </w:rPr>
              <w:t>Липецкая область, Грязинский район, с. Казинка, территория ОЭЗ ППТ Липецк, здание 2</w:t>
            </w:r>
            <w:r w:rsidR="002275E7">
              <w:t>.</w:t>
            </w:r>
          </w:p>
          <w:p w14:paraId="3E651F7B" w14:textId="36E5DE8F" w:rsidR="000F6BA2" w:rsidRPr="00A643C4" w:rsidRDefault="006A6065" w:rsidP="006A6065">
            <w:pPr>
              <w:spacing w:after="0" w:line="200" w:lineRule="atLeast"/>
            </w:pPr>
            <w:r>
              <w:rPr>
                <w:rFonts w:cs="Calibri"/>
                <w:bCs/>
                <w:color w:val="000000"/>
                <w:lang w:eastAsia="ar-SA"/>
              </w:rPr>
              <w:t xml:space="preserve"> </w:t>
            </w:r>
            <w:r w:rsidR="007E68C9" w:rsidRPr="002B6485">
              <w:rPr>
                <w:b/>
                <w:bCs/>
              </w:rPr>
              <w:t xml:space="preserve">Срок </w:t>
            </w:r>
            <w:r w:rsidR="0072213E">
              <w:rPr>
                <w:b/>
                <w:bCs/>
              </w:rPr>
              <w:t xml:space="preserve">поставки </w:t>
            </w:r>
            <w:r w:rsidR="007E68C9" w:rsidRPr="002B6485">
              <w:rPr>
                <w:b/>
                <w:bCs/>
              </w:rPr>
              <w:t>товара</w:t>
            </w:r>
            <w:r w:rsidR="007E68C9" w:rsidRPr="002B6485">
              <w:t xml:space="preserve"> </w:t>
            </w:r>
            <w:r w:rsidR="00D44584" w:rsidRPr="002B6485">
              <w:t>–</w:t>
            </w:r>
            <w:r w:rsidR="007E68C9" w:rsidRPr="002B6485">
              <w:rPr>
                <w:rFonts w:cs="Calibri"/>
                <w:bCs/>
                <w:color w:val="000000"/>
                <w:lang w:eastAsia="ar-SA"/>
              </w:rPr>
              <w:t xml:space="preserve"> </w:t>
            </w:r>
            <w:r w:rsidR="00D44584" w:rsidRPr="002B6485">
              <w:rPr>
                <w:rFonts w:cs="Calibri"/>
                <w:bCs/>
                <w:color w:val="000000"/>
                <w:lang w:eastAsia="ar-SA"/>
              </w:rPr>
              <w:t xml:space="preserve">не более </w:t>
            </w:r>
            <w:r w:rsidR="002B6485">
              <w:rPr>
                <w:rFonts w:cs="Calibri"/>
                <w:bCs/>
                <w:color w:val="000000"/>
                <w:lang w:eastAsia="ar-SA"/>
              </w:rPr>
              <w:t>20</w:t>
            </w:r>
            <w:r w:rsidR="00D44584" w:rsidRPr="002B6485">
              <w:rPr>
                <w:rFonts w:cs="Calibri"/>
                <w:bCs/>
                <w:color w:val="000000"/>
                <w:lang w:eastAsia="ar-SA"/>
              </w:rPr>
              <w:t xml:space="preserve"> </w:t>
            </w:r>
            <w:r w:rsidR="00FE5BAA" w:rsidRPr="002B6485">
              <w:rPr>
                <w:rFonts w:cs="Calibri"/>
                <w:bCs/>
                <w:color w:val="000000"/>
                <w:lang w:eastAsia="ar-SA"/>
              </w:rPr>
              <w:t>рабочих дней с</w:t>
            </w:r>
            <w:r w:rsidR="00D44584" w:rsidRPr="002B6485">
              <w:rPr>
                <w:rFonts w:cs="Calibri"/>
                <w:bCs/>
                <w:color w:val="000000"/>
                <w:lang w:eastAsia="ar-SA"/>
              </w:rPr>
              <w:t xml:space="preserve"> момента заключения договора</w:t>
            </w:r>
            <w:r w:rsidR="00D44584" w:rsidRPr="002B6485">
              <w:t>.</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6F723C47" w:rsidR="002C0FDD" w:rsidRPr="008B5F05" w:rsidRDefault="006119BE" w:rsidP="002275E7">
            <w:pPr>
              <w:suppressAutoHyphens/>
              <w:spacing w:after="200" w:line="276" w:lineRule="auto"/>
              <w:rPr>
                <w:color w:val="000000"/>
                <w:spacing w:val="-6"/>
                <w:u w:val="single"/>
              </w:rPr>
            </w:pPr>
            <w:r>
              <w:rPr>
                <w:rFonts w:eastAsia="Calibri"/>
                <w:lang w:eastAsia="ar-SA"/>
              </w:rPr>
              <w:t xml:space="preserve"> </w:t>
            </w:r>
            <w:bookmarkStart w:id="15" w:name="_Hlk56415006"/>
            <w:r w:rsidR="00D44584" w:rsidRPr="00D44584">
              <w:rPr>
                <w:rFonts w:eastAsia="Calibri"/>
                <w:b/>
                <w:bCs/>
                <w:lang w:eastAsia="ar-SA"/>
              </w:rPr>
              <w:t>1</w:t>
            </w:r>
            <w:r w:rsidR="002275E7">
              <w:rPr>
                <w:rFonts w:eastAsia="Calibri"/>
                <w:b/>
                <w:bCs/>
                <w:lang w:eastAsia="ar-SA"/>
              </w:rPr>
              <w:t> 315 000</w:t>
            </w:r>
            <w:r w:rsidR="00D44584" w:rsidRPr="00D44584">
              <w:rPr>
                <w:rFonts w:eastAsia="Calibri"/>
                <w:b/>
                <w:bCs/>
                <w:lang w:eastAsia="ar-SA"/>
              </w:rPr>
              <w:t xml:space="preserve"> (один</w:t>
            </w:r>
            <w:r w:rsidR="002275E7">
              <w:rPr>
                <w:rFonts w:eastAsia="Calibri"/>
                <w:b/>
                <w:bCs/>
                <w:lang w:eastAsia="ar-SA"/>
              </w:rPr>
              <w:t xml:space="preserve"> миллион триста пятнадцать тысяч</w:t>
            </w:r>
            <w:r w:rsidR="00D44584" w:rsidRPr="006119BE">
              <w:rPr>
                <w:rFonts w:eastAsia="Calibri"/>
                <w:b/>
                <w:bCs/>
                <w:lang w:eastAsia="ar-SA"/>
              </w:rPr>
              <w:t>)</w:t>
            </w:r>
            <w:r w:rsidR="00D44584" w:rsidRPr="00D44584">
              <w:rPr>
                <w:rFonts w:eastAsia="Calibri"/>
                <w:b/>
                <w:bCs/>
                <w:lang w:eastAsia="ar-SA"/>
              </w:rPr>
              <w:t xml:space="preserve"> рублей</w:t>
            </w:r>
            <w:r w:rsidR="00D44584" w:rsidRPr="006119BE">
              <w:rPr>
                <w:b/>
                <w:bCs/>
                <w:color w:val="000000" w:themeColor="text1"/>
              </w:rPr>
              <w:t xml:space="preserve"> </w:t>
            </w:r>
            <w:r w:rsidRPr="006119BE">
              <w:rPr>
                <w:b/>
                <w:bCs/>
                <w:color w:val="000000" w:themeColor="text1"/>
              </w:rPr>
              <w:t xml:space="preserve">00 </w:t>
            </w:r>
            <w:proofErr w:type="gramStart"/>
            <w:r w:rsidRPr="006119BE">
              <w:rPr>
                <w:b/>
                <w:bCs/>
                <w:color w:val="000000" w:themeColor="text1"/>
              </w:rPr>
              <w:t>коп.,</w:t>
            </w:r>
            <w:proofErr w:type="gramEnd"/>
            <w:r w:rsidRPr="00712E33">
              <w:rPr>
                <w:color w:val="000000" w:themeColor="text1"/>
              </w:rPr>
              <w:t xml:space="preserve"> </w:t>
            </w:r>
            <w:r w:rsidR="00D44584" w:rsidRPr="00D44584">
              <w:rPr>
                <w:color w:val="000000" w:themeColor="text1"/>
              </w:rPr>
              <w:t>в</w:t>
            </w:r>
            <w:r w:rsidR="00D44584" w:rsidRPr="00D44584">
              <w:t>ключая налоги, сборы и платежи, установленные законодательством РФ.</w:t>
            </w:r>
            <w:bookmarkEnd w:id="15"/>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 xml:space="preserve">Порядок формирования цены договора (с учетом или без учета </w:t>
            </w:r>
            <w:r w:rsidRPr="00D9475C">
              <w:rPr>
                <w:i/>
              </w:rPr>
              <w:lastRenderedPageBreak/>
              <w:t>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lastRenderedPageBreak/>
              <w:t xml:space="preserve"> </w:t>
            </w:r>
          </w:p>
          <w:p w14:paraId="74B7757C" w14:textId="36AFF3F2" w:rsidR="00910107" w:rsidRPr="00CC5822" w:rsidRDefault="00910107" w:rsidP="00C808E6">
            <w:pPr>
              <w:jc w:val="left"/>
            </w:pPr>
            <w:r w:rsidRPr="00E55A74">
              <w:lastRenderedPageBreak/>
              <w:t xml:space="preserve">В </w:t>
            </w:r>
            <w:r w:rsidRPr="00157C97">
              <w:t xml:space="preserve">соответствии со ст. </w:t>
            </w:r>
            <w:r w:rsidR="006119BE" w:rsidRPr="00157C97">
              <w:t xml:space="preserve">4 </w:t>
            </w:r>
            <w:r w:rsidRPr="00157C97">
              <w:t>проекта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lastRenderedPageBreak/>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w:t>
            </w:r>
            <w:r w:rsidR="00C808E6" w:rsidRPr="00157C97">
              <w:t xml:space="preserve">соответствии со ст. </w:t>
            </w:r>
            <w:r w:rsidR="00C04E1A" w:rsidRPr="00157C97">
              <w:t>4</w:t>
            </w:r>
            <w:r w:rsidR="00C808E6" w:rsidRPr="00157C97">
              <w:t xml:space="preserve"> проекта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7777777"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77777777"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78474C">
              <w:rPr>
                <w:color w:val="000000" w:themeColor="text1"/>
                <w:spacing w:val="4"/>
              </w:rPr>
              <w:t>(</w:t>
            </w:r>
            <w:hyperlink r:id="rId14" w:history="1">
              <w:proofErr w:type="gramStart"/>
              <w:r w:rsidRPr="0078474C">
                <w:rPr>
                  <w:rStyle w:val="a6"/>
                  <w:color w:val="000000" w:themeColor="text1"/>
                  <w:spacing w:val="4"/>
                </w:rPr>
                <w:t>www.zakupki.gov.ru</w:t>
              </w:r>
            </w:hyperlink>
            <w:r w:rsidRPr="0078474C">
              <w:rPr>
                <w:rStyle w:val="a6"/>
                <w:color w:val="000000" w:themeColor="text1"/>
                <w:spacing w:val="4"/>
              </w:rPr>
              <w:t xml:space="preserve">) </w:t>
            </w:r>
            <w:r w:rsidRPr="0078474C">
              <w:rPr>
                <w:rStyle w:val="a6"/>
                <w:color w:val="000000" w:themeColor="text1"/>
                <w:spacing w:val="4"/>
                <w:u w:val="none"/>
              </w:rPr>
              <w:t xml:space="preserve">  </w:t>
            </w:r>
            <w:proofErr w:type="gramEnd"/>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77777777"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7EA96A16" w14:textId="77777777"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14:paraId="4457BA6A" w14:textId="77777777"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77777777" w:rsidR="004B73AB" w:rsidRDefault="00D9475C" w:rsidP="004B73AB">
            <w:pPr>
              <w:spacing w:after="0" w:line="280" w:lineRule="exact"/>
              <w:rPr>
                <w:i/>
              </w:rPr>
            </w:pPr>
            <w:r>
              <w:rPr>
                <w:i/>
                <w:iCs/>
              </w:rPr>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w:t>
            </w:r>
            <w:r w:rsidR="004B73AB" w:rsidRPr="00A643C4">
              <w:rPr>
                <w:i/>
              </w:rPr>
              <w:lastRenderedPageBreak/>
              <w:t>запроса предложений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7777777" w:rsidR="004B73AB" w:rsidRDefault="004B73AB" w:rsidP="004B73AB">
            <w:pPr>
              <w:pStyle w:val="39"/>
              <w:tabs>
                <w:tab w:val="clear" w:pos="788"/>
              </w:tabs>
              <w:ind w:left="0"/>
            </w:pPr>
            <w:r w:rsidRPr="00A9547A">
              <w:lastRenderedPageBreak/>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14:paraId="2FC73D25" w14:textId="3ABF2670" w:rsidR="004B73AB" w:rsidRPr="006477FA" w:rsidRDefault="004B73AB" w:rsidP="004B73AB">
            <w:pPr>
              <w:pStyle w:val="39"/>
              <w:tabs>
                <w:tab w:val="clear" w:pos="788"/>
              </w:tabs>
              <w:ind w:left="0"/>
              <w:rPr>
                <w:b/>
                <w:szCs w:val="24"/>
              </w:rPr>
            </w:pPr>
            <w:r w:rsidRPr="00A643C4">
              <w:rPr>
                <w:szCs w:val="24"/>
              </w:rPr>
              <w:t xml:space="preserve">Дата начала предоставления разъяснений документации о </w:t>
            </w:r>
            <w:r w:rsidRPr="006477FA">
              <w:rPr>
                <w:szCs w:val="24"/>
              </w:rPr>
              <w:lastRenderedPageBreak/>
              <w:t xml:space="preserve">проведении запроса предложений в электронной форме: </w:t>
            </w:r>
            <w:r w:rsidR="006F4FC7" w:rsidRPr="00AC61EA">
              <w:rPr>
                <w:b/>
                <w:bCs/>
                <w:szCs w:val="24"/>
              </w:rPr>
              <w:t>«</w:t>
            </w:r>
            <w:r w:rsidR="00AC61EA" w:rsidRPr="00AC61EA">
              <w:rPr>
                <w:b/>
                <w:bCs/>
                <w:szCs w:val="24"/>
              </w:rPr>
              <w:t>30</w:t>
            </w:r>
            <w:r w:rsidRPr="00AC61EA">
              <w:rPr>
                <w:b/>
                <w:bCs/>
                <w:szCs w:val="24"/>
              </w:rPr>
              <w:t>»</w:t>
            </w:r>
            <w:r w:rsidRPr="00AC61EA">
              <w:rPr>
                <w:b/>
                <w:szCs w:val="24"/>
              </w:rPr>
              <w:t xml:space="preserve"> </w:t>
            </w:r>
            <w:r w:rsidR="00AC61EA" w:rsidRPr="00AC61EA">
              <w:rPr>
                <w:b/>
                <w:szCs w:val="24"/>
              </w:rPr>
              <w:t>ноября</w:t>
            </w:r>
            <w:r w:rsidR="00D574C9" w:rsidRPr="00AC61EA">
              <w:rPr>
                <w:b/>
                <w:szCs w:val="24"/>
              </w:rPr>
              <w:t xml:space="preserve"> </w:t>
            </w:r>
            <w:r w:rsidRPr="00AC61EA">
              <w:rPr>
                <w:b/>
                <w:szCs w:val="24"/>
              </w:rPr>
              <w:t>20</w:t>
            </w:r>
            <w:r w:rsidR="003F2B8B" w:rsidRPr="00AC61EA">
              <w:rPr>
                <w:b/>
                <w:szCs w:val="24"/>
              </w:rPr>
              <w:t>20</w:t>
            </w:r>
            <w:r w:rsidRPr="00AC61EA">
              <w:rPr>
                <w:b/>
                <w:szCs w:val="24"/>
              </w:rPr>
              <w:t xml:space="preserve"> г.</w:t>
            </w:r>
          </w:p>
          <w:p w14:paraId="098185BE" w14:textId="21A90CA7" w:rsidR="004B73AB" w:rsidRPr="00CF4F9C" w:rsidRDefault="004B73AB" w:rsidP="004B73AB">
            <w:pPr>
              <w:pStyle w:val="02statia2"/>
              <w:spacing w:before="0" w:line="240" w:lineRule="auto"/>
              <w:ind w:left="0" w:right="87" w:firstLine="0"/>
              <w:rPr>
                <w:rFonts w:ascii="Times New Roman" w:hAnsi="Times New Roman"/>
                <w:b/>
                <w:color w:val="auto"/>
                <w:sz w:val="24"/>
                <w:szCs w:val="24"/>
              </w:rPr>
            </w:pPr>
            <w:r w:rsidRPr="006477FA">
              <w:rPr>
                <w:rFonts w:ascii="Times New Roman" w:hAnsi="Times New Roman"/>
                <w:sz w:val="24"/>
                <w:szCs w:val="24"/>
              </w:rPr>
              <w:t xml:space="preserve">Дата окончания срока предоставления разъяснений документации о проведении запроса </w:t>
            </w:r>
            <w:r w:rsidRPr="006477FA">
              <w:rPr>
                <w:rFonts w:ascii="Times New Roman" w:hAnsi="Times New Roman"/>
                <w:color w:val="auto"/>
                <w:sz w:val="24"/>
                <w:szCs w:val="24"/>
              </w:rPr>
              <w:t xml:space="preserve">предложений в электронной форме: </w:t>
            </w:r>
            <w:r w:rsidR="006477FA" w:rsidRPr="006477FA">
              <w:rPr>
                <w:rFonts w:ascii="Times New Roman" w:hAnsi="Times New Roman"/>
                <w:b/>
                <w:bCs/>
                <w:color w:val="auto"/>
                <w:sz w:val="24"/>
                <w:szCs w:val="24"/>
              </w:rPr>
              <w:t>«</w:t>
            </w:r>
            <w:r w:rsidR="00AC61EA" w:rsidRPr="00AC61EA">
              <w:rPr>
                <w:rFonts w:ascii="Times New Roman" w:hAnsi="Times New Roman"/>
                <w:b/>
                <w:bCs/>
                <w:color w:val="auto"/>
                <w:sz w:val="24"/>
                <w:szCs w:val="24"/>
              </w:rPr>
              <w:t>09</w:t>
            </w:r>
            <w:r w:rsidRPr="00AC61EA">
              <w:rPr>
                <w:rFonts w:ascii="Times New Roman" w:hAnsi="Times New Roman"/>
                <w:b/>
                <w:bCs/>
                <w:color w:val="auto"/>
                <w:sz w:val="24"/>
                <w:szCs w:val="24"/>
              </w:rPr>
              <w:t>»</w:t>
            </w:r>
            <w:r w:rsidRPr="00AC61EA">
              <w:rPr>
                <w:rFonts w:ascii="Times New Roman" w:hAnsi="Times New Roman"/>
                <w:b/>
                <w:color w:val="auto"/>
                <w:sz w:val="24"/>
                <w:szCs w:val="24"/>
              </w:rPr>
              <w:t xml:space="preserve"> </w:t>
            </w:r>
            <w:r w:rsidR="00157C97" w:rsidRPr="00AC61EA">
              <w:rPr>
                <w:rFonts w:ascii="Times New Roman" w:hAnsi="Times New Roman"/>
                <w:b/>
                <w:color w:val="auto"/>
                <w:sz w:val="24"/>
                <w:szCs w:val="24"/>
              </w:rPr>
              <w:t>декабря</w:t>
            </w:r>
            <w:r w:rsidR="00E278D0" w:rsidRPr="00AC61EA">
              <w:rPr>
                <w:rFonts w:ascii="Times New Roman" w:hAnsi="Times New Roman"/>
                <w:b/>
                <w:color w:val="auto"/>
                <w:sz w:val="24"/>
                <w:szCs w:val="24"/>
              </w:rPr>
              <w:t xml:space="preserve"> </w:t>
            </w:r>
            <w:r w:rsidRPr="00AC61EA">
              <w:rPr>
                <w:rFonts w:ascii="Times New Roman" w:hAnsi="Times New Roman"/>
                <w:b/>
                <w:color w:val="auto"/>
                <w:sz w:val="24"/>
                <w:szCs w:val="24"/>
              </w:rPr>
              <w:t>20</w:t>
            </w:r>
            <w:r w:rsidR="003F2B8B" w:rsidRPr="00AC61EA">
              <w:rPr>
                <w:rFonts w:ascii="Times New Roman" w:hAnsi="Times New Roman"/>
                <w:b/>
                <w:color w:val="auto"/>
                <w:sz w:val="24"/>
                <w:szCs w:val="24"/>
              </w:rPr>
              <w:t>20</w:t>
            </w:r>
            <w:r w:rsidRPr="00AC61EA">
              <w:rPr>
                <w:rFonts w:ascii="Times New Roman" w:hAnsi="Times New Roman"/>
                <w:b/>
                <w:color w:val="auto"/>
                <w:sz w:val="24"/>
                <w:szCs w:val="24"/>
              </w:rPr>
              <w:t xml:space="preserve"> г. 1</w:t>
            </w:r>
            <w:r w:rsidR="00157C97" w:rsidRPr="00AC61EA">
              <w:rPr>
                <w:rFonts w:ascii="Times New Roman" w:hAnsi="Times New Roman"/>
                <w:b/>
                <w:color w:val="auto"/>
                <w:sz w:val="24"/>
                <w:szCs w:val="24"/>
              </w:rPr>
              <w:t>7</w:t>
            </w:r>
            <w:r w:rsidRPr="00AC61EA">
              <w:rPr>
                <w:rFonts w:ascii="Times New Roman" w:hAnsi="Times New Roman"/>
                <w:b/>
                <w:color w:val="auto"/>
                <w:sz w:val="24"/>
                <w:szCs w:val="24"/>
              </w:rPr>
              <w:t>:30</w:t>
            </w:r>
            <w:r w:rsidRPr="00CF4F9C">
              <w:rPr>
                <w:rFonts w:ascii="Times New Roman" w:hAnsi="Times New Roman"/>
                <w:b/>
                <w:color w:val="auto"/>
                <w:sz w:val="24"/>
                <w:szCs w:val="24"/>
              </w:rPr>
              <w:t xml:space="preserve"> </w:t>
            </w:r>
            <w:r w:rsidRPr="00CF4F9C">
              <w:rPr>
                <w:rFonts w:ascii="Times New Roman" w:hAnsi="Times New Roman"/>
                <w:b/>
                <w:color w:val="auto"/>
              </w:rPr>
              <w:t xml:space="preserve">по </w:t>
            </w:r>
            <w:r w:rsidRPr="00CF4F9C">
              <w:rPr>
                <w:rFonts w:ascii="Times New Roman" w:hAnsi="Times New Roman"/>
                <w:b/>
                <w:color w:val="auto"/>
                <w:sz w:val="24"/>
                <w:szCs w:val="24"/>
              </w:rPr>
              <w:t>московскому времени</w:t>
            </w:r>
          </w:p>
          <w:p w14:paraId="48F48092" w14:textId="77777777"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CF4F9C">
              <w:rPr>
                <w:rFonts w:ascii="Times New Roman" w:hAnsi="Times New Roman"/>
                <w:sz w:val="24"/>
                <w:szCs w:val="24"/>
              </w:rPr>
              <w:t>Разъяснение положений документации</w:t>
            </w:r>
            <w:r w:rsidRPr="00A643C4">
              <w:rPr>
                <w:rFonts w:ascii="Times New Roman" w:hAnsi="Times New Roman"/>
                <w:sz w:val="24"/>
                <w:szCs w:val="24"/>
              </w:rPr>
              <w:t xml:space="preserve">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CF4F9C">
                <w:rPr>
                  <w:rStyle w:val="a6"/>
                  <w:rFonts w:ascii="Times New Roman" w:eastAsiaTheme="majorEastAsia" w:hAnsi="Times New Roman"/>
                  <w:color w:val="auto"/>
                  <w:sz w:val="24"/>
                  <w:szCs w:val="24"/>
                </w:rPr>
                <w:t>www.zakupki.gov.ru</w:t>
              </w:r>
            </w:hyperlink>
            <w:r w:rsidRPr="00CF4F9C">
              <w:rPr>
                <w:rFonts w:ascii="Times New Roman" w:hAnsi="Times New Roman"/>
                <w:color w:val="auto"/>
                <w:sz w:val="24"/>
                <w:szCs w:val="24"/>
              </w:rPr>
              <w:t xml:space="preserve"> (</w:t>
            </w:r>
            <w:r w:rsidRPr="00A643C4">
              <w:rPr>
                <w:rFonts w:ascii="Times New Roman" w:hAnsi="Times New Roman"/>
                <w:sz w:val="24"/>
                <w:szCs w:val="24"/>
              </w:rPr>
              <w:t>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77777777" w:rsidR="004B73AB" w:rsidRPr="00A643C4" w:rsidRDefault="004B73AB" w:rsidP="004B73AB">
            <w:pPr>
              <w:spacing w:after="0" w:line="280" w:lineRule="exact"/>
              <w:rPr>
                <w:i/>
              </w:rPr>
            </w:pPr>
            <w:r>
              <w:rPr>
                <w:i/>
              </w:rPr>
              <w:lastRenderedPageBreak/>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7777777" w:rsidR="004B73AB" w:rsidRPr="006477FA" w:rsidRDefault="004B73AB" w:rsidP="004B73AB">
            <w:pPr>
              <w:spacing w:after="0"/>
              <w:rPr>
                <w:color w:val="FF0000"/>
              </w:rPr>
            </w:pPr>
            <w:r>
              <w:rPr>
                <w:color w:val="000000"/>
              </w:rPr>
              <w:t xml:space="preserve">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w:t>
            </w:r>
            <w:r w:rsidRPr="006477FA">
              <w:rPr>
                <w:color w:val="000000"/>
              </w:rPr>
              <w:t>документации о закупке</w:t>
            </w:r>
            <w:r w:rsidR="00240C3A" w:rsidRPr="006477FA">
              <w:rPr>
                <w:color w:val="000000"/>
              </w:rPr>
              <w:t>.</w:t>
            </w:r>
          </w:p>
          <w:p w14:paraId="0E2FC254" w14:textId="57BBE7AB" w:rsidR="004B73AB" w:rsidRPr="006477FA" w:rsidRDefault="004B73AB" w:rsidP="004B73AB">
            <w:pPr>
              <w:pStyle w:val="02statia2"/>
              <w:spacing w:before="0" w:line="240" w:lineRule="auto"/>
              <w:ind w:left="0" w:right="87" w:firstLine="0"/>
              <w:rPr>
                <w:rFonts w:ascii="Times New Roman" w:hAnsi="Times New Roman"/>
                <w:color w:val="auto"/>
                <w:sz w:val="24"/>
                <w:szCs w:val="24"/>
              </w:rPr>
            </w:pPr>
            <w:r w:rsidRPr="006477FA">
              <w:rPr>
                <w:rFonts w:ascii="Times New Roman" w:hAnsi="Times New Roman"/>
                <w:sz w:val="24"/>
                <w:szCs w:val="24"/>
              </w:rPr>
              <w:t>Дата начала приема предложений</w:t>
            </w:r>
            <w:r w:rsidRPr="00AC61EA">
              <w:rPr>
                <w:rFonts w:ascii="Times New Roman" w:hAnsi="Times New Roman"/>
                <w:sz w:val="24"/>
                <w:szCs w:val="24"/>
              </w:rPr>
              <w:t xml:space="preserve">: </w:t>
            </w:r>
            <w:r w:rsidRPr="00AC61EA">
              <w:rPr>
                <w:rFonts w:ascii="Times New Roman" w:hAnsi="Times New Roman"/>
                <w:b/>
                <w:color w:val="auto"/>
                <w:sz w:val="24"/>
                <w:szCs w:val="24"/>
              </w:rPr>
              <w:t>«</w:t>
            </w:r>
            <w:r w:rsidR="00AC61EA" w:rsidRPr="00AC61EA">
              <w:rPr>
                <w:rFonts w:ascii="Times New Roman" w:hAnsi="Times New Roman"/>
                <w:b/>
                <w:color w:val="auto"/>
                <w:sz w:val="24"/>
                <w:szCs w:val="24"/>
              </w:rPr>
              <w:t>30</w:t>
            </w:r>
            <w:r w:rsidR="00CF4F9C" w:rsidRPr="00AC61EA">
              <w:rPr>
                <w:rFonts w:ascii="Times New Roman" w:hAnsi="Times New Roman"/>
                <w:b/>
                <w:color w:val="auto"/>
                <w:sz w:val="24"/>
                <w:szCs w:val="24"/>
              </w:rPr>
              <w:t xml:space="preserve">» </w:t>
            </w:r>
            <w:r w:rsidR="00AC61EA" w:rsidRPr="00AC61EA">
              <w:rPr>
                <w:rFonts w:ascii="Times New Roman" w:hAnsi="Times New Roman"/>
                <w:b/>
                <w:color w:val="auto"/>
                <w:sz w:val="24"/>
                <w:szCs w:val="24"/>
              </w:rPr>
              <w:t>ноября</w:t>
            </w:r>
            <w:r w:rsidRPr="00AC61EA">
              <w:rPr>
                <w:rFonts w:ascii="Times New Roman" w:hAnsi="Times New Roman"/>
                <w:b/>
                <w:color w:val="auto"/>
                <w:sz w:val="24"/>
                <w:szCs w:val="24"/>
              </w:rPr>
              <w:t xml:space="preserve"> 20</w:t>
            </w:r>
            <w:r w:rsidR="00DF2758" w:rsidRPr="00AC61EA">
              <w:rPr>
                <w:rFonts w:ascii="Times New Roman" w:hAnsi="Times New Roman"/>
                <w:b/>
                <w:color w:val="auto"/>
                <w:sz w:val="24"/>
                <w:szCs w:val="24"/>
              </w:rPr>
              <w:t>20</w:t>
            </w:r>
            <w:r w:rsidRPr="00AC61EA">
              <w:rPr>
                <w:rFonts w:ascii="Times New Roman" w:hAnsi="Times New Roman"/>
                <w:b/>
                <w:color w:val="auto"/>
                <w:sz w:val="24"/>
                <w:szCs w:val="24"/>
              </w:rPr>
              <w:t xml:space="preserve"> г.</w:t>
            </w:r>
          </w:p>
          <w:p w14:paraId="32DB0523" w14:textId="77777777" w:rsidR="007E0A52" w:rsidRPr="006477FA" w:rsidRDefault="004B73AB" w:rsidP="001B77A7">
            <w:pPr>
              <w:spacing w:after="0"/>
            </w:pPr>
            <w:r w:rsidRPr="006477FA">
              <w:t xml:space="preserve">Дата </w:t>
            </w:r>
            <w:r w:rsidR="00FE1E77" w:rsidRPr="006477FA">
              <w:t xml:space="preserve">и время </w:t>
            </w:r>
            <w:r w:rsidRPr="006477FA">
              <w:t>окончани</w:t>
            </w:r>
            <w:r w:rsidR="003300B8" w:rsidRPr="006477FA">
              <w:t>я</w:t>
            </w:r>
            <w:r w:rsidRPr="006477FA">
              <w:t xml:space="preserve"> приема </w:t>
            </w:r>
            <w:r w:rsidR="00E817FE" w:rsidRPr="006477FA">
              <w:t xml:space="preserve">предложений: </w:t>
            </w:r>
          </w:p>
          <w:p w14:paraId="593EDBAB" w14:textId="2379FFF0" w:rsidR="004B73AB" w:rsidRPr="006477FA" w:rsidRDefault="00E817FE" w:rsidP="001B77A7">
            <w:pPr>
              <w:spacing w:after="0"/>
              <w:rPr>
                <w:b/>
              </w:rPr>
            </w:pPr>
            <w:r w:rsidRPr="00AC61EA">
              <w:rPr>
                <w:b/>
                <w:bCs/>
              </w:rPr>
              <w:t>«</w:t>
            </w:r>
            <w:r w:rsidR="00AC61EA" w:rsidRPr="00AC61EA">
              <w:rPr>
                <w:b/>
                <w:bCs/>
              </w:rPr>
              <w:t>10</w:t>
            </w:r>
            <w:r w:rsidR="004B73AB" w:rsidRPr="00AC61EA">
              <w:rPr>
                <w:b/>
                <w:bCs/>
              </w:rPr>
              <w:t>»</w:t>
            </w:r>
            <w:r w:rsidR="004B73AB" w:rsidRPr="00AC61EA">
              <w:rPr>
                <w:b/>
              </w:rPr>
              <w:t xml:space="preserve"> </w:t>
            </w:r>
            <w:r w:rsidR="00895EFB" w:rsidRPr="00AC61EA">
              <w:rPr>
                <w:b/>
              </w:rPr>
              <w:t>декабря</w:t>
            </w:r>
            <w:r w:rsidR="004B73AB" w:rsidRPr="00AC61EA">
              <w:rPr>
                <w:b/>
              </w:rPr>
              <w:t xml:space="preserve"> 20</w:t>
            </w:r>
            <w:r w:rsidR="00DF2758" w:rsidRPr="00AC61EA">
              <w:rPr>
                <w:b/>
              </w:rPr>
              <w:t>20</w:t>
            </w:r>
            <w:r w:rsidR="004B73AB" w:rsidRPr="00AC61EA">
              <w:rPr>
                <w:b/>
              </w:rPr>
              <w:t xml:space="preserve"> г.</w:t>
            </w:r>
            <w:r w:rsidR="004B73AB" w:rsidRPr="00AC61EA">
              <w:t xml:space="preserve"> </w:t>
            </w:r>
            <w:r w:rsidR="00895EFB" w:rsidRPr="00AC61EA">
              <w:rPr>
                <w:b/>
              </w:rPr>
              <w:t>в 09</w:t>
            </w:r>
            <w:r w:rsidR="004B73AB" w:rsidRPr="00AC61EA">
              <w:rPr>
                <w:b/>
              </w:rPr>
              <w:t>:00</w:t>
            </w:r>
            <w:r w:rsidR="004B73AB" w:rsidRPr="006477FA">
              <w:rPr>
                <w:b/>
              </w:rPr>
              <w:t xml:space="preserve"> по московскому времени.</w:t>
            </w:r>
          </w:p>
          <w:p w14:paraId="76A76E29" w14:textId="4E6F8750" w:rsidR="006D311F" w:rsidRDefault="004B73AB" w:rsidP="006D311F">
            <w:pPr>
              <w:shd w:val="clear" w:color="auto" w:fill="FFFFFF"/>
              <w:spacing w:after="0" w:line="280" w:lineRule="exact"/>
              <w:ind w:right="86"/>
              <w:rPr>
                <w:color w:val="000000"/>
              </w:rPr>
            </w:pPr>
            <w:r w:rsidRPr="006477FA">
              <w:t>Порядок подведения итогов запроса предложений в электронной форме – в соответствии с</w:t>
            </w:r>
            <w:r w:rsidR="008E7804">
              <w:t>о</w:t>
            </w:r>
            <w:r w:rsidRPr="006477FA">
              <w:t xml:space="preserve"> ст.13 раздела</w:t>
            </w:r>
            <w:r w:rsidRPr="00CA7A7A">
              <w:t xml:space="preserve"> </w:t>
            </w:r>
            <w:r w:rsidRPr="00CA7A7A">
              <w:rPr>
                <w:lang w:val="en-US"/>
              </w:rPr>
              <w:t>II</w:t>
            </w:r>
            <w:r w:rsidRPr="00CA7A7A">
              <w:t xml:space="preserve"> «Критерии оценки Предложений на участие в запросе 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r w:rsidR="006D311F">
              <w:rPr>
                <w:color w:val="000000"/>
              </w:rPr>
              <w:t>, а также с учетом ст. 24 о «п</w:t>
            </w:r>
            <w:r w:rsidR="006D311F">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6D311F">
              <w:rPr>
                <w:color w:val="000000"/>
              </w:rPr>
              <w:t xml:space="preserve"> раздела  </w:t>
            </w:r>
            <w:r w:rsidR="006D311F">
              <w:rPr>
                <w:color w:val="000000"/>
                <w:lang w:val="en-US"/>
              </w:rPr>
              <w:t>I</w:t>
            </w:r>
            <w:r w:rsidR="006D311F" w:rsidRPr="00624C5C">
              <w:rPr>
                <w:color w:val="000000"/>
              </w:rPr>
              <w:t xml:space="preserve"> </w:t>
            </w:r>
            <w:r w:rsidR="006D311F">
              <w:rPr>
                <w:color w:val="000000"/>
              </w:rPr>
              <w:t>«</w:t>
            </w:r>
            <w:r w:rsidR="006D311F">
              <w:t>Информация</w:t>
            </w:r>
            <w:r w:rsidR="00F205F1">
              <w:t xml:space="preserve"> о проведении запроса предложений</w:t>
            </w:r>
            <w:r w:rsidR="006D311F">
              <w:t xml:space="preserve"> в электронной форме».</w:t>
            </w:r>
          </w:p>
          <w:p w14:paraId="5B7E1014" w14:textId="35F1E04A" w:rsidR="004B73AB" w:rsidRDefault="004B73AB" w:rsidP="004B73AB">
            <w:pPr>
              <w:shd w:val="clear" w:color="auto" w:fill="FFFFFF"/>
              <w:spacing w:after="0" w:line="280" w:lineRule="exact"/>
              <w:ind w:right="86"/>
              <w:rPr>
                <w:color w:val="000000"/>
              </w:rPr>
            </w:pPr>
          </w:p>
          <w:p w14:paraId="0E3BAAC2" w14:textId="77777777" w:rsidR="00A13DB1" w:rsidRPr="00210AFD" w:rsidRDefault="00A13DB1" w:rsidP="004B73AB">
            <w:pPr>
              <w:shd w:val="clear" w:color="auto" w:fill="FFFFFF"/>
              <w:spacing w:after="0" w:line="280" w:lineRule="exact"/>
              <w:ind w:right="86"/>
              <w:rPr>
                <w:noProof/>
              </w:rPr>
            </w:pP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A13DB1" w:rsidRPr="00AC5169" w:rsidRDefault="004B73AB" w:rsidP="006E4F5C">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lastRenderedPageBreak/>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C980224" w14:textId="167716F6" w:rsidR="00A13DB1" w:rsidRPr="005C7C34" w:rsidRDefault="004B73AB" w:rsidP="002D3C13">
            <w:pPr>
              <w:pStyle w:val="39"/>
              <w:tabs>
                <w:tab w:val="clear" w:pos="788"/>
              </w:tabs>
              <w:ind w:left="0" w:firstLine="709"/>
              <w:rPr>
                <w:szCs w:val="24"/>
              </w:rPr>
            </w:pPr>
            <w:r w:rsidRPr="00AC5169">
              <w:rPr>
                <w:szCs w:val="24"/>
              </w:rPr>
              <w:t>4) отсутствие сведений об участниках закупки в реестре недобросовестных поставщиков, предусмотренном статьей 5</w:t>
            </w:r>
            <w:r w:rsidR="002D3C13">
              <w:rPr>
                <w:szCs w:val="24"/>
              </w:rPr>
              <w:t xml:space="preserve"> Федерального закона от 18 июля </w:t>
            </w:r>
            <w:r w:rsidRPr="00AC5169">
              <w:rPr>
                <w:szCs w:val="24"/>
              </w:rPr>
              <w:t>2011</w:t>
            </w:r>
            <w:r w:rsidR="002D3C13">
              <w:rPr>
                <w:szCs w:val="24"/>
              </w:rPr>
              <w:t xml:space="preserve"> </w:t>
            </w:r>
            <w:r w:rsidRPr="00AC5169">
              <w:rPr>
                <w:szCs w:val="24"/>
              </w:rPr>
              <w:t xml:space="preserve">года </w:t>
            </w:r>
            <w:r w:rsidRPr="00AC5169">
              <w:rPr>
                <w:szCs w:val="24"/>
              </w:rPr>
              <w:br/>
              <w:t>№ 223–ФЗ «О закупках товаров, работ, услуг отдельными видами юридических лиц» и</w:t>
            </w:r>
            <w:r w:rsidR="002D3C13">
              <w:rPr>
                <w:szCs w:val="24"/>
              </w:rPr>
              <w:t xml:space="preserve"> (или)</w:t>
            </w:r>
            <w:r w:rsidRPr="00AC5169">
              <w:rPr>
                <w:szCs w:val="24"/>
              </w:rPr>
              <w:t xml:space="preserve">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57833E69"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 запросе предложений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880F90F" w:rsidR="004B73AB" w:rsidRPr="00E156B1" w:rsidRDefault="004B73AB" w:rsidP="004B73AB">
            <w:pPr>
              <w:spacing w:after="0" w:line="280" w:lineRule="exact"/>
              <w:rPr>
                <w:i/>
              </w:rPr>
            </w:pPr>
            <w:r>
              <w:rPr>
                <w:i/>
              </w:rPr>
              <w:t xml:space="preserve"> 1</w:t>
            </w:r>
            <w:r w:rsidR="009A1902">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7777777"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77777777" w:rsidR="00CA7203" w:rsidRPr="00C85BFD" w:rsidRDefault="00662607" w:rsidP="004B73AB">
            <w:pPr>
              <w:pStyle w:val="39"/>
              <w:tabs>
                <w:tab w:val="clear" w:pos="788"/>
              </w:tabs>
              <w:ind w:left="0" w:firstLine="709"/>
              <w:rPr>
                <w:b/>
                <w:szCs w:val="24"/>
              </w:rPr>
            </w:pPr>
            <w:r w:rsidRPr="00C85BFD">
              <w:rPr>
                <w:b/>
                <w:szCs w:val="24"/>
                <w:lang w:val="en-US"/>
              </w:rPr>
              <w:t>I</w:t>
            </w:r>
            <w:r w:rsidRPr="00C85BFD">
              <w:rPr>
                <w:b/>
                <w:szCs w:val="24"/>
              </w:rPr>
              <w:t xml:space="preserve">. </w:t>
            </w:r>
            <w:r w:rsidR="00CA7203" w:rsidRPr="00C85BFD">
              <w:rPr>
                <w:b/>
                <w:szCs w:val="24"/>
              </w:rPr>
              <w:t xml:space="preserve">Первая часть </w:t>
            </w:r>
            <w:r w:rsidR="00C14E8D" w:rsidRPr="00C85BFD">
              <w:rPr>
                <w:b/>
                <w:szCs w:val="24"/>
              </w:rPr>
              <w:t>П</w:t>
            </w:r>
            <w:r w:rsidR="00CA7203" w:rsidRPr="00C85BFD">
              <w:rPr>
                <w:b/>
                <w:szCs w:val="24"/>
              </w:rPr>
              <w:t>редложения должна содержать:</w:t>
            </w:r>
          </w:p>
          <w:p w14:paraId="5F97D822" w14:textId="412A26F5"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73275F">
              <w:rPr>
                <w:rFonts w:ascii="Times New Roman" w:hAnsi="Times New Roman" w:cs="Times New Roman"/>
                <w:sz w:val="24"/>
                <w:szCs w:val="24"/>
              </w:rPr>
              <w:t>сведения о</w:t>
            </w:r>
            <w:r w:rsidR="00C14E8D" w:rsidRPr="0073275F">
              <w:rPr>
                <w:rFonts w:ascii="Times New Roman" w:hAnsi="Times New Roman" w:cs="Times New Roman"/>
                <w:sz w:val="24"/>
                <w:szCs w:val="24"/>
              </w:rPr>
              <w:t xml:space="preserve"> </w:t>
            </w:r>
            <w:r w:rsidR="008E6931" w:rsidRPr="0073275F">
              <w:rPr>
                <w:rFonts w:ascii="Times New Roman" w:hAnsi="Times New Roman" w:cs="Times New Roman"/>
                <w:sz w:val="24"/>
                <w:szCs w:val="24"/>
              </w:rPr>
              <w:t>поставляемом товаре</w:t>
            </w:r>
            <w:r w:rsidR="00CD0FAD" w:rsidRPr="0073275F">
              <w:rPr>
                <w:rFonts w:ascii="Times New Roman" w:hAnsi="Times New Roman" w:cs="Times New Roman"/>
                <w:sz w:val="24"/>
                <w:szCs w:val="24"/>
              </w:rPr>
              <w:t xml:space="preserve"> по </w:t>
            </w:r>
            <w:r w:rsidR="0073275F" w:rsidRPr="0073275F">
              <w:rPr>
                <w:rFonts w:ascii="Times New Roman" w:hAnsi="Times New Roman" w:cs="Times New Roman"/>
                <w:sz w:val="24"/>
                <w:szCs w:val="24"/>
              </w:rPr>
              <w:t>форме</w:t>
            </w:r>
            <w:r w:rsidR="00CD0FAD" w:rsidRPr="0073275F">
              <w:rPr>
                <w:rFonts w:ascii="Times New Roman" w:hAnsi="Times New Roman" w:cs="Times New Roman"/>
                <w:sz w:val="24"/>
                <w:szCs w:val="24"/>
              </w:rPr>
              <w:t xml:space="preserve"> приложения № 2 к </w:t>
            </w:r>
            <w:r w:rsidR="00EB296D">
              <w:rPr>
                <w:rFonts w:ascii="Times New Roman" w:hAnsi="Times New Roman" w:cs="Times New Roman"/>
                <w:sz w:val="24"/>
                <w:szCs w:val="24"/>
              </w:rPr>
              <w:t xml:space="preserve">форме №1 заявки </w:t>
            </w:r>
            <w:r w:rsidR="008E6931" w:rsidRPr="0073275F">
              <w:rPr>
                <w:rFonts w:ascii="Times New Roman" w:hAnsi="Times New Roman" w:cs="Times New Roman"/>
                <w:sz w:val="24"/>
                <w:szCs w:val="24"/>
              </w:rPr>
              <w:t>на участие в запросе предложений в электронной форме</w:t>
            </w:r>
            <w:r w:rsidR="00CD0FAD" w:rsidRPr="0073275F">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73275F">
              <w:rPr>
                <w:rFonts w:ascii="Times New Roman" w:hAnsi="Times New Roman" w:cs="Times New Roman"/>
                <w:sz w:val="24"/>
                <w:szCs w:val="24"/>
              </w:rPr>
              <w:t>предмета закупки</w:t>
            </w:r>
            <w:r w:rsidR="00CD0FAD" w:rsidRPr="0073275F">
              <w:rPr>
                <w:rFonts w:ascii="Times New Roman" w:hAnsi="Times New Roman" w:cs="Times New Roman"/>
                <w:sz w:val="24"/>
                <w:szCs w:val="24"/>
              </w:rPr>
              <w:t>, сроках гарантии, установленных в техническом задании, являющимся 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14:paraId="5F4B74E7" w14:textId="77777777" w:rsidR="00503739" w:rsidRPr="00C85BFD" w:rsidRDefault="00503739" w:rsidP="00CD0FAD">
            <w:pPr>
              <w:pStyle w:val="39"/>
              <w:tabs>
                <w:tab w:val="clear" w:pos="788"/>
              </w:tabs>
              <w:ind w:left="0" w:firstLine="709"/>
              <w:rPr>
                <w:bCs/>
                <w:i/>
                <w:iCs/>
                <w:sz w:val="18"/>
                <w:szCs w:val="18"/>
                <w:u w:val="single"/>
              </w:rPr>
            </w:pPr>
            <w:r w:rsidRPr="00C85BFD">
              <w:rPr>
                <w:bCs/>
                <w:i/>
                <w:iCs/>
                <w:sz w:val="18"/>
                <w:szCs w:val="18"/>
                <w:u w:val="single"/>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C85BFD">
              <w:rPr>
                <w:i/>
                <w:iCs/>
                <w:sz w:val="18"/>
                <w:szCs w:val="18"/>
                <w:u w:val="single"/>
              </w:rPr>
              <w:t>В первой части Предложения не должно указываться ценовое предложение участника закупки.</w:t>
            </w:r>
          </w:p>
          <w:p w14:paraId="6CD0B8FA" w14:textId="77777777" w:rsidR="00CD0FAD" w:rsidRPr="00C85BFD" w:rsidRDefault="00CD0FAD" w:rsidP="004B73AB">
            <w:pPr>
              <w:pStyle w:val="39"/>
              <w:tabs>
                <w:tab w:val="clear" w:pos="788"/>
              </w:tabs>
              <w:ind w:left="0" w:firstLine="709"/>
              <w:rPr>
                <w:b/>
                <w:szCs w:val="24"/>
              </w:rPr>
            </w:pPr>
            <w:r w:rsidRPr="00C85BFD">
              <w:rPr>
                <w:b/>
                <w:szCs w:val="24"/>
                <w:lang w:val="en-US"/>
              </w:rPr>
              <w:t>II</w:t>
            </w:r>
            <w:r w:rsidRPr="00C85BFD">
              <w:rPr>
                <w:b/>
                <w:szCs w:val="24"/>
              </w:rPr>
              <w:t xml:space="preserve">. Вторая часть Предложения должна </w:t>
            </w:r>
            <w:r w:rsidRPr="00C85BFD">
              <w:rPr>
                <w:b/>
                <w:szCs w:val="24"/>
              </w:rPr>
              <w:lastRenderedPageBreak/>
              <w:t>содержать:</w:t>
            </w:r>
          </w:p>
          <w:p w14:paraId="1E5540B7" w14:textId="77777777"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14:paraId="47A0638D" w14:textId="2A3C39FD"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w:t>
            </w:r>
            <w:r w:rsidR="008E0839">
              <w:rPr>
                <w:color w:val="000000"/>
                <w:sz w:val="24"/>
                <w:szCs w:val="24"/>
              </w:rPr>
              <w:t>у</w:t>
            </w:r>
            <w:r w:rsidRPr="00A643C4">
              <w:rPr>
                <w:color w:val="000000"/>
                <w:sz w:val="24"/>
                <w:szCs w:val="24"/>
              </w:rPr>
              <w:t xml:space="preserve">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64E9ADB0"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E76B48">
              <w:rPr>
                <w:color w:val="000000"/>
                <w:sz w:val="24"/>
                <w:szCs w:val="24"/>
              </w:rPr>
              <w:t>(приложение</w:t>
            </w:r>
            <w:r w:rsidR="002D46C1" w:rsidRPr="002D46C1">
              <w:rPr>
                <w:color w:val="000000"/>
                <w:sz w:val="24"/>
                <w:szCs w:val="24"/>
              </w:rPr>
              <w:t xml:space="preserve"> №1.1</w:t>
            </w:r>
            <w:r w:rsidR="00C14E8D" w:rsidRPr="002D46C1">
              <w:rPr>
                <w:color w:val="000000"/>
                <w:sz w:val="24"/>
                <w:szCs w:val="24"/>
              </w:rPr>
              <w:t>)</w:t>
            </w:r>
          </w:p>
          <w:p w14:paraId="07969FFE" w14:textId="77777777"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14:paraId="38848D32" w14:textId="2A326336" w:rsidR="004B73AB" w:rsidRPr="00A643C4" w:rsidRDefault="008E0839"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4B73AB" w:rsidRPr="00A643C4">
              <w:rPr>
                <w:color w:val="000000"/>
                <w:sz w:val="24"/>
                <w:szCs w:val="24"/>
              </w:rPr>
              <w:t>. Сканированные копии документов, содержащих сведения об участнике закупки:</w:t>
            </w:r>
          </w:p>
          <w:p w14:paraId="50297A4D" w14:textId="6B6A39D6"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а)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6245AC38" w14:textId="15327F21"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00EB296D">
              <w:rPr>
                <w:color w:val="000000"/>
                <w:sz w:val="24"/>
                <w:szCs w:val="24"/>
              </w:rPr>
              <w:t>) учредительные документы</w:t>
            </w:r>
            <w:r w:rsidRPr="00A643C4">
              <w:rPr>
                <w:color w:val="000000"/>
                <w:sz w:val="24"/>
                <w:szCs w:val="24"/>
              </w:rPr>
              <w:t xml:space="preserve"> участника запроса предложений (для юридических лиц);</w:t>
            </w:r>
          </w:p>
          <w:p w14:paraId="25ECCECA" w14:textId="60E51031" w:rsidR="004B73AB" w:rsidRDefault="004B73AB" w:rsidP="004B73AB">
            <w:pPr>
              <w:pStyle w:val="affffd"/>
              <w:tabs>
                <w:tab w:val="clear" w:pos="1134"/>
                <w:tab w:val="clear" w:pos="1418"/>
                <w:tab w:val="clear" w:pos="2127"/>
                <w:tab w:val="left" w:pos="0"/>
              </w:tabs>
              <w:spacing w:line="240" w:lineRule="auto"/>
              <w:ind w:left="0" w:firstLine="0"/>
              <w:rPr>
                <w:sz w:val="24"/>
                <w:szCs w:val="24"/>
              </w:rPr>
            </w:pPr>
            <w:r w:rsidRPr="00A643C4">
              <w:rPr>
                <w:color w:val="000000"/>
                <w:sz w:val="24"/>
                <w:szCs w:val="24"/>
              </w:rPr>
              <w:tab/>
            </w:r>
            <w:r>
              <w:rPr>
                <w:color w:val="000000"/>
                <w:sz w:val="24"/>
                <w:szCs w:val="24"/>
              </w:rPr>
              <w:t>в</w:t>
            </w:r>
            <w:r w:rsidRPr="00A643C4">
              <w:rPr>
                <w:color w:val="000000"/>
                <w:sz w:val="24"/>
                <w:szCs w:val="24"/>
              </w:rPr>
              <w:t xml:space="preserve">) </w:t>
            </w:r>
            <w:r w:rsidRPr="00D071E2">
              <w:rPr>
                <w:sz w:val="24"/>
                <w:szCs w:val="24"/>
              </w:rPr>
              <w:t>полученную не ранее чем за три месяца до дня размещения на сайтах извещения о проведении запроса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70A07723"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A643C4">
              <w:rPr>
                <w:color w:val="000000"/>
                <w:sz w:val="24"/>
                <w:szCs w:val="24"/>
              </w:rPr>
              <w:lastRenderedPageBreak/>
              <w:t xml:space="preserve">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38F8BE48" w14:textId="0908FE99" w:rsidR="0071039B" w:rsidRPr="0071039B" w:rsidRDefault="004B73AB" w:rsidP="0071039B">
            <w:pPr>
              <w:pStyle w:val="affffd"/>
              <w:tabs>
                <w:tab w:val="clear" w:pos="2127"/>
                <w:tab w:val="left" w:pos="0"/>
              </w:tabs>
              <w:spacing w:line="240" w:lineRule="auto"/>
              <w:ind w:left="0" w:firstLine="709"/>
              <w:rPr>
                <w:i/>
                <w:color w:val="000000"/>
                <w:sz w:val="24"/>
                <w:szCs w:val="24"/>
              </w:rPr>
            </w:pPr>
            <w:r w:rsidRPr="00F205F1">
              <w:rPr>
                <w:color w:val="000000"/>
                <w:sz w:val="24"/>
                <w:szCs w:val="24"/>
              </w:rPr>
              <w:t>д) </w:t>
            </w:r>
            <w:r w:rsidR="0071039B" w:rsidRPr="00F205F1">
              <w:rPr>
                <w:color w:val="000000"/>
                <w:sz w:val="24"/>
                <w:szCs w:val="24"/>
              </w:rPr>
              <w:t xml:space="preserve">документы и/или копии документов, подтверждающие квалификацию участника закупки и/или сведения об участнике закупки согласно установленным критериям оценки </w:t>
            </w:r>
            <w:r w:rsidR="0071039B" w:rsidRPr="00F205F1">
              <w:rPr>
                <w:i/>
                <w:color w:val="000000"/>
                <w:sz w:val="24"/>
                <w:szCs w:val="24"/>
              </w:rPr>
              <w:t>(в случае если такие критерии установлены документацией о закупке) – не установлено</w:t>
            </w:r>
            <w:r w:rsidR="0071039B">
              <w:rPr>
                <w:i/>
                <w:color w:val="000000"/>
                <w:sz w:val="24"/>
                <w:szCs w:val="24"/>
              </w:rPr>
              <w:t>.</w:t>
            </w:r>
          </w:p>
        </w:tc>
      </w:tr>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BE66196" w:rsidR="004B73AB" w:rsidRPr="00A9547A" w:rsidRDefault="000E1B4B" w:rsidP="00342F8F">
            <w:r>
              <w:rPr>
                <w:i/>
              </w:rPr>
              <w:lastRenderedPageBreak/>
              <w:t>1</w:t>
            </w:r>
            <w:r w:rsidR="009A1902">
              <w:rPr>
                <w:i/>
              </w:rPr>
              <w:t>6</w:t>
            </w:r>
            <w:r w:rsidR="004B73AB" w:rsidRPr="00D9475C">
              <w:rPr>
                <w:i/>
              </w:rPr>
              <w:t>.</w:t>
            </w:r>
            <w:r w:rsidR="004B73AB" w:rsidRPr="0097484B">
              <w:rPr>
                <w:i/>
              </w:rPr>
              <w:t xml:space="preserve">Требования к описанию участниками </w:t>
            </w:r>
            <w:proofErr w:type="gramStart"/>
            <w:r w:rsidR="004B73AB" w:rsidRPr="0097484B">
              <w:rPr>
                <w:i/>
              </w:rPr>
              <w:t>закупки  товара</w:t>
            </w:r>
            <w:proofErr w:type="gramEnd"/>
            <w:r w:rsidR="004B73AB" w:rsidRPr="0097484B">
              <w:rPr>
                <w:i/>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5B576D52" w:rsidR="00147082" w:rsidRPr="0097484B" w:rsidRDefault="00147082" w:rsidP="00147082">
            <w:pPr>
              <w:spacing w:after="0"/>
              <w:ind w:firstLine="709"/>
            </w:pPr>
            <w:r w:rsidRPr="0097484B">
              <w:t xml:space="preserve">Участники закупки должны </w:t>
            </w:r>
            <w:r w:rsidR="0097484B" w:rsidRPr="0097484B">
              <w:t>описать товар</w:t>
            </w:r>
            <w:r w:rsidRPr="0097484B">
              <w:t>, которы</w:t>
            </w:r>
            <w:r w:rsidR="006F4FC7" w:rsidRPr="0097484B">
              <w:t>й</w:t>
            </w:r>
            <w:r w:rsidRPr="0097484B">
              <w:t xml:space="preserve"> явля</w:t>
            </w:r>
            <w:r w:rsidR="006F4FC7" w:rsidRPr="0097484B">
              <w:t>е</w:t>
            </w:r>
            <w:r w:rsidRPr="0097484B">
              <w:t xml:space="preserve">тся предметом закупки, </w:t>
            </w:r>
            <w:r w:rsidR="006F4FC7" w:rsidRPr="0097484B">
              <w:t>его</w:t>
            </w:r>
            <w:r w:rsidRPr="0097484B">
              <w:t xml:space="preserve"> функциональные, качественные характеристики в соответствии с техническим заданием, </w:t>
            </w:r>
            <w:r w:rsidR="00662607" w:rsidRPr="0097484B">
              <w:t>проектом договора</w:t>
            </w:r>
            <w:r w:rsidR="00E61DF1">
              <w:t>,</w:t>
            </w:r>
            <w:r w:rsidR="00662607" w:rsidRPr="0097484B">
              <w:t xml:space="preserve"> </w:t>
            </w:r>
            <w:r w:rsidRPr="0097484B">
              <w:t>являющим</w:t>
            </w:r>
            <w:r w:rsidR="00662607" w:rsidRPr="0097484B">
              <w:t>и</w:t>
            </w:r>
            <w:r w:rsidRPr="0097484B">
              <w:t>ся неотъемлемой частью документации о проведении запроса предложений</w:t>
            </w:r>
            <w:r w:rsidR="00662607" w:rsidRPr="0097484B">
              <w:t xml:space="preserve"> в электронной форме.</w:t>
            </w:r>
            <w:r w:rsidRPr="0097484B">
              <w:t xml:space="preserve"> </w:t>
            </w:r>
          </w:p>
          <w:p w14:paraId="1C255E63" w14:textId="7EBB225B" w:rsidR="004B73AB" w:rsidRPr="0097484B" w:rsidRDefault="004B73AB" w:rsidP="00DC55A2">
            <w:r w:rsidRPr="0073275F">
              <w:t>Сведения представляются в форме пояснительной записки «</w:t>
            </w:r>
            <w:bookmarkStart w:id="16" w:name="_Hlk43130731"/>
            <w:r w:rsidR="00147082" w:rsidRPr="0073275F">
              <w:rPr>
                <w:bCs/>
              </w:rPr>
              <w:t xml:space="preserve">Предложение участника закупки по качеству, техническим, функциональным, качественным характеристикам </w:t>
            </w:r>
            <w:bookmarkEnd w:id="16"/>
            <w:r w:rsidR="001951A7" w:rsidRPr="0073275F">
              <w:rPr>
                <w:bCs/>
              </w:rPr>
              <w:t>поставляемого товара</w:t>
            </w:r>
            <w:r w:rsidR="00147082" w:rsidRPr="0073275F">
              <w:rPr>
                <w:bCs/>
              </w:rPr>
              <w:t>»</w:t>
            </w:r>
            <w:r w:rsidRPr="0073275F">
              <w:t xml:space="preserve"> по форм</w:t>
            </w:r>
            <w:r w:rsidR="0073275F" w:rsidRPr="0073275F">
              <w:t>е</w:t>
            </w:r>
            <w:r w:rsidRPr="0073275F">
              <w:t xml:space="preserve"> Приложения № 2 к </w:t>
            </w:r>
            <w:r w:rsidR="00255321" w:rsidRPr="0073275F">
              <w:t>Заявке на участие в запросе предложений в электронной форме</w:t>
            </w:r>
            <w:r w:rsidR="00662607" w:rsidRPr="0073275F">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77777777"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3097928E" w:rsidR="004B73AB" w:rsidRPr="00AC61EA" w:rsidRDefault="004B73AB" w:rsidP="004B73AB">
            <w:pPr>
              <w:spacing w:after="0" w:line="280" w:lineRule="exact"/>
              <w:rPr>
                <w:i/>
              </w:rPr>
            </w:pPr>
            <w:r w:rsidRPr="00AC61EA">
              <w:t>1</w:t>
            </w:r>
            <w:r w:rsidR="009A1902" w:rsidRPr="00AC61EA">
              <w:t>8</w:t>
            </w:r>
            <w:r w:rsidRPr="00AC61EA">
              <w:t>.</w:t>
            </w:r>
            <w:r w:rsidRPr="00AC61EA">
              <w:rPr>
                <w:i/>
              </w:rPr>
              <w:t xml:space="preserve"> Дата рассмотрения предложений участников закупки и подведения итогов закупки</w:t>
            </w:r>
          </w:p>
          <w:p w14:paraId="7A8F2CFD" w14:textId="77777777" w:rsidR="004B73AB" w:rsidRPr="00AC61EA" w:rsidRDefault="004B73AB" w:rsidP="004B73AB">
            <w:pPr>
              <w:spacing w:after="0" w:line="280" w:lineRule="exact"/>
              <w:rPr>
                <w:i/>
              </w:rPr>
            </w:pPr>
          </w:p>
          <w:p w14:paraId="61BDF073" w14:textId="77777777" w:rsidR="004B73AB" w:rsidRPr="00AC61EA"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7777777" w:rsidR="004B73AB" w:rsidRPr="00AC61EA" w:rsidRDefault="004B73AB" w:rsidP="004B73AB">
            <w:pPr>
              <w:spacing w:after="0"/>
            </w:pPr>
            <w:r w:rsidRPr="00AC61EA">
              <w:t>Рассмотрение предложений участников закупки и подведение итогов закупки осуществляется по адресу Заказчика.</w:t>
            </w:r>
          </w:p>
          <w:p w14:paraId="796C976C" w14:textId="77777777" w:rsidR="004B73AB" w:rsidRPr="00AC61EA" w:rsidRDefault="004B73AB" w:rsidP="004B73AB">
            <w:pPr>
              <w:spacing w:after="0"/>
              <w:rPr>
                <w:noProof/>
              </w:rPr>
            </w:pPr>
            <w:r w:rsidRPr="00AC61EA">
              <w:rPr>
                <w:noProof/>
              </w:rPr>
              <w:t xml:space="preserve">Дата </w:t>
            </w:r>
            <w:r w:rsidR="003F017E" w:rsidRPr="00AC61EA">
              <w:rPr>
                <w:noProof/>
              </w:rPr>
              <w:t xml:space="preserve">и время </w:t>
            </w:r>
            <w:r w:rsidRPr="00AC61EA">
              <w:rPr>
                <w:noProof/>
              </w:rPr>
              <w:t xml:space="preserve">рассмотрения предложений участников закупки : </w:t>
            </w:r>
          </w:p>
          <w:p w14:paraId="55FA080A" w14:textId="3BCD199C" w:rsidR="003F017E" w:rsidRPr="00AC61EA" w:rsidRDefault="004B73AB" w:rsidP="003F017E">
            <w:pPr>
              <w:spacing w:after="0"/>
              <w:rPr>
                <w:b/>
                <w:noProof/>
                <w:color w:val="000000"/>
              </w:rPr>
            </w:pPr>
            <w:r w:rsidRPr="00AC61EA">
              <w:rPr>
                <w:b/>
                <w:noProof/>
              </w:rPr>
              <w:t>«</w:t>
            </w:r>
            <w:r w:rsidR="00DD0E31" w:rsidRPr="00AC61EA">
              <w:rPr>
                <w:b/>
                <w:noProof/>
              </w:rPr>
              <w:t>14</w:t>
            </w:r>
            <w:r w:rsidRPr="00AC61EA">
              <w:rPr>
                <w:b/>
                <w:noProof/>
                <w:color w:val="000000"/>
              </w:rPr>
              <w:t xml:space="preserve">» </w:t>
            </w:r>
            <w:r w:rsidR="00CF4F9C" w:rsidRPr="00AC61EA">
              <w:rPr>
                <w:b/>
                <w:noProof/>
                <w:color w:val="000000"/>
              </w:rPr>
              <w:t>декабря</w:t>
            </w:r>
            <w:r w:rsidRPr="00AC61EA">
              <w:rPr>
                <w:b/>
                <w:noProof/>
                <w:color w:val="000000"/>
              </w:rPr>
              <w:t xml:space="preserve"> 20</w:t>
            </w:r>
            <w:r w:rsidR="00EF799C" w:rsidRPr="00AC61EA">
              <w:rPr>
                <w:b/>
                <w:noProof/>
                <w:color w:val="000000"/>
              </w:rPr>
              <w:t>20</w:t>
            </w:r>
            <w:r w:rsidRPr="00AC61EA">
              <w:rPr>
                <w:b/>
                <w:noProof/>
                <w:color w:val="000000"/>
              </w:rPr>
              <w:t xml:space="preserve"> г.</w:t>
            </w:r>
            <w:r w:rsidR="003F017E" w:rsidRPr="00AC61EA">
              <w:rPr>
                <w:b/>
                <w:noProof/>
                <w:color w:val="000000"/>
              </w:rPr>
              <w:t xml:space="preserve"> в 11-00 (время московское)</w:t>
            </w:r>
          </w:p>
          <w:p w14:paraId="74134092" w14:textId="77777777" w:rsidR="00D344FF" w:rsidRPr="00AC61EA" w:rsidRDefault="00D344FF" w:rsidP="004B73AB">
            <w:pPr>
              <w:spacing w:after="0"/>
            </w:pPr>
            <w:r w:rsidRPr="00AC61EA">
              <w:t xml:space="preserve">Дата </w:t>
            </w:r>
            <w:r w:rsidR="003F017E" w:rsidRPr="00AC61EA">
              <w:t xml:space="preserve">и время </w:t>
            </w:r>
            <w:r w:rsidRPr="00AC61EA">
              <w:t>подведения итогов закупки:</w:t>
            </w:r>
          </w:p>
          <w:p w14:paraId="21A1122F" w14:textId="5E18699F" w:rsidR="00D344FF" w:rsidRPr="00AC61EA" w:rsidRDefault="006477FA" w:rsidP="006477FA">
            <w:pPr>
              <w:spacing w:after="0"/>
              <w:rPr>
                <w:color w:val="000000"/>
              </w:rPr>
            </w:pPr>
            <w:r w:rsidRPr="00AC61EA">
              <w:rPr>
                <w:b/>
                <w:bCs/>
              </w:rPr>
              <w:t>«</w:t>
            </w:r>
            <w:r w:rsidR="00DD0E31" w:rsidRPr="00AC61EA">
              <w:rPr>
                <w:b/>
                <w:bCs/>
              </w:rPr>
              <w:t>16</w:t>
            </w:r>
            <w:r w:rsidR="00B75D45" w:rsidRPr="00AC61EA">
              <w:rPr>
                <w:b/>
                <w:bCs/>
              </w:rPr>
              <w:t>»</w:t>
            </w:r>
            <w:r w:rsidR="00D344FF" w:rsidRPr="00AC61EA">
              <w:rPr>
                <w:b/>
                <w:bCs/>
              </w:rPr>
              <w:t xml:space="preserve"> </w:t>
            </w:r>
            <w:r w:rsidR="00CF4F9C" w:rsidRPr="00AC61EA">
              <w:rPr>
                <w:b/>
                <w:bCs/>
              </w:rPr>
              <w:t>декабря</w:t>
            </w:r>
            <w:r w:rsidR="00662607" w:rsidRPr="00AC61EA">
              <w:rPr>
                <w:b/>
                <w:bCs/>
              </w:rPr>
              <w:t xml:space="preserve"> </w:t>
            </w:r>
            <w:r w:rsidR="00D344FF" w:rsidRPr="00AC61EA">
              <w:rPr>
                <w:b/>
                <w:bCs/>
              </w:rPr>
              <w:t>20</w:t>
            </w:r>
            <w:r w:rsidR="00EF799C" w:rsidRPr="00AC61EA">
              <w:rPr>
                <w:b/>
                <w:bCs/>
              </w:rPr>
              <w:t>20</w:t>
            </w:r>
            <w:r w:rsidR="00D344FF" w:rsidRPr="00AC61EA">
              <w:rPr>
                <w:b/>
                <w:bCs/>
              </w:rPr>
              <w:t xml:space="preserve"> г</w:t>
            </w:r>
            <w:r w:rsidR="00D344FF" w:rsidRPr="00AC61EA">
              <w:t>.</w:t>
            </w:r>
            <w:r w:rsidR="003F017E" w:rsidRPr="00AC61EA">
              <w:rPr>
                <w:b/>
                <w:noProof/>
                <w:color w:val="000000"/>
              </w:rPr>
              <w:t xml:space="preserve"> в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03E6FE41" w:rsidR="004B73AB" w:rsidRPr="004C547C" w:rsidRDefault="004B73AB" w:rsidP="004B73AB">
            <w:pPr>
              <w:autoSpaceDE w:val="0"/>
              <w:autoSpaceDN w:val="0"/>
              <w:adjustRightInd w:val="0"/>
              <w:spacing w:after="0" w:line="280" w:lineRule="exact"/>
              <w:rPr>
                <w:i/>
              </w:rPr>
            </w:pPr>
            <w:r>
              <w:rPr>
                <w:i/>
              </w:rPr>
              <w:lastRenderedPageBreak/>
              <w:t>1</w:t>
            </w:r>
            <w:r w:rsidR="009A1902">
              <w:rPr>
                <w:i/>
              </w:rPr>
              <w:t>9</w:t>
            </w:r>
            <w:r>
              <w:rPr>
                <w:i/>
              </w:rPr>
              <w:t>. Критерии</w:t>
            </w:r>
            <w:r w:rsidRPr="004C547C">
              <w:rPr>
                <w:i/>
              </w:rPr>
              <w:t xml:space="preserve"> </w:t>
            </w:r>
            <w:r>
              <w:rPr>
                <w:i/>
              </w:rPr>
              <w:t xml:space="preserve">оценки и сопоставления </w:t>
            </w:r>
            <w:r w:rsidR="00617F9D">
              <w:rPr>
                <w:i/>
              </w:rPr>
              <w:t>П</w:t>
            </w:r>
            <w:r>
              <w:rPr>
                <w:i/>
              </w:rPr>
              <w:t>редложений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Default="004B73AB" w:rsidP="004B73AB">
            <w:pPr>
              <w:spacing w:after="0"/>
              <w:jc w:val="left"/>
              <w:rPr>
                <w:b/>
              </w:rPr>
            </w:pPr>
            <w:r w:rsidRPr="004C547C">
              <w:rPr>
                <w:b/>
              </w:rPr>
              <w:t>Критерии оценки и их значимость</w:t>
            </w:r>
          </w:p>
          <w:p w14:paraId="2ED4F6F6" w14:textId="77777777" w:rsidR="00313B5A" w:rsidRPr="004C547C" w:rsidRDefault="00313B5A" w:rsidP="004B73AB">
            <w:pPr>
              <w:spacing w:after="0"/>
              <w:jc w:val="left"/>
              <w:rPr>
                <w:b/>
              </w:rPr>
            </w:pPr>
          </w:p>
          <w:p w14:paraId="524FEB8D" w14:textId="03390E0F" w:rsidR="004B73AB" w:rsidRPr="00DD0E31" w:rsidRDefault="004B73AB" w:rsidP="004B73AB">
            <w:pPr>
              <w:spacing w:after="0"/>
            </w:pPr>
            <w:bookmarkStart w:id="17" w:name="_Hlk56163147"/>
            <w:r w:rsidRPr="00DD0E31">
              <w:t>1) </w:t>
            </w:r>
            <w:r w:rsidR="00EB296D" w:rsidRPr="00DD0E31">
              <w:t>Ц</w:t>
            </w:r>
            <w:r w:rsidRPr="00DD0E31">
              <w:t xml:space="preserve">ена договора (значимость – </w:t>
            </w:r>
            <w:r w:rsidR="00DD0E31" w:rsidRPr="00DD0E31">
              <w:t>70</w:t>
            </w:r>
            <w:r w:rsidRPr="00DD0E31">
              <w:t xml:space="preserve"> %);</w:t>
            </w:r>
          </w:p>
          <w:p w14:paraId="58EB2CDE" w14:textId="2C0E64A8" w:rsidR="00313B5A" w:rsidRDefault="00313B5A" w:rsidP="00313B5A">
            <w:pPr>
              <w:spacing w:after="0"/>
            </w:pPr>
            <w:r w:rsidRPr="00DD0E31">
              <w:t>2)</w:t>
            </w:r>
            <w:r w:rsidR="00EB296D" w:rsidRPr="00DD0E31">
              <w:t xml:space="preserve"> </w:t>
            </w:r>
            <w:r w:rsidRPr="00DD0E31">
              <w:rPr>
                <w:bCs/>
                <w:color w:val="000000"/>
              </w:rPr>
              <w:t>Срок поставки</w:t>
            </w:r>
            <w:r w:rsidR="00DD0E31" w:rsidRPr="00DD0E31">
              <w:rPr>
                <w:bCs/>
                <w:color w:val="000000"/>
              </w:rPr>
              <w:t xml:space="preserve"> товара </w:t>
            </w:r>
            <w:r w:rsidR="00DD0E31" w:rsidRPr="00DD0E31">
              <w:rPr>
                <w:rFonts w:eastAsiaTheme="minorEastAsia"/>
                <w:bCs/>
              </w:rPr>
              <w:t>(</w:t>
            </w:r>
            <w:r w:rsidRPr="00DD0E31">
              <w:t>з</w:t>
            </w:r>
            <w:r w:rsidR="00DD0E31" w:rsidRPr="00DD0E31">
              <w:t>начимость – 3</w:t>
            </w:r>
            <w:r w:rsidRPr="00DD0E31">
              <w:t>0 %);</w:t>
            </w:r>
            <w:r>
              <w:t xml:space="preserve">                                              </w:t>
            </w:r>
          </w:p>
          <w:bookmarkEnd w:id="17"/>
          <w:p w14:paraId="3299EB04" w14:textId="77777777" w:rsidR="00313B5A" w:rsidRDefault="00313B5A" w:rsidP="004B73AB">
            <w:pPr>
              <w:autoSpaceDE w:val="0"/>
              <w:autoSpaceDN w:val="0"/>
              <w:adjustRightInd w:val="0"/>
              <w:spacing w:after="0"/>
            </w:pPr>
          </w:p>
          <w:p w14:paraId="7A494E10" w14:textId="542F3891" w:rsidR="004B73AB" w:rsidRPr="00F95E81" w:rsidRDefault="004B73AB" w:rsidP="004B73AB">
            <w:pPr>
              <w:autoSpaceDE w:val="0"/>
              <w:autoSpaceDN w:val="0"/>
              <w:adjustRightInd w:val="0"/>
              <w:spacing w:after="0"/>
            </w:pPr>
            <w:r w:rsidRPr="00CF4F9C">
              <w:t>Оценка и сопоставление заявок на участие в запросе предложений осуществляются комиссией в</w:t>
            </w:r>
            <w:r w:rsidRPr="004D700D">
              <w:t xml:space="preserve">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14:paraId="6944C441" w14:textId="77777777" w:rsidR="004B73AB" w:rsidRPr="00F95E81" w:rsidRDefault="004B73AB" w:rsidP="004B73AB">
            <w:pPr>
              <w:autoSpaceDE w:val="0"/>
              <w:autoSpaceDN w:val="0"/>
              <w:adjustRightInd w:val="0"/>
              <w:spacing w:after="0"/>
            </w:pPr>
            <w:r w:rsidRPr="00F95E81">
              <w:t xml:space="preserve">Содержание </w:t>
            </w:r>
            <w:r w:rsidRPr="006477FA">
              <w:t>критериев оценки указано в порядке</w:t>
            </w:r>
            <w:r w:rsidRPr="00F95E81">
              <w:t xml:space="preserve"> оценки и сопоставлении заявок на участие в </w:t>
            </w:r>
            <w:r>
              <w:t>запросе предложений в электронном виде</w:t>
            </w:r>
            <w:r w:rsidRPr="00F95E81">
              <w:t xml:space="preserve">. </w:t>
            </w:r>
          </w:p>
          <w:p w14:paraId="0E29E8FA" w14:textId="77777777" w:rsidR="004B73AB" w:rsidRPr="00CA7A7A" w:rsidRDefault="004B73AB" w:rsidP="004B73AB">
            <w:pPr>
              <w:spacing w:after="0"/>
            </w:pPr>
            <w:r w:rsidRPr="00F95E81">
              <w:t xml:space="preserve">Оценка и сопоставление заявок будет проводиться в </w:t>
            </w:r>
            <w:r w:rsidRPr="006477FA">
              <w:t>порядке, предусмотренном документацией о запросе предложений в электронном виде.</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9C8691D" w:rsidR="004B73AB" w:rsidRPr="00A643C4" w:rsidRDefault="009A1902" w:rsidP="004B73AB">
            <w:pPr>
              <w:autoSpaceDE w:val="0"/>
              <w:autoSpaceDN w:val="0"/>
              <w:adjustRightInd w:val="0"/>
              <w:spacing w:after="0" w:line="280" w:lineRule="exact"/>
              <w:rPr>
                <w:i/>
              </w:rPr>
            </w:pPr>
            <w:r>
              <w:rPr>
                <w:i/>
              </w:rPr>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50CC660" w:rsidR="004B73AB" w:rsidRPr="00A643C4" w:rsidRDefault="00D9475C" w:rsidP="004B73AB">
            <w:pPr>
              <w:autoSpaceDE w:val="0"/>
              <w:autoSpaceDN w:val="0"/>
              <w:adjustRightInd w:val="0"/>
              <w:spacing w:after="0" w:line="280" w:lineRule="exact"/>
              <w:rPr>
                <w:i/>
              </w:rPr>
            </w:pPr>
            <w:r>
              <w:rPr>
                <w:i/>
              </w:rPr>
              <w:t>2</w:t>
            </w:r>
            <w:r w:rsidR="009A1902">
              <w:rPr>
                <w:i/>
              </w:rPr>
              <w:t>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10C173E9" w:rsidR="004B73AB" w:rsidRPr="00A643C4" w:rsidRDefault="004B73AB" w:rsidP="004B73AB">
            <w:pPr>
              <w:spacing w:after="0" w:line="280" w:lineRule="exact"/>
              <w:ind w:right="86"/>
            </w:pPr>
            <w:r w:rsidRPr="00A643C4">
              <w:t>Не предусмотрен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004B73AB" w:rsidRPr="00AC7A4A">
              <w:rPr>
                <w:i/>
              </w:rPr>
              <w:lastRenderedPageBreak/>
              <w:t>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77777777"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запроса предложений в электронной форме.</w:t>
            </w:r>
          </w:p>
          <w:p w14:paraId="1275FE92" w14:textId="46BB4575" w:rsidR="004B73AB" w:rsidRDefault="004B73AB" w:rsidP="004B73AB">
            <w:pPr>
              <w:autoSpaceDE w:val="0"/>
              <w:autoSpaceDN w:val="0"/>
              <w:adjustRightInd w:val="0"/>
              <w:spacing w:after="0"/>
            </w:pPr>
            <w:r>
              <w:t xml:space="preserve"> </w:t>
            </w:r>
            <w:r w:rsidRPr="0026073D">
              <w:t>В случае</w:t>
            </w:r>
            <w:r w:rsidR="00E61DF1">
              <w:t>,</w:t>
            </w:r>
            <w:r w:rsidRPr="0026073D">
              <w:t xml:space="preserve">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Default="004B73AB" w:rsidP="004B73AB">
            <w:pPr>
              <w:pStyle w:val="af5"/>
              <w:spacing w:after="0"/>
              <w:rPr>
                <w:szCs w:val="24"/>
              </w:rPr>
            </w:pPr>
          </w:p>
          <w:p w14:paraId="61C1276E" w14:textId="77777777" w:rsidR="000F2C4A" w:rsidRPr="00A9547A" w:rsidRDefault="000F2C4A"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E02D906" w14:textId="77777777" w:rsidR="00B7629B" w:rsidRDefault="004B73AB" w:rsidP="00B7629B">
            <w:pPr>
              <w:autoSpaceDE w:val="0"/>
              <w:autoSpaceDN w:val="0"/>
              <w:adjustRightInd w:val="0"/>
              <w:spacing w:after="0"/>
            </w:pPr>
            <w:bookmarkStart w:id="18" w:name="_Ref469488528"/>
            <w:r>
              <w:rPr>
                <w:rFonts w:eastAsia="Calibri"/>
                <w:lang w:eastAsia="en-US"/>
              </w:rPr>
              <w:t xml:space="preserve">  </w:t>
            </w:r>
            <w:r w:rsidR="00B7629B">
              <w:t xml:space="preserve">1. </w:t>
            </w:r>
            <w:r w:rsidR="00B7629B" w:rsidRPr="005E0221">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B7629B">
              <w:t xml:space="preserve">казываемым иностранными лицами» </w:t>
            </w:r>
            <w:r w:rsidR="00B7629B" w:rsidRPr="005E0221">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E4CAD84" w14:textId="77777777" w:rsidR="00B7629B" w:rsidRDefault="00B7629B" w:rsidP="00B7629B">
            <w:pPr>
              <w:autoSpaceDE w:val="0"/>
              <w:autoSpaceDN w:val="0"/>
              <w:adjustRightInd w:val="0"/>
              <w:spacing w:after="0"/>
            </w:pPr>
            <w:r>
              <w:t xml:space="preserve">      1)</w:t>
            </w:r>
            <w:r w:rsidRPr="005E0221">
              <w:t xml:space="preserve"> </w:t>
            </w:r>
            <w:r>
              <w:t xml:space="preserve"> </w:t>
            </w:r>
            <w:r w:rsidRPr="005E0221">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w:t>
            </w:r>
            <w:r>
              <w:t>м в заявке на участие в закупке;</w:t>
            </w:r>
          </w:p>
          <w:p w14:paraId="5EA9A859" w14:textId="77777777" w:rsidR="00B7629B" w:rsidRPr="0082134D" w:rsidRDefault="00B7629B" w:rsidP="00B7629B">
            <w:pPr>
              <w:autoSpaceDE w:val="0"/>
              <w:autoSpaceDN w:val="0"/>
              <w:adjustRightInd w:val="0"/>
              <w:spacing w:after="0"/>
            </w:pPr>
            <w:r>
              <w:t xml:space="preserve">      2)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w:t>
            </w:r>
            <w:r w:rsidRPr="0082134D">
              <w:t>заявке на участие в закупке.</w:t>
            </w:r>
          </w:p>
          <w:p w14:paraId="2DAC40DD" w14:textId="77777777" w:rsidR="00B7629B" w:rsidRPr="001F2741" w:rsidRDefault="00B7629B" w:rsidP="00B7629B">
            <w:pPr>
              <w:autoSpaceDE w:val="0"/>
              <w:autoSpaceDN w:val="0"/>
              <w:adjustRightInd w:val="0"/>
              <w:spacing w:after="0"/>
              <w:ind w:firstLine="540"/>
              <w:rPr>
                <w:i/>
                <w:sz w:val="22"/>
                <w:szCs w:val="22"/>
              </w:rPr>
            </w:pPr>
            <w:r w:rsidRPr="004C184F">
              <w:rPr>
                <w:i/>
                <w:sz w:val="22"/>
                <w:szCs w:val="22"/>
              </w:rPr>
              <w:t>*участник закупки в приложение №1.1 к форме №1</w:t>
            </w:r>
            <w:r w:rsidRPr="0082134D">
              <w:rPr>
                <w:i/>
                <w:sz w:val="22"/>
                <w:szCs w:val="22"/>
              </w:rPr>
              <w:t xml:space="preserve"> </w:t>
            </w:r>
            <w:r w:rsidRPr="004C184F">
              <w:rPr>
                <w:i/>
                <w:sz w:val="22"/>
                <w:szCs w:val="22"/>
              </w:rPr>
              <w:t>Запрос предложений в электронной форме</w:t>
            </w:r>
            <w:r>
              <w:rPr>
                <w:i/>
                <w:sz w:val="22"/>
                <w:szCs w:val="22"/>
              </w:rPr>
              <w:t xml:space="preserve"> </w:t>
            </w:r>
            <w:r w:rsidRPr="0082134D">
              <w:rPr>
                <w:i/>
                <w:sz w:val="22"/>
                <w:szCs w:val="22"/>
              </w:rPr>
              <w:t xml:space="preserve">декларирует включение, предлагаемого к поставке товара, в </w:t>
            </w:r>
            <w:r w:rsidRPr="001F2741">
              <w:rPr>
                <w:i/>
                <w:sz w:val="22"/>
                <w:szCs w:val="22"/>
              </w:rPr>
              <w:t>единый реестр российской радиоэлектронной продукции (указывает порядковый номер реестровой записи);</w:t>
            </w:r>
          </w:p>
          <w:p w14:paraId="444132A8" w14:textId="77777777" w:rsidR="00B7629B" w:rsidRPr="001F2741" w:rsidRDefault="00B7629B" w:rsidP="00B7629B">
            <w:pPr>
              <w:autoSpaceDE w:val="0"/>
              <w:autoSpaceDN w:val="0"/>
              <w:adjustRightInd w:val="0"/>
              <w:spacing w:after="0"/>
              <w:ind w:firstLine="540"/>
              <w:rPr>
                <w:i/>
                <w:sz w:val="22"/>
                <w:szCs w:val="22"/>
              </w:rPr>
            </w:pPr>
            <w:r w:rsidRPr="001F2741">
              <w:rPr>
                <w:i/>
                <w:sz w:val="22"/>
                <w:szCs w:val="22"/>
              </w:rPr>
              <w:t>если номер реестровой записи не указан, данный приоритет не предоставляется.</w:t>
            </w:r>
          </w:p>
          <w:p w14:paraId="14411EBE" w14:textId="77777777" w:rsidR="00B7629B" w:rsidRDefault="00B7629B" w:rsidP="00B7629B">
            <w:pPr>
              <w:autoSpaceDE w:val="0"/>
              <w:autoSpaceDN w:val="0"/>
              <w:adjustRightInd w:val="0"/>
            </w:pPr>
            <w:r>
              <w:t xml:space="preserve">      1.1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21450BFC" w14:textId="77777777" w:rsidR="00B7629B" w:rsidRDefault="00B7629B" w:rsidP="00B7629B">
            <w:pPr>
              <w:autoSpaceDE w:val="0"/>
              <w:autoSpaceDN w:val="0"/>
              <w:adjustRightInd w:val="0"/>
            </w:pPr>
            <w:r>
              <w:t xml:space="preserve">       1.2 </w:t>
            </w:r>
            <w:r w:rsidRPr="00F01C1D">
              <w:t xml:space="preserve">Участник закупки </w:t>
            </w:r>
            <w:r>
              <w:t xml:space="preserve">несет ответственность </w:t>
            </w:r>
            <w:r w:rsidRPr="00F01C1D">
              <w:t>за представление недостоверных сведений о стране происхождения товара, указанного в заявке на участие в закупке</w:t>
            </w:r>
            <w:r>
              <w:t>.</w:t>
            </w:r>
          </w:p>
          <w:p w14:paraId="70E9756C" w14:textId="77777777" w:rsidR="00B7629B" w:rsidRDefault="00B7629B" w:rsidP="00B7629B">
            <w:pPr>
              <w:autoSpaceDE w:val="0"/>
              <w:autoSpaceDN w:val="0"/>
              <w:adjustRightInd w:val="0"/>
            </w:pPr>
            <w:r>
              <w:t xml:space="preserve">        1.3 </w:t>
            </w:r>
            <w:r w:rsidRPr="00F01C1D">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t xml:space="preserve"> о поставке иностранных товаров.</w:t>
            </w:r>
          </w:p>
          <w:p w14:paraId="474A96E3" w14:textId="77777777" w:rsidR="00B7629B" w:rsidRDefault="00B7629B" w:rsidP="00B7629B">
            <w:pPr>
              <w:autoSpaceDE w:val="0"/>
              <w:autoSpaceDN w:val="0"/>
              <w:adjustRightInd w:val="0"/>
            </w:pPr>
            <w:r w:rsidRPr="001064FF">
              <w:lastRenderedPageBreak/>
              <w:t xml:space="preserve">          </w:t>
            </w:r>
            <w:r>
              <w:t>1.4</w:t>
            </w:r>
            <w:r w:rsidRPr="001064FF">
              <w:t xml:space="preserve"> </w:t>
            </w:r>
            <w:r>
              <w:t>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138B569D" w14:textId="77777777" w:rsidR="00B7629B" w:rsidRDefault="00B7629B" w:rsidP="00B7629B">
            <w:pPr>
              <w:autoSpaceDE w:val="0"/>
              <w:autoSpaceDN w:val="0"/>
              <w:adjustRightInd w:val="0"/>
            </w:pPr>
            <w:r>
              <w:t xml:space="preserve">           1.5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8677D6" w14:textId="77777777" w:rsidR="00B7629B" w:rsidRDefault="00B7629B" w:rsidP="00B7629B">
            <w:pPr>
              <w:autoSpaceDE w:val="0"/>
              <w:autoSpaceDN w:val="0"/>
              <w:adjustRightInd w:val="0"/>
              <w:rPr>
                <w:rFonts w:eastAsia="Calibri"/>
              </w:rPr>
            </w:pPr>
            <w:r>
              <w:t xml:space="preserve">           1.6 Д</w:t>
            </w:r>
            <w:r w:rsidRPr="00E726BF">
              <w:rPr>
                <w:rFonts w:eastAsia="Calibri"/>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Pr="00EC119A">
              <w:rPr>
                <w:rFonts w:eastAsia="Calibri"/>
              </w:rPr>
              <w:t>з</w:t>
            </w:r>
            <w:r>
              <w:rPr>
                <w:rFonts w:eastAsia="Calibri"/>
              </w:rPr>
              <w:t xml:space="preserve">аключается </w:t>
            </w:r>
            <w:r w:rsidRPr="00CA0994">
              <w:rPr>
                <w:rFonts w:eastAsia="Calibri"/>
              </w:rPr>
              <w:t xml:space="preserve">в соответствии с п. 14, 21, 24-26 Раздела </w:t>
            </w:r>
            <w:r w:rsidRPr="00CA0994">
              <w:rPr>
                <w:rFonts w:eastAsia="Calibri"/>
                <w:lang w:val="en-US"/>
              </w:rPr>
              <w:t>I</w:t>
            </w:r>
            <w:r w:rsidRPr="00CA0994">
              <w:rPr>
                <w:rFonts w:eastAsia="Calibri"/>
              </w:rPr>
              <w:t xml:space="preserve"> настоящего документации.</w:t>
            </w:r>
          </w:p>
          <w:p w14:paraId="38B02C6D" w14:textId="77777777" w:rsidR="00B7629B" w:rsidRPr="001064FF" w:rsidRDefault="00B7629B" w:rsidP="00B7629B">
            <w:pPr>
              <w:autoSpaceDE w:val="0"/>
              <w:autoSpaceDN w:val="0"/>
              <w:adjustRightInd w:val="0"/>
            </w:pPr>
            <w:r w:rsidRPr="00F01C1D">
              <w:t xml:space="preserve">          </w:t>
            </w:r>
            <w:r>
              <w:t>1.7</w:t>
            </w:r>
            <w:r w:rsidRPr="00F01C1D">
              <w:t xml:space="preserve"> </w:t>
            </w:r>
            <w:r w:rsidRPr="00B638D6">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t xml:space="preserve">е </w:t>
            </w:r>
            <w:r w:rsidRPr="00B638D6">
              <w:t>его регистрации (для юридических лиц и индивидуальных предпринимателей)</w:t>
            </w:r>
            <w:r>
              <w:t>.</w:t>
            </w:r>
            <w:r w:rsidRPr="00B638D6">
              <w:t xml:space="preserve"> </w:t>
            </w:r>
            <w:r>
              <w:t xml:space="preserve">   </w:t>
            </w:r>
          </w:p>
          <w:p w14:paraId="59A529B6" w14:textId="1E0B8C2F" w:rsidR="00B7629B" w:rsidRPr="005E0221" w:rsidRDefault="00B7629B" w:rsidP="00B7629B">
            <w:pPr>
              <w:autoSpaceDE w:val="0"/>
              <w:autoSpaceDN w:val="0"/>
              <w:adjustRightInd w:val="0"/>
            </w:pPr>
            <w:r>
              <w:t xml:space="preserve">        2.  </w:t>
            </w:r>
            <w:r w:rsidRPr="005E0221">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t xml:space="preserve">в случае, </w:t>
            </w:r>
            <w:r w:rsidRPr="0082134D">
              <w:t>п</w:t>
            </w:r>
            <w:r w:rsidR="00E61DF1">
              <w:t>редусмотренном подпунктом 4 пункта 25</w:t>
            </w:r>
            <w:r w:rsidRPr="0082134D">
              <w:t xml:space="preserve"> настоящего</w:t>
            </w:r>
            <w:r w:rsidR="00E61DF1">
              <w:t xml:space="preserve"> раздела</w:t>
            </w:r>
            <w:r w:rsidRPr="0082134D">
              <w:t>, цена единицы каждого товара, работы, услуги определяется как произведение</w:t>
            </w:r>
            <w:r w:rsidRPr="00E726BF">
              <w:t xml:space="preserve"> начальной </w:t>
            </w:r>
            <w:r w:rsidRPr="005E0221">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bookmarkEnd w:id="18"/>
          <w:p w14:paraId="53A4AC24" w14:textId="1B9FBD30" w:rsidR="004B73AB" w:rsidRPr="00B7629B" w:rsidRDefault="004B73AB" w:rsidP="00B7629B">
            <w:pPr>
              <w:autoSpaceDE w:val="0"/>
              <w:autoSpaceDN w:val="0"/>
              <w:adjustRightInd w:val="0"/>
            </w:pPr>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7777777" w:rsidR="004B73AB" w:rsidRPr="00A9547A" w:rsidRDefault="004B73AB" w:rsidP="004B73AB">
            <w:pPr>
              <w:autoSpaceDE w:val="0"/>
              <w:autoSpaceDN w:val="0"/>
              <w:adjustRightInd w:val="0"/>
              <w:spacing w:after="0"/>
            </w:pPr>
            <w:r w:rsidRPr="007715F4">
              <w:rPr>
                <w:noProof/>
                <w:color w:val="000000"/>
              </w:rPr>
              <w:t xml:space="preserve">Заказчик </w:t>
            </w:r>
            <w:bookmarkStart w:id="19"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19"/>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5B0BD4">
      <w:pPr>
        <w:pStyle w:val="2a"/>
        <w:numPr>
          <w:ilvl w:val="0"/>
          <w:numId w:val="7"/>
        </w:numPr>
        <w:tabs>
          <w:tab w:val="num" w:pos="1276"/>
        </w:tabs>
        <w:spacing w:after="0"/>
        <w:rPr>
          <w:szCs w:val="24"/>
        </w:rPr>
      </w:pPr>
      <w:bookmarkStart w:id="20" w:name="_Hlk959406"/>
      <w:bookmarkStart w:id="21"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4C0C48CA"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43B0CFFF"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50A0E">
        <w:t xml:space="preserve">запроса предложений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0BEA8D02" w:rsidR="00D50A0E" w:rsidRDefault="00D50A0E" w:rsidP="00D50A0E">
      <w:pPr>
        <w:autoSpaceDE w:val="0"/>
        <w:autoSpaceDN w:val="0"/>
        <w:adjustRightInd w:val="0"/>
        <w:spacing w:after="0"/>
        <w:ind w:firstLine="708"/>
      </w:pPr>
      <w:r>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01FDCED3"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4D1A18" w:rsidRPr="00A9547A">
        <w:t>в документации</w:t>
      </w:r>
      <w:r w:rsidR="00D50A0E">
        <w:t xml:space="preserve"> о проведении запроса предложений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23EEB310" w:rsidR="00603987" w:rsidRPr="008C5F95" w:rsidRDefault="00603987" w:rsidP="00603987">
      <w:pPr>
        <w:autoSpaceDE w:val="0"/>
        <w:autoSpaceDN w:val="0"/>
        <w:adjustRightInd w:val="0"/>
      </w:pPr>
    </w:p>
    <w:p w14:paraId="77CAE082" w14:textId="77777777" w:rsidR="00603987" w:rsidRDefault="000D6725" w:rsidP="00063D3A">
      <w:pPr>
        <w:pStyle w:val="2a"/>
        <w:tabs>
          <w:tab w:val="clear" w:pos="1836"/>
          <w:tab w:val="left" w:pos="180"/>
        </w:tabs>
        <w:spacing w:after="0"/>
        <w:jc w:val="center"/>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77777777" w:rsidR="00603987" w:rsidRPr="00A9547A" w:rsidRDefault="00603987" w:rsidP="000C52C4">
      <w:pPr>
        <w:pStyle w:val="39"/>
        <w:tabs>
          <w:tab w:val="clear" w:pos="788"/>
        </w:tabs>
        <w:ind w:left="0" w:firstLine="399"/>
        <w:rPr>
          <w:szCs w:val="24"/>
        </w:rPr>
      </w:pPr>
      <w:bookmarkStart w:id="22"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77777777" w:rsidR="00603987" w:rsidRDefault="001243DA" w:rsidP="001243DA">
      <w:pPr>
        <w:pStyle w:val="2a"/>
        <w:tabs>
          <w:tab w:val="clear" w:pos="1836"/>
          <w:tab w:val="left" w:pos="1276"/>
        </w:tabs>
        <w:spacing w:after="0"/>
        <w:ind w:left="432" w:firstLine="0"/>
        <w:jc w:val="center"/>
        <w:rPr>
          <w:szCs w:val="24"/>
        </w:rPr>
      </w:pPr>
      <w:bookmarkStart w:id="23" w:name="_Toc123405459"/>
      <w:bookmarkEnd w:id="22"/>
      <w:r>
        <w:rPr>
          <w:szCs w:val="24"/>
        </w:rPr>
        <w:lastRenderedPageBreak/>
        <w:t>4.</w:t>
      </w:r>
      <w:r w:rsidR="000D6725">
        <w:rPr>
          <w:szCs w:val="24"/>
        </w:rPr>
        <w:t xml:space="preserve"> </w:t>
      </w:r>
      <w:r w:rsidR="00603987" w:rsidRPr="00A9547A">
        <w:rPr>
          <w:szCs w:val="24"/>
        </w:rPr>
        <w:t xml:space="preserve">Расходы в связи с участием в </w:t>
      </w:r>
      <w:bookmarkEnd w:id="23"/>
      <w:r w:rsidR="00603987">
        <w:rPr>
          <w:szCs w:val="24"/>
        </w:rPr>
        <w:t>запросе предложений</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77777777"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1F36AE65" w:rsidR="00C80863" w:rsidRDefault="00C80863" w:rsidP="00C20862">
      <w:pPr>
        <w:pStyle w:val="2a"/>
        <w:tabs>
          <w:tab w:val="clear" w:pos="1836"/>
        </w:tabs>
        <w:spacing w:after="0"/>
        <w:ind w:left="0" w:firstLine="708"/>
        <w:jc w:val="center"/>
        <w:rPr>
          <w:szCs w:val="24"/>
        </w:rPr>
      </w:pPr>
      <w:bookmarkStart w:id="24" w:name="_Toc123405461"/>
      <w:r w:rsidRPr="00A9547A">
        <w:rPr>
          <w:szCs w:val="24"/>
        </w:rPr>
        <w:t xml:space="preserve">5. Отстранение участника закупки от участия в </w:t>
      </w:r>
      <w:bookmarkEnd w:id="24"/>
      <w:r w:rsidR="00CB1520">
        <w:rPr>
          <w:szCs w:val="24"/>
        </w:rPr>
        <w:t>запросе предложений</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77777777"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0"/>
    <w:bookmarkEnd w:id="21"/>
    <w:p w14:paraId="51FB4F6B" w14:textId="77777777"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5D3E04BE"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14:paraId="237AC4BB" w14:textId="77777777"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14:paraId="37D9EFA8" w14:textId="77777777" w:rsidR="00CB1520" w:rsidRDefault="00CB1520" w:rsidP="002504B4">
      <w:pPr>
        <w:spacing w:after="0" w:line="280" w:lineRule="exact"/>
        <w:ind w:firstLine="709"/>
        <w:rPr>
          <w:color w:val="000000"/>
        </w:rPr>
      </w:pPr>
    </w:p>
    <w:p w14:paraId="3ECBE2F0" w14:textId="77777777" w:rsidR="00CB1520" w:rsidRPr="00A9547A" w:rsidRDefault="00CB1520" w:rsidP="00CB1520">
      <w:pPr>
        <w:pStyle w:val="2a"/>
        <w:tabs>
          <w:tab w:val="clear" w:pos="1836"/>
          <w:tab w:val="left" w:pos="1276"/>
        </w:tabs>
        <w:spacing w:after="0"/>
        <w:ind w:left="432" w:firstLine="0"/>
        <w:rPr>
          <w:szCs w:val="24"/>
        </w:rPr>
      </w:pPr>
      <w:bookmarkStart w:id="25" w:name="_Toc123405466"/>
      <w:r>
        <w:rPr>
          <w:szCs w:val="24"/>
        </w:rPr>
        <w:t xml:space="preserve">      </w:t>
      </w:r>
      <w:r w:rsidR="000D6725">
        <w:rPr>
          <w:szCs w:val="24"/>
        </w:rPr>
        <w:t>7</w:t>
      </w:r>
      <w:r>
        <w:rPr>
          <w:szCs w:val="24"/>
        </w:rPr>
        <w:t>.</w:t>
      </w:r>
      <w:r w:rsidRPr="00A9547A">
        <w:rPr>
          <w:szCs w:val="24"/>
        </w:rPr>
        <w:t xml:space="preserve">Отказ от проведения </w:t>
      </w:r>
      <w:bookmarkEnd w:id="25"/>
      <w:r>
        <w:rPr>
          <w:szCs w:val="24"/>
        </w:rPr>
        <w:t>запроса предложений в электронной форме</w:t>
      </w:r>
      <w:r w:rsidRPr="00A9547A">
        <w:rPr>
          <w:szCs w:val="24"/>
        </w:rPr>
        <w:t>.</w:t>
      </w:r>
    </w:p>
    <w:p w14:paraId="2ECDE209" w14:textId="77777777" w:rsidR="00CB1520" w:rsidRPr="00A643C4" w:rsidRDefault="00CB1520" w:rsidP="002504B4">
      <w:pPr>
        <w:spacing w:after="0" w:line="280" w:lineRule="exact"/>
        <w:ind w:firstLine="709"/>
        <w:rPr>
          <w:color w:val="000000"/>
        </w:rPr>
      </w:pPr>
    </w:p>
    <w:p w14:paraId="2B654CBC" w14:textId="0F3919BC"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6"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26"/>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77777777"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7777777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77777777" w:rsidR="002504B4" w:rsidRPr="00BD75E9" w:rsidRDefault="001243DA" w:rsidP="002504B4">
      <w:pPr>
        <w:spacing w:after="0" w:line="280" w:lineRule="exact"/>
        <w:ind w:firstLine="709"/>
        <w:rPr>
          <w:color w:val="000000"/>
          <w:highlight w:val="yellow"/>
        </w:rPr>
      </w:pPr>
      <w:r>
        <w:rPr>
          <w:color w:val="000000"/>
        </w:rPr>
        <w:lastRenderedPageBreak/>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27" w:name="_Toc123405464"/>
    </w:p>
    <w:p w14:paraId="3EBCCF97" w14:textId="77777777"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7"/>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2DAEC070"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3127C8">
        <w:rPr>
          <w:szCs w:val="24"/>
        </w:rPr>
        <w:t>форме</w:t>
      </w:r>
      <w:r w:rsidR="003127C8" w:rsidRPr="00A9547A">
        <w:rPr>
          <w:szCs w:val="24"/>
        </w:rPr>
        <w:t xml:space="preserve"> должно</w:t>
      </w:r>
      <w:r w:rsidR="00C16885" w:rsidRPr="00A9547A">
        <w:rPr>
          <w:szCs w:val="24"/>
        </w:rPr>
        <w:t xml:space="preserve">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77777777" w:rsidR="002504B4" w:rsidRPr="00AC5169" w:rsidRDefault="002504B4" w:rsidP="005B0BD4">
      <w:pPr>
        <w:pStyle w:val="30"/>
        <w:numPr>
          <w:ilvl w:val="0"/>
          <w:numId w:val="8"/>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14:paraId="41EFF434" w14:textId="7777777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14:paraId="2D78510C" w14:textId="77777777"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77777777"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7777777"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1CC872A2"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w:t>
      </w:r>
      <w:r w:rsidR="00CB7F25">
        <w:rPr>
          <w:szCs w:val="24"/>
        </w:rPr>
        <w:t>му</w:t>
      </w:r>
      <w:r w:rsidR="00AC032D" w:rsidRPr="00A9547A">
        <w:rPr>
          <w:szCs w:val="24"/>
        </w:rPr>
        <w:t>), котор</w:t>
      </w:r>
      <w:r w:rsidR="00CB7F25">
        <w:rPr>
          <w:szCs w:val="24"/>
        </w:rPr>
        <w:t>ое</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sidR="00CB7F25">
        <w:rPr>
          <w:szCs w:val="24"/>
        </w:rPr>
        <w:t>о</w:t>
      </w:r>
      <w:r w:rsidR="00AC032D" w:rsidRPr="00A9547A">
        <w:rPr>
          <w:szCs w:val="24"/>
        </w:rPr>
        <w:t>:</w:t>
      </w:r>
    </w:p>
    <w:p w14:paraId="01684E54" w14:textId="1B51B81C" w:rsidR="00AC032D" w:rsidRPr="00A9547A" w:rsidRDefault="00AC032D" w:rsidP="005B0BD4">
      <w:pPr>
        <w:pStyle w:val="39"/>
        <w:numPr>
          <w:ilvl w:val="0"/>
          <w:numId w:val="10"/>
        </w:numPr>
        <w:tabs>
          <w:tab w:val="left" w:pos="993"/>
        </w:tabs>
        <w:ind w:left="0" w:firstLine="709"/>
        <w:rPr>
          <w:szCs w:val="24"/>
        </w:rPr>
      </w:pPr>
      <w:r w:rsidRPr="00A9547A">
        <w:rPr>
          <w:szCs w:val="24"/>
        </w:rPr>
        <w:t>быть подготовлен</w:t>
      </w:r>
      <w:r w:rsidR="00CB7F25">
        <w:rPr>
          <w:szCs w:val="24"/>
        </w:rPr>
        <w:t>о</w:t>
      </w:r>
      <w:r w:rsidRPr="00A9547A">
        <w:rPr>
          <w:szCs w:val="24"/>
        </w:rPr>
        <w:t xml:space="preserve"> по форме, установленной документацией; </w:t>
      </w:r>
    </w:p>
    <w:p w14:paraId="1991A0BE" w14:textId="77777777" w:rsidR="00AC032D" w:rsidRPr="00A9547A" w:rsidRDefault="00AC032D" w:rsidP="005B0BD4">
      <w:pPr>
        <w:pStyle w:val="39"/>
        <w:numPr>
          <w:ilvl w:val="0"/>
          <w:numId w:val="10"/>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77777777"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14:paraId="0F8BDFB7" w14:textId="25AEF1BF"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Pr>
          <w:szCs w:val="24"/>
        </w:rPr>
        <w:t>запрос предложений</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w:t>
      </w:r>
      <w:proofErr w:type="spellStart"/>
      <w:r w:rsidRPr="00A9547A">
        <w:rPr>
          <w:szCs w:val="24"/>
        </w:rPr>
        <w:t>недопуска</w:t>
      </w:r>
      <w:proofErr w:type="spellEnd"/>
      <w:r w:rsidRPr="00A9547A">
        <w:rPr>
          <w:szCs w:val="24"/>
        </w:rPr>
        <w:t xml:space="preserve"> участника закупки </w:t>
      </w:r>
      <w:r w:rsidRPr="00A9547A">
        <w:rPr>
          <w:szCs w:val="24"/>
        </w:rPr>
        <w:lastRenderedPageBreak/>
        <w:t xml:space="preserve">к участию в </w:t>
      </w:r>
      <w:r>
        <w:rPr>
          <w:szCs w:val="24"/>
        </w:rPr>
        <w:t>запросе Предложений</w:t>
      </w:r>
      <w:r w:rsidRPr="00A9547A">
        <w:rPr>
          <w:szCs w:val="24"/>
        </w:rPr>
        <w:t xml:space="preserve">. </w:t>
      </w:r>
    </w:p>
    <w:p w14:paraId="041229BE" w14:textId="77777777"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14:paraId="0AB1A936" w14:textId="06B89A6C"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2D846015" w14:textId="77777777"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77777777"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14:paraId="65F42325" w14:textId="77777777" w:rsidR="00A55DD5" w:rsidRDefault="00A55DD5" w:rsidP="002504B4">
      <w:pPr>
        <w:pStyle w:val="39"/>
        <w:tabs>
          <w:tab w:val="clear" w:pos="788"/>
        </w:tabs>
        <w:ind w:left="0" w:firstLine="709"/>
        <w:rPr>
          <w:szCs w:val="24"/>
        </w:rPr>
      </w:pPr>
    </w:p>
    <w:p w14:paraId="61F5360E" w14:textId="77777777"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14:paraId="17279B58" w14:textId="77777777"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14:paraId="657F33CB" w14:textId="77777777"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C5169" w:rsidRDefault="002504B4" w:rsidP="002504B4">
      <w:pPr>
        <w:autoSpaceDE w:val="0"/>
        <w:autoSpaceDN w:val="0"/>
        <w:adjustRightInd w:val="0"/>
        <w:spacing w:after="0"/>
        <w:ind w:firstLine="709"/>
      </w:pPr>
      <w:r w:rsidRPr="00AC5169">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14:paraId="0CF2C46B" w14:textId="77777777"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741BB881"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w:t>
      </w:r>
      <w:r w:rsidR="000A0B5C">
        <w:rPr>
          <w:szCs w:val="24"/>
        </w:rPr>
        <w:t xml:space="preserve"> (или)</w:t>
      </w:r>
      <w:r w:rsidRPr="00AC5169">
        <w:rPr>
          <w:szCs w:val="24"/>
        </w:rPr>
        <w:t xml:space="preserve">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0E1B4B">
        <w:rPr>
          <w:szCs w:val="24"/>
        </w:rPr>
        <w:t>.</w:t>
      </w:r>
    </w:p>
    <w:p w14:paraId="0FD614DD" w14:textId="44F5748C"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22920E3E" w:rsidR="00A55DD5" w:rsidRPr="00734A47" w:rsidRDefault="00A55DD5" w:rsidP="00A55DD5">
      <w:pPr>
        <w:ind w:firstLine="708"/>
        <w:rPr>
          <w:bCs/>
          <w:iCs/>
        </w:rPr>
      </w:pPr>
      <w:r w:rsidRPr="00F30DB8">
        <w:rPr>
          <w:b/>
          <w:lang w:eastAsia="x-none"/>
        </w:rPr>
        <w:t xml:space="preserve">Первая часть </w:t>
      </w:r>
      <w:r w:rsidR="004B3940" w:rsidRPr="00F30DB8">
        <w:rPr>
          <w:b/>
          <w:lang w:eastAsia="x-none"/>
        </w:rPr>
        <w:t>Предложения</w:t>
      </w:r>
      <w:r w:rsidRPr="00F30DB8">
        <w:rPr>
          <w:b/>
          <w:lang w:eastAsia="x-none"/>
        </w:rPr>
        <w:t xml:space="preserve"> на участие в запросе предложений в электронной форме</w:t>
      </w:r>
      <w:r w:rsidRPr="00E03544">
        <w:rPr>
          <w:lang w:eastAsia="x-none"/>
        </w:rPr>
        <w:t xml:space="preserve">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w:t>
      </w:r>
      <w:r w:rsidR="00734A47" w:rsidRPr="00B11369">
        <w:t xml:space="preserve">форме </w:t>
      </w:r>
      <w:r w:rsidR="00734A47" w:rsidRPr="00676374">
        <w:t>Приложения</w:t>
      </w:r>
      <w:r w:rsidRPr="00676374">
        <w:t xml:space="preserve"> № 2 </w:t>
      </w:r>
      <w:r w:rsidRPr="000F6BA2">
        <w:t xml:space="preserve"> </w:t>
      </w:r>
      <w:r w:rsidR="00734A47" w:rsidRPr="00734A47">
        <w:rPr>
          <w:i/>
          <w:color w:val="000000"/>
          <w:spacing w:val="-5"/>
          <w:sz w:val="20"/>
          <w:szCs w:val="20"/>
        </w:rPr>
        <w:t xml:space="preserve"> </w:t>
      </w:r>
      <w:r w:rsidR="00734A47" w:rsidRPr="00734A47">
        <w:rPr>
          <w:iCs/>
          <w:color w:val="000000"/>
          <w:spacing w:val="-5"/>
        </w:rPr>
        <w:t>к форме №1 Заявки на участие в запросе предложений в эл. форме</w:t>
      </w:r>
      <w:r w:rsidR="00734A47">
        <w:rPr>
          <w:iCs/>
          <w:color w:val="000000"/>
          <w:spacing w:val="-5"/>
        </w:rPr>
        <w:t xml:space="preserve"> настоящей документации.</w:t>
      </w:r>
    </w:p>
    <w:p w14:paraId="300AA760" w14:textId="77777777" w:rsidR="00272C2F" w:rsidRPr="00B11369" w:rsidRDefault="00272C2F" w:rsidP="00272C2F">
      <w:pPr>
        <w:tabs>
          <w:tab w:val="left" w:pos="0"/>
          <w:tab w:val="num" w:pos="851"/>
        </w:tabs>
        <w:spacing w:after="0"/>
        <w:ind w:firstLine="709"/>
      </w:pPr>
      <w:r w:rsidRPr="00B11369">
        <w:rPr>
          <w:bCs/>
        </w:rPr>
        <w:lastRenderedPageBreak/>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14:paraId="23C3D67C" w14:textId="77777777" w:rsidR="007B1301" w:rsidRPr="00F30DB8" w:rsidRDefault="00272C2F" w:rsidP="002504B4">
      <w:pPr>
        <w:pStyle w:val="39"/>
        <w:tabs>
          <w:tab w:val="clear" w:pos="788"/>
        </w:tabs>
        <w:ind w:left="0" w:firstLine="709"/>
        <w:rPr>
          <w:b/>
          <w:color w:val="000000"/>
        </w:rPr>
      </w:pPr>
      <w:bookmarkStart w:id="28" w:name="_Hlk16754391"/>
      <w:r w:rsidRPr="00F30DB8">
        <w:rPr>
          <w:b/>
          <w:color w:val="000000"/>
        </w:rPr>
        <w:t xml:space="preserve">Вторая часть </w:t>
      </w:r>
      <w:r w:rsidR="00CD0FAD" w:rsidRPr="00F30DB8">
        <w:rPr>
          <w:b/>
          <w:color w:val="000000"/>
        </w:rPr>
        <w:t>Предложения участника</w:t>
      </w:r>
      <w:r w:rsidR="00D56568" w:rsidRPr="00F30DB8">
        <w:rPr>
          <w:b/>
          <w:color w:val="000000"/>
        </w:rPr>
        <w:t xml:space="preserve"> закупки </w:t>
      </w:r>
      <w:r w:rsidRPr="00F30DB8">
        <w:rPr>
          <w:b/>
          <w:color w:val="000000"/>
        </w:rPr>
        <w:t>должна содержать</w:t>
      </w:r>
      <w:r w:rsidR="007B1301" w:rsidRPr="00F30DB8">
        <w:rPr>
          <w:b/>
          <w:color w:val="000000"/>
        </w:rPr>
        <w:t>:</w:t>
      </w:r>
    </w:p>
    <w:p w14:paraId="2B0806E6" w14:textId="52531297" w:rsidR="007B1301" w:rsidRDefault="007B1301" w:rsidP="002504B4">
      <w:pPr>
        <w:pStyle w:val="39"/>
        <w:tabs>
          <w:tab w:val="clear" w:pos="788"/>
        </w:tabs>
        <w:ind w:left="0" w:firstLine="709"/>
        <w:rPr>
          <w:color w:val="000000"/>
        </w:rPr>
      </w:pPr>
      <w:r>
        <w:rPr>
          <w:color w:val="000000"/>
          <w:szCs w:val="24"/>
        </w:rPr>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приложени</w:t>
      </w:r>
      <w:r w:rsidR="008E0839">
        <w:rPr>
          <w:color w:val="000000"/>
          <w:szCs w:val="24"/>
        </w:rPr>
        <w:t>я</w:t>
      </w:r>
      <w:r w:rsidR="00676374">
        <w:rPr>
          <w:color w:val="000000"/>
          <w:szCs w:val="24"/>
        </w:rPr>
        <w:t xml:space="preserve"> №1</w:t>
      </w:r>
      <w:r>
        <w:rPr>
          <w:color w:val="000000"/>
          <w:szCs w:val="24"/>
        </w:rPr>
        <w:t>;</w:t>
      </w:r>
    </w:p>
    <w:bookmarkEnd w:id="28"/>
    <w:p w14:paraId="6DFD73B4" w14:textId="525F4BF9"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(форм</w:t>
      </w:r>
      <w:r w:rsidR="0073275F">
        <w:rPr>
          <w:color w:val="000000" w:themeColor="text1"/>
          <w:sz w:val="24"/>
          <w:szCs w:val="24"/>
        </w:rPr>
        <w:t>а -</w:t>
      </w:r>
      <w:r w:rsidR="00676374" w:rsidRPr="006F4FC7">
        <w:rPr>
          <w:color w:val="000000" w:themeColor="text1"/>
          <w:sz w:val="24"/>
          <w:szCs w:val="24"/>
        </w:rPr>
        <w:t xml:space="preserve"> приложение №1</w:t>
      </w:r>
      <w:r w:rsidR="006F4FC7" w:rsidRPr="006F4FC7">
        <w:rPr>
          <w:color w:val="000000" w:themeColor="text1"/>
          <w:sz w:val="24"/>
          <w:szCs w:val="24"/>
        </w:rPr>
        <w:t>.1</w:t>
      </w:r>
      <w:r w:rsidR="00676374" w:rsidRPr="006F4FC7">
        <w:rPr>
          <w:color w:val="000000" w:themeColor="text1"/>
          <w:sz w:val="24"/>
          <w:szCs w:val="24"/>
        </w:rPr>
        <w:t>).</w:t>
      </w:r>
    </w:p>
    <w:p w14:paraId="2F4CAB8A" w14:textId="4D34E1B5"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8E0839">
        <w:rPr>
          <w:sz w:val="24"/>
          <w:szCs w:val="24"/>
          <w:u w:val="single"/>
        </w:rPr>
        <w:t xml:space="preserve">При представлении Предложения, содержащего предложение о цене договора на </w:t>
      </w:r>
      <w:r w:rsidR="00F30DB8" w:rsidRPr="008E0839">
        <w:rPr>
          <w:sz w:val="24"/>
          <w:szCs w:val="24"/>
          <w:u w:val="single"/>
        </w:rPr>
        <w:t>10% или более</w:t>
      </w:r>
      <w:r w:rsidRPr="008E0839">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rsidRPr="00B923C7">
        <w:rPr>
          <w:sz w:val="24"/>
          <w:szCs w:val="24"/>
        </w:rPr>
        <w:t>.</w:t>
      </w:r>
    </w:p>
    <w:p w14:paraId="2B5D9D62" w14:textId="77777777"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416B80AF" w14:textId="77777777"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14:paraId="5434895F" w14:textId="5ABF0C0C"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w:t>
      </w:r>
      <w:r w:rsidR="008B396C">
        <w:rPr>
          <w:color w:val="000000"/>
          <w:sz w:val="24"/>
          <w:szCs w:val="24"/>
        </w:rPr>
        <w:t>1</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14:paraId="7E86EC8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192C1FC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4CCAF193"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14:paraId="20A272AA" w14:textId="7F63F19F"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4DECB06D" w14:textId="528B9666" w:rsidR="00584D67" w:rsidRPr="00090038" w:rsidRDefault="00F32E72" w:rsidP="00584D67">
      <w:pPr>
        <w:pStyle w:val="affffd"/>
        <w:tabs>
          <w:tab w:val="clear" w:pos="2127"/>
          <w:tab w:val="left" w:pos="0"/>
        </w:tabs>
        <w:spacing w:line="240" w:lineRule="auto"/>
        <w:ind w:left="0" w:firstLine="709"/>
        <w:rPr>
          <w:i/>
          <w:color w:val="000000"/>
          <w:sz w:val="24"/>
          <w:szCs w:val="24"/>
        </w:rPr>
      </w:pPr>
      <w:r w:rsidRPr="00F205F1">
        <w:rPr>
          <w:color w:val="000000"/>
          <w:sz w:val="24"/>
          <w:szCs w:val="24"/>
        </w:rPr>
        <w:t xml:space="preserve">д) </w:t>
      </w:r>
      <w:r w:rsidR="00090038" w:rsidRPr="00F205F1">
        <w:rPr>
          <w:color w:val="000000"/>
          <w:sz w:val="24"/>
          <w:szCs w:val="24"/>
        </w:rPr>
        <w:t>документы и/или копии документов,</w:t>
      </w:r>
      <w:r w:rsidR="007A5CF1" w:rsidRPr="00F205F1">
        <w:rPr>
          <w:color w:val="000000"/>
          <w:sz w:val="24"/>
          <w:szCs w:val="24"/>
        </w:rPr>
        <w:t xml:space="preserve"> подтверждающие </w:t>
      </w:r>
      <w:r w:rsidR="00090038" w:rsidRPr="00F205F1">
        <w:rPr>
          <w:color w:val="000000"/>
          <w:sz w:val="24"/>
          <w:szCs w:val="24"/>
        </w:rPr>
        <w:t xml:space="preserve">квалификацию участника закупки и/или </w:t>
      </w:r>
      <w:r w:rsidR="007A5CF1" w:rsidRPr="00F205F1">
        <w:rPr>
          <w:color w:val="000000"/>
          <w:sz w:val="24"/>
          <w:szCs w:val="24"/>
        </w:rPr>
        <w:t xml:space="preserve">сведения </w:t>
      </w:r>
      <w:r w:rsidR="00090038" w:rsidRPr="00F205F1">
        <w:rPr>
          <w:color w:val="000000"/>
          <w:sz w:val="24"/>
          <w:szCs w:val="24"/>
        </w:rPr>
        <w:t xml:space="preserve">об участнике закупки </w:t>
      </w:r>
      <w:r w:rsidR="007A5CF1" w:rsidRPr="00F205F1">
        <w:rPr>
          <w:color w:val="000000"/>
          <w:sz w:val="24"/>
          <w:szCs w:val="24"/>
        </w:rPr>
        <w:t>согласно</w:t>
      </w:r>
      <w:r w:rsidR="00584D67" w:rsidRPr="00F205F1">
        <w:rPr>
          <w:color w:val="000000"/>
          <w:sz w:val="24"/>
          <w:szCs w:val="24"/>
        </w:rPr>
        <w:t xml:space="preserve"> установленным критериям оценки</w:t>
      </w:r>
      <w:r w:rsidR="00090038" w:rsidRPr="00F205F1">
        <w:rPr>
          <w:color w:val="000000"/>
          <w:sz w:val="24"/>
          <w:szCs w:val="24"/>
        </w:rPr>
        <w:t xml:space="preserve"> </w:t>
      </w:r>
      <w:r w:rsidR="00090038" w:rsidRPr="00F205F1">
        <w:rPr>
          <w:i/>
          <w:color w:val="000000"/>
          <w:sz w:val="24"/>
          <w:szCs w:val="24"/>
        </w:rPr>
        <w:t>(в случае если такие критерии установлены документацией о закупке).</w:t>
      </w:r>
    </w:p>
    <w:p w14:paraId="672A4EC6" w14:textId="72F4E7E3" w:rsidR="0075072D" w:rsidRPr="00584D67" w:rsidRDefault="0075072D" w:rsidP="0075072D">
      <w:pPr>
        <w:spacing w:after="0"/>
        <w:ind w:firstLine="708"/>
      </w:pPr>
      <w:r w:rsidRPr="00584D67">
        <w:t>В случае не предоставления участником закупки документов и/или копии документов, указанных в п</w:t>
      </w:r>
      <w:r w:rsidR="000A0B5C" w:rsidRPr="00584D67">
        <w:t>одпункте д) п</w:t>
      </w:r>
      <w:r w:rsidRPr="00584D67">
        <w:t>. 10.3.</w:t>
      </w:r>
      <w:r w:rsidR="008B396C" w:rsidRPr="00584D67">
        <w:t>1</w:t>
      </w:r>
      <w:r w:rsidRPr="00584D67">
        <w:t xml:space="preserve"> раздела </w:t>
      </w:r>
      <w:r w:rsidRPr="00584D67">
        <w:rPr>
          <w:lang w:val="en-US"/>
        </w:rPr>
        <w:t>II</w:t>
      </w:r>
      <w:r w:rsidRPr="00584D67">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3866F7E2" w14:textId="604A6C52" w:rsidR="002504B4" w:rsidRPr="00826E20"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w:t>
      </w:r>
      <w:r w:rsidR="00826E20">
        <w:rPr>
          <w:szCs w:val="24"/>
        </w:rPr>
        <w:t xml:space="preserve"> (раздел </w:t>
      </w:r>
      <w:r w:rsidR="00826E20">
        <w:rPr>
          <w:szCs w:val="24"/>
          <w:lang w:val="en-US"/>
        </w:rPr>
        <w:t>III</w:t>
      </w:r>
      <w:r w:rsidR="00826E20" w:rsidRPr="00826E20">
        <w:rPr>
          <w:szCs w:val="24"/>
        </w:rPr>
        <w:t xml:space="preserve"> </w:t>
      </w:r>
      <w:r w:rsidR="00826E20">
        <w:rPr>
          <w:szCs w:val="24"/>
        </w:rPr>
        <w:t>«образцы для заполнения документов»).</w:t>
      </w:r>
    </w:p>
    <w:p w14:paraId="61407569" w14:textId="77777777" w:rsidR="002504B4" w:rsidRPr="0075072D" w:rsidRDefault="002504B4" w:rsidP="002504B4">
      <w:pPr>
        <w:spacing w:after="0" w:line="280" w:lineRule="exact"/>
        <w:ind w:firstLine="709"/>
      </w:pPr>
    </w:p>
    <w:p w14:paraId="00E534F6" w14:textId="77777777" w:rsidR="002504B4" w:rsidRPr="00C828D0" w:rsidRDefault="001243DA" w:rsidP="002504B4">
      <w:pPr>
        <w:pStyle w:val="2a"/>
        <w:tabs>
          <w:tab w:val="left" w:pos="1276"/>
        </w:tabs>
        <w:spacing w:after="0"/>
        <w:ind w:left="0" w:firstLine="709"/>
        <w:rPr>
          <w:szCs w:val="24"/>
        </w:rPr>
      </w:pPr>
      <w:r>
        <w:rPr>
          <w:szCs w:val="24"/>
        </w:rPr>
        <w:lastRenderedPageBreak/>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14:paraId="742D5F7C"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14:paraId="0BB51901"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14:paraId="3D8CEB3E" w14:textId="77777777"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14:paraId="622985FC" w14:textId="77777777"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14:paraId="6E05F3EE" w14:textId="77777777"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14:paraId="756BD410" w14:textId="77777777"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14:paraId="44B36B83" w14:textId="77777777"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14:paraId="32306A9D" w14:textId="77777777"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14:paraId="0676E3B4" w14:textId="77777777"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14:paraId="1A0A1BA0" w14:textId="77777777"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14:paraId="10D29B8D" w14:textId="77777777"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7777777"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77777777"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14:paraId="58AD5E80" w14:textId="77777777"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14:paraId="0E0F3190" w14:textId="77777777"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14:paraId="77ED2BB7" w14:textId="77777777"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14:paraId="60B2F37B" w14:textId="12175532"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14:paraId="4C339405" w14:textId="77777777" w:rsidR="002504B4" w:rsidRPr="00C828D0" w:rsidRDefault="00B3147D" w:rsidP="002504B4">
      <w:pPr>
        <w:autoSpaceDE w:val="0"/>
        <w:autoSpaceDN w:val="0"/>
        <w:adjustRightInd w:val="0"/>
        <w:spacing w:after="0"/>
        <w:ind w:firstLine="709"/>
      </w:pPr>
      <w:r>
        <w:lastRenderedPageBreak/>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14:paraId="71C25197" w14:textId="77777777"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77777777"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14:paraId="3FD05456" w14:textId="77777777"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14:paraId="364045CD" w14:textId="77777777"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14:paraId="5AC2AC27"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9533679"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14:paraId="085DA5CA" w14:textId="33F74B1B"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7777777"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14:paraId="2916F86D" w14:textId="77777777"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14:paraId="714526EA" w14:textId="77777777"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04F2DD7E" w14:textId="0760417A"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w:t>
      </w:r>
      <w:r w:rsidR="007059CE">
        <w:rPr>
          <w:color w:val="000000"/>
        </w:rPr>
        <w:t xml:space="preserve"> в электронной форме</w:t>
      </w:r>
      <w:r>
        <w:rPr>
          <w:color w:val="000000"/>
        </w:rPr>
        <w:t xml:space="preserve"> признается несостоявшимся, Заказчик вправе:</w:t>
      </w:r>
    </w:p>
    <w:p w14:paraId="7427CF43" w14:textId="77777777"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14:paraId="364728CA" w14:textId="77777777"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14:paraId="62F49324" w14:textId="77777777"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BBDAA09" w14:textId="77777777"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14:paraId="163112EF" w14:textId="77777777" w:rsidR="002504B4" w:rsidRDefault="002504B4" w:rsidP="002504B4">
      <w:pPr>
        <w:pStyle w:val="20"/>
        <w:tabs>
          <w:tab w:val="left" w:pos="709"/>
        </w:tabs>
        <w:ind w:firstLine="709"/>
        <w:rPr>
          <w:sz w:val="24"/>
          <w:szCs w:val="24"/>
        </w:rPr>
      </w:pPr>
    </w:p>
    <w:p w14:paraId="73B0115F" w14:textId="77777777"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14:paraId="44974C58" w14:textId="71D60EFD" w:rsidR="002504B4"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14:paraId="080DCC5D" w14:textId="79818DC5" w:rsidR="00CA0C16" w:rsidRPr="000F5CED" w:rsidRDefault="000456ED" w:rsidP="00CA0C16">
      <w:pPr>
        <w:spacing w:after="0"/>
      </w:pPr>
      <w:r>
        <w:t xml:space="preserve">           </w:t>
      </w:r>
      <w:r w:rsidR="003127C8">
        <w:t>1) Ц</w:t>
      </w:r>
      <w:r w:rsidR="000F5CED" w:rsidRPr="000F5CED">
        <w:t>ена договора (значимость – 7</w:t>
      </w:r>
      <w:r w:rsidR="00CA0C16" w:rsidRPr="000F5CED">
        <w:t>0 %);</w:t>
      </w:r>
    </w:p>
    <w:p w14:paraId="1465CE1A" w14:textId="45559199" w:rsidR="00CA0C16" w:rsidRPr="000F5CED" w:rsidRDefault="000456ED" w:rsidP="00CA0C16">
      <w:pPr>
        <w:spacing w:after="0"/>
      </w:pPr>
      <w:r w:rsidRPr="000F5CED">
        <w:t xml:space="preserve">           </w:t>
      </w:r>
      <w:r w:rsidR="00CA0C16" w:rsidRPr="000F5CED">
        <w:t>2)</w:t>
      </w:r>
      <w:r w:rsidR="00E47597" w:rsidRPr="000F5CED">
        <w:t xml:space="preserve"> </w:t>
      </w:r>
      <w:r w:rsidR="00CA0C16" w:rsidRPr="000F5CED">
        <w:rPr>
          <w:bCs/>
          <w:color w:val="000000"/>
        </w:rPr>
        <w:t>Срок поставки</w:t>
      </w:r>
      <w:r w:rsidR="000F5CED" w:rsidRPr="000F5CED">
        <w:rPr>
          <w:rFonts w:eastAsiaTheme="minorEastAsia"/>
          <w:bCs/>
        </w:rPr>
        <w:t xml:space="preserve"> товара </w:t>
      </w:r>
      <w:r w:rsidR="000F5CED" w:rsidRPr="000F5CED">
        <w:t>(значимость – 3</w:t>
      </w:r>
      <w:r w:rsidR="00CA0C16" w:rsidRPr="000F5CED">
        <w:t xml:space="preserve">0 %);                                            </w:t>
      </w:r>
    </w:p>
    <w:p w14:paraId="7A573485" w14:textId="77777777" w:rsidR="009B3484" w:rsidRPr="00FA16D3" w:rsidRDefault="009B3484" w:rsidP="002504B4">
      <w:pPr>
        <w:tabs>
          <w:tab w:val="left" w:pos="709"/>
        </w:tabs>
        <w:spacing w:after="0"/>
        <w:ind w:firstLine="709"/>
        <w:rPr>
          <w:color w:val="000000"/>
        </w:rPr>
      </w:pPr>
    </w:p>
    <w:p w14:paraId="0EF9DEBC" w14:textId="77777777"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14:paraId="22E28566" w14:textId="77777777"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14:paraId="67246F3F" w14:textId="77777777"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14:paraId="7BCCB1E1"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14:paraId="76D0F773"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14:paraId="49B1FA93"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14:paraId="4BE6C6B9"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14:paraId="6F628191" w14:textId="72F2129D"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rsidRPr="007F0AFA">
        <w:t xml:space="preserve">самостоятельным </w:t>
      </w:r>
      <w:r w:rsidRPr="007F0AFA">
        <w:t>основанием для отклонения Предложения такого участника закупки</w:t>
      </w:r>
      <w:r w:rsidR="00214842" w:rsidRPr="007F0AFA">
        <w:t xml:space="preserve"> или отказа такому участнику закупки в допуске к участию в </w:t>
      </w:r>
      <w:r w:rsidR="00F546E8">
        <w:t>запросе предложений</w:t>
      </w:r>
      <w:r w:rsidR="00214842" w:rsidRPr="007F0AFA">
        <w:t>.</w:t>
      </w:r>
    </w:p>
    <w:p w14:paraId="31119A21" w14:textId="77777777"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bookmarkStart w:id="29"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14:paraId="18F1DEA7"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14:paraId="11F765EB"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29"/>
    <w:p w14:paraId="5B0D9327" w14:textId="77777777"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77777777"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14:paraId="6B9223EF" w14:textId="037E39EA"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lastRenderedPageBreak/>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w:t>
      </w:r>
      <w:r w:rsidR="007059CE">
        <w:rPr>
          <w:sz w:val="24"/>
          <w:szCs w:val="24"/>
        </w:rPr>
        <w:t xml:space="preserve"> в электронной форме</w:t>
      </w:r>
      <w:r>
        <w:rPr>
          <w:sz w:val="24"/>
          <w:szCs w:val="24"/>
        </w:rPr>
        <w:t xml:space="preserve"> критериями и порядком оценки.</w:t>
      </w:r>
    </w:p>
    <w:p w14:paraId="60797751" w14:textId="117C8A0C" w:rsidR="00504589" w:rsidRPr="00335E45" w:rsidRDefault="002504B4" w:rsidP="00335E45">
      <w:pPr>
        <w:shd w:val="clear" w:color="auto" w:fill="FFFFFF"/>
        <w:spacing w:after="0" w:line="280" w:lineRule="exact"/>
        <w:ind w:right="86"/>
        <w:rPr>
          <w:color w:val="000000"/>
        </w:rPr>
      </w:pPr>
      <w:r>
        <w:t>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w:t>
      </w:r>
      <w:r w:rsidR="00335E45">
        <w:t xml:space="preserve">нными настоящей документацией, </w:t>
      </w:r>
      <w:r w:rsidR="00335E45">
        <w:rPr>
          <w:color w:val="000000"/>
        </w:rPr>
        <w:t>а также с учетом ст. 24 о «п</w:t>
      </w:r>
      <w:r w:rsidR="00335E45">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335E45">
        <w:rPr>
          <w:color w:val="000000"/>
        </w:rPr>
        <w:t xml:space="preserve"> раздела  </w:t>
      </w:r>
      <w:r w:rsidR="00335E45">
        <w:rPr>
          <w:color w:val="000000"/>
          <w:lang w:val="en-US"/>
        </w:rPr>
        <w:t>I</w:t>
      </w:r>
      <w:r w:rsidR="00335E45" w:rsidRPr="00624C5C">
        <w:rPr>
          <w:color w:val="000000"/>
        </w:rPr>
        <w:t xml:space="preserve"> </w:t>
      </w:r>
      <w:r w:rsidR="00335E45">
        <w:rPr>
          <w:color w:val="000000"/>
        </w:rPr>
        <w:t>«</w:t>
      </w:r>
      <w:r w:rsidR="00335E45">
        <w:t xml:space="preserve">Информация о проведении </w:t>
      </w:r>
      <w:r w:rsidR="00F205F1">
        <w:t>запроса предложений</w:t>
      </w:r>
      <w:r w:rsidR="00335E45">
        <w:t xml:space="preserve"> в электронной форме».</w:t>
      </w:r>
    </w:p>
    <w:p w14:paraId="5D148EA2" w14:textId="77777777" w:rsidR="00372848" w:rsidRDefault="00372848" w:rsidP="002504B4">
      <w:pPr>
        <w:autoSpaceDE w:val="0"/>
        <w:autoSpaceDN w:val="0"/>
        <w:adjustRightInd w:val="0"/>
        <w:spacing w:after="0"/>
        <w:ind w:firstLine="709"/>
        <w:rPr>
          <w:b/>
          <w:u w:val="single"/>
        </w:rPr>
      </w:pPr>
      <w:bookmarkStart w:id="30" w:name="_Hlk529526931"/>
    </w:p>
    <w:p w14:paraId="2EE3430E" w14:textId="0290456F" w:rsidR="002504B4" w:rsidRPr="000F5CED" w:rsidRDefault="002504B4" w:rsidP="002504B4">
      <w:pPr>
        <w:autoSpaceDE w:val="0"/>
        <w:autoSpaceDN w:val="0"/>
        <w:adjustRightInd w:val="0"/>
        <w:spacing w:after="0"/>
        <w:ind w:firstLine="709"/>
        <w:rPr>
          <w:b/>
          <w:bCs/>
          <w:color w:val="000000"/>
          <w:u w:val="single"/>
        </w:rPr>
      </w:pPr>
      <w:r w:rsidRPr="000F5CED">
        <w:rPr>
          <w:b/>
          <w:u w:val="single"/>
        </w:rPr>
        <w:t xml:space="preserve">1. </w:t>
      </w:r>
      <w:r w:rsidR="003D21FD" w:rsidRPr="000F5CED">
        <w:rPr>
          <w:b/>
          <w:u w:val="single"/>
        </w:rPr>
        <w:t xml:space="preserve">Критерий: </w:t>
      </w:r>
      <w:r w:rsidRPr="000F5CED">
        <w:rPr>
          <w:b/>
          <w:bCs/>
          <w:color w:val="000000"/>
          <w:u w:val="single"/>
        </w:rPr>
        <w:t>Цена договора.</w:t>
      </w:r>
    </w:p>
    <w:p w14:paraId="5F9047C0" w14:textId="10C2B1D8" w:rsidR="002504B4" w:rsidRPr="007F0AFA" w:rsidRDefault="002504B4" w:rsidP="002504B4">
      <w:pPr>
        <w:spacing w:after="0"/>
        <w:ind w:firstLine="709"/>
      </w:pPr>
      <w:r w:rsidRPr="000F5CED">
        <w:t xml:space="preserve">Значимость критерия: </w:t>
      </w:r>
      <w:r w:rsidR="000F5CED" w:rsidRPr="000F5CED">
        <w:t>7</w:t>
      </w:r>
      <w:r w:rsidRPr="000F5CED">
        <w:t>0 %.</w:t>
      </w:r>
    </w:p>
    <w:p w14:paraId="3D1D7E85" w14:textId="77777777" w:rsidR="002504B4" w:rsidRDefault="002504B4" w:rsidP="002504B4">
      <w:pPr>
        <w:spacing w:after="0"/>
        <w:ind w:firstLine="709"/>
        <w:rPr>
          <w:color w:val="000000"/>
        </w:rPr>
      </w:pPr>
      <w:bookmarkStart w:id="31" w:name="_Hlk17101005"/>
      <w:r>
        <w:t>Содержание: Заявка о подаче Предложения по форме № 1 Приложения № 1 к настоящей документации.</w:t>
      </w:r>
    </w:p>
    <w:p w14:paraId="2F8B9221" w14:textId="77777777"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14:paraId="1871BF5A" w14:textId="77777777"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14:paraId="5EC69E7C" w14:textId="77777777"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14:paraId="04BADD22" w14:textId="77777777" w:rsidR="002504B4" w:rsidRDefault="002504B4" w:rsidP="002504B4">
      <w:pPr>
        <w:autoSpaceDE w:val="0"/>
        <w:autoSpaceDN w:val="0"/>
        <w:adjustRightInd w:val="0"/>
        <w:spacing w:after="0"/>
        <w:ind w:firstLine="709"/>
        <w:rPr>
          <w:color w:val="000000"/>
        </w:rPr>
      </w:pPr>
      <w:r>
        <w:rPr>
          <w:color w:val="000000"/>
        </w:rPr>
        <w:t>по формуле:</w:t>
      </w:r>
    </w:p>
    <w:p w14:paraId="0FC20BEA" w14:textId="77777777"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Default="002504B4" w:rsidP="002504B4">
      <w:pPr>
        <w:autoSpaceDE w:val="0"/>
        <w:autoSpaceDN w:val="0"/>
        <w:adjustRightInd w:val="0"/>
        <w:spacing w:after="0"/>
        <w:ind w:firstLine="709"/>
        <w:rPr>
          <w:color w:val="000000"/>
        </w:rPr>
      </w:pPr>
      <w:r>
        <w:rPr>
          <w:color w:val="000000"/>
        </w:rPr>
        <w:t>где:</w:t>
      </w:r>
    </w:p>
    <w:p w14:paraId="6A083256" w14:textId="77777777"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14:paraId="577FFB9C" w14:textId="0C715056" w:rsidR="002504B4" w:rsidRDefault="002504B4" w:rsidP="009C78BA">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14:paraId="63E47EDD" w14:textId="5541D419"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w:t>
      </w:r>
      <w:r w:rsidR="005D4DEC">
        <w:rPr>
          <w:color w:val="000000"/>
        </w:rPr>
        <w:t>запроса по</w:t>
      </w:r>
      <w:r>
        <w:rPr>
          <w:color w:val="000000"/>
        </w:rPr>
        <w:t xml:space="preserve"> цене.</w:t>
      </w:r>
    </w:p>
    <w:p w14:paraId="4FE3D367" w14:textId="4133DB55" w:rsidR="002504B4" w:rsidRDefault="002504B4" w:rsidP="002504B4">
      <w:pPr>
        <w:autoSpaceDE w:val="0"/>
        <w:autoSpaceDN w:val="0"/>
        <w:adjustRightInd w:val="0"/>
        <w:spacing w:after="0"/>
        <w:ind w:firstLine="709"/>
        <w:rPr>
          <w:color w:val="000000"/>
        </w:rPr>
      </w:pPr>
    </w:p>
    <w:p w14:paraId="02FFECF4" w14:textId="7B48827F" w:rsidR="002504B4" w:rsidRDefault="002504B4" w:rsidP="00372848">
      <w:pPr>
        <w:spacing w:after="0"/>
        <w:ind w:firstLine="709"/>
        <w:rPr>
          <w:color w:val="000000"/>
        </w:rPr>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bookmarkEnd w:id="31"/>
    </w:p>
    <w:p w14:paraId="2DD5A8D3" w14:textId="77777777" w:rsidR="00313B5A" w:rsidRDefault="00313B5A" w:rsidP="00313B5A">
      <w:pPr>
        <w:spacing w:after="120"/>
        <w:ind w:firstLine="567"/>
        <w:rPr>
          <w:b/>
          <w:u w:val="single"/>
        </w:rPr>
      </w:pPr>
    </w:p>
    <w:p w14:paraId="4409A535" w14:textId="132776D9" w:rsidR="00313B5A" w:rsidRPr="000F5CED" w:rsidRDefault="00313B5A" w:rsidP="00313B5A">
      <w:pPr>
        <w:spacing w:after="120"/>
        <w:ind w:firstLine="567"/>
        <w:rPr>
          <w:rFonts w:eastAsiaTheme="minorEastAsia"/>
          <w:b/>
          <w:bCs/>
          <w:u w:val="single"/>
        </w:rPr>
      </w:pPr>
      <w:r w:rsidRPr="000F5CED">
        <w:rPr>
          <w:b/>
          <w:u w:val="single"/>
        </w:rPr>
        <w:t>2.</w:t>
      </w:r>
      <w:r w:rsidRPr="000F5CED">
        <w:rPr>
          <w:b/>
          <w:color w:val="000000"/>
          <w:u w:val="single"/>
        </w:rPr>
        <w:t xml:space="preserve"> Срок поставки</w:t>
      </w:r>
      <w:r w:rsidRPr="000F5CED">
        <w:rPr>
          <w:rFonts w:eastAsiaTheme="minorEastAsia"/>
          <w:b/>
          <w:bCs/>
          <w:u w:val="single"/>
        </w:rPr>
        <w:t xml:space="preserve"> </w:t>
      </w:r>
    </w:p>
    <w:p w14:paraId="5A13904A" w14:textId="1E194D2D" w:rsidR="00313B5A" w:rsidRPr="00313B5A" w:rsidRDefault="000F5CED" w:rsidP="00313B5A">
      <w:pPr>
        <w:spacing w:after="120"/>
        <w:ind w:firstLine="567"/>
        <w:rPr>
          <w:rFonts w:eastAsiaTheme="minorEastAsia"/>
          <w:b/>
          <w:bCs/>
          <w:u w:val="single"/>
        </w:rPr>
      </w:pPr>
      <w:r w:rsidRPr="000F5CED">
        <w:rPr>
          <w:bCs/>
          <w:color w:val="000000"/>
        </w:rPr>
        <w:t>Значимость критерия: 3</w:t>
      </w:r>
      <w:r w:rsidR="00313B5A" w:rsidRPr="000F5CED">
        <w:rPr>
          <w:bCs/>
          <w:color w:val="000000"/>
        </w:rPr>
        <w:t>0 %.</w:t>
      </w:r>
    </w:p>
    <w:tbl>
      <w:tblPr>
        <w:tblpPr w:leftFromText="180" w:rightFromText="180" w:vertAnchor="text" w:horzAnchor="margin" w:tblpX="137" w:tblpY="16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4106"/>
      </w:tblGrid>
      <w:tr w:rsidR="00313B5A" w:rsidRPr="00610CC5" w14:paraId="058D9A41" w14:textId="77777777" w:rsidTr="00313B5A">
        <w:tc>
          <w:tcPr>
            <w:tcW w:w="5958" w:type="dxa"/>
          </w:tcPr>
          <w:p w14:paraId="6C6225DF" w14:textId="205FC616" w:rsidR="00313B5A" w:rsidRPr="00B728C4" w:rsidRDefault="00FA16D3" w:rsidP="00313B5A">
            <w:pPr>
              <w:widowControl w:val="0"/>
              <w:autoSpaceDE w:val="0"/>
              <w:autoSpaceDN w:val="0"/>
              <w:adjustRightInd w:val="0"/>
              <w:spacing w:after="0"/>
              <w:jc w:val="center"/>
              <w:rPr>
                <w:bCs/>
                <w:sz w:val="20"/>
                <w:szCs w:val="20"/>
              </w:rPr>
            </w:pPr>
            <w:r>
              <w:rPr>
                <w:bCs/>
                <w:sz w:val="20"/>
                <w:szCs w:val="20"/>
              </w:rPr>
              <w:t>д</w:t>
            </w:r>
            <w:r w:rsidR="000F5CED">
              <w:rPr>
                <w:bCs/>
                <w:sz w:val="20"/>
                <w:szCs w:val="20"/>
              </w:rPr>
              <w:t>о 15</w:t>
            </w:r>
            <w:r w:rsidR="00313B5A" w:rsidRPr="00B728C4">
              <w:rPr>
                <w:bCs/>
                <w:sz w:val="20"/>
                <w:szCs w:val="20"/>
              </w:rPr>
              <w:t xml:space="preserve"> рабочих дней</w:t>
            </w:r>
            <w:r w:rsidR="000F5CED">
              <w:rPr>
                <w:bCs/>
                <w:sz w:val="20"/>
                <w:szCs w:val="20"/>
              </w:rPr>
              <w:t xml:space="preserve"> включительно</w:t>
            </w:r>
          </w:p>
        </w:tc>
        <w:tc>
          <w:tcPr>
            <w:tcW w:w="4106" w:type="dxa"/>
          </w:tcPr>
          <w:p w14:paraId="0C53CA89" w14:textId="77777777" w:rsidR="00313B5A" w:rsidRPr="00610CC5" w:rsidRDefault="00313B5A" w:rsidP="00313B5A">
            <w:pPr>
              <w:widowControl w:val="0"/>
              <w:autoSpaceDE w:val="0"/>
              <w:autoSpaceDN w:val="0"/>
              <w:adjustRightInd w:val="0"/>
              <w:spacing w:after="0"/>
              <w:jc w:val="center"/>
              <w:rPr>
                <w:sz w:val="20"/>
                <w:szCs w:val="20"/>
              </w:rPr>
            </w:pPr>
            <w:r>
              <w:rPr>
                <w:sz w:val="20"/>
                <w:szCs w:val="20"/>
              </w:rPr>
              <w:t>100</w:t>
            </w:r>
          </w:p>
        </w:tc>
      </w:tr>
      <w:tr w:rsidR="00313B5A" w:rsidRPr="00610CC5" w14:paraId="1FCAFDB9" w14:textId="77777777" w:rsidTr="00313B5A">
        <w:tc>
          <w:tcPr>
            <w:tcW w:w="5958" w:type="dxa"/>
          </w:tcPr>
          <w:p w14:paraId="246350BC" w14:textId="20B52F2E" w:rsidR="00313B5A" w:rsidRPr="00610CC5" w:rsidRDefault="000F5CED" w:rsidP="00313B5A">
            <w:pPr>
              <w:autoSpaceDE w:val="0"/>
              <w:autoSpaceDN w:val="0"/>
              <w:adjustRightInd w:val="0"/>
              <w:spacing w:after="0"/>
              <w:jc w:val="center"/>
              <w:rPr>
                <w:sz w:val="22"/>
                <w:szCs w:val="22"/>
              </w:rPr>
            </w:pPr>
            <w:r>
              <w:rPr>
                <w:rStyle w:val="FontStyle69"/>
                <w:color w:val="000000"/>
                <w:sz w:val="20"/>
                <w:szCs w:val="20"/>
              </w:rPr>
              <w:t>свыше</w:t>
            </w:r>
            <w:r w:rsidR="00313B5A" w:rsidRPr="00610CC5">
              <w:rPr>
                <w:rStyle w:val="FontStyle69"/>
                <w:color w:val="000000"/>
                <w:sz w:val="20"/>
                <w:szCs w:val="20"/>
              </w:rPr>
              <w:t xml:space="preserve"> </w:t>
            </w:r>
            <w:r>
              <w:rPr>
                <w:rStyle w:val="FontStyle69"/>
                <w:color w:val="000000"/>
                <w:sz w:val="20"/>
                <w:szCs w:val="20"/>
              </w:rPr>
              <w:t>15 до 20</w:t>
            </w:r>
            <w:r w:rsidR="00313B5A">
              <w:rPr>
                <w:rStyle w:val="FontStyle69"/>
                <w:color w:val="000000"/>
                <w:sz w:val="20"/>
                <w:szCs w:val="20"/>
              </w:rPr>
              <w:t xml:space="preserve"> рабочих дней</w:t>
            </w:r>
            <w:r>
              <w:rPr>
                <w:rStyle w:val="FontStyle69"/>
                <w:color w:val="000000"/>
                <w:sz w:val="20"/>
                <w:szCs w:val="20"/>
              </w:rPr>
              <w:t xml:space="preserve"> включительно</w:t>
            </w:r>
          </w:p>
        </w:tc>
        <w:tc>
          <w:tcPr>
            <w:tcW w:w="4106" w:type="dxa"/>
          </w:tcPr>
          <w:p w14:paraId="111CFAB7" w14:textId="77777777" w:rsidR="00313B5A" w:rsidRPr="00610CC5" w:rsidRDefault="00313B5A" w:rsidP="00313B5A">
            <w:pPr>
              <w:autoSpaceDE w:val="0"/>
              <w:autoSpaceDN w:val="0"/>
              <w:adjustRightInd w:val="0"/>
              <w:spacing w:after="0"/>
              <w:jc w:val="center"/>
              <w:rPr>
                <w:sz w:val="22"/>
                <w:szCs w:val="22"/>
              </w:rPr>
            </w:pPr>
            <w:r>
              <w:rPr>
                <w:sz w:val="22"/>
                <w:szCs w:val="22"/>
              </w:rPr>
              <w:t>50</w:t>
            </w:r>
          </w:p>
        </w:tc>
      </w:tr>
    </w:tbl>
    <w:p w14:paraId="04A9148C" w14:textId="77777777" w:rsidR="007C3125" w:rsidRDefault="007C3125" w:rsidP="007C3125">
      <w:pPr>
        <w:spacing w:after="0"/>
        <w:ind w:firstLine="709"/>
        <w:rPr>
          <w:b/>
        </w:rPr>
      </w:pPr>
      <w:bookmarkStart w:id="32" w:name="_Hlk57121258"/>
    </w:p>
    <w:p w14:paraId="78561416" w14:textId="77777777" w:rsidR="003127C8" w:rsidRDefault="003127C8" w:rsidP="007C3125">
      <w:pPr>
        <w:spacing w:after="0"/>
        <w:ind w:firstLine="709"/>
        <w:rPr>
          <w:b/>
        </w:rPr>
      </w:pPr>
    </w:p>
    <w:p w14:paraId="194D85A2" w14:textId="77777777" w:rsidR="003127C8" w:rsidRPr="001F5AFA" w:rsidRDefault="003127C8" w:rsidP="007C3125">
      <w:pPr>
        <w:spacing w:after="0"/>
        <w:ind w:firstLine="709"/>
        <w:rPr>
          <w:b/>
        </w:rPr>
      </w:pPr>
    </w:p>
    <w:p w14:paraId="267D8ABF" w14:textId="77777777"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14:paraId="39409070" w14:textId="77777777"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14:paraId="7CF1E45D" w14:textId="51256D30" w:rsidR="00376AB8"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7059CE">
        <w:t>запросе предложений в электронной форме</w:t>
      </w:r>
      <w:r w:rsidRPr="00891CB9">
        <w:t xml:space="preserve"> комиссией каждой заявке на участие в </w:t>
      </w:r>
      <w:r w:rsidR="007059CE">
        <w:t>запросе предложений</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7059CE">
        <w:t xml:space="preserve">запросе предложений </w:t>
      </w:r>
      <w:r w:rsidR="007059CE">
        <w:lastRenderedPageBreak/>
        <w:t>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7059CE">
        <w:t>электронной форме</w:t>
      </w:r>
      <w:r w:rsidRPr="00891CB9">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w:t>
      </w:r>
      <w:r w:rsidR="00E1252D">
        <w:t xml:space="preserve">запросе предложений в </w:t>
      </w:r>
      <w:r w:rsidR="007059CE">
        <w:t>электронной форме</w:t>
      </w:r>
      <w:r w:rsidRPr="00891CB9">
        <w:t xml:space="preserve">, которая поступила ранее других заявок на участие в </w:t>
      </w:r>
      <w:r w:rsidR="007059CE">
        <w:t>электронной форме</w:t>
      </w:r>
      <w:r w:rsidRPr="00891CB9">
        <w:t>, содержащих такие же условия.</w:t>
      </w:r>
    </w:p>
    <w:bookmarkEnd w:id="32"/>
    <w:p w14:paraId="3453CA00" w14:textId="77777777" w:rsidR="002F2E84" w:rsidRPr="00891CB9" w:rsidRDefault="002F2E84" w:rsidP="00376AB8">
      <w:pPr>
        <w:autoSpaceDE w:val="0"/>
        <w:autoSpaceDN w:val="0"/>
        <w:adjustRightInd w:val="0"/>
        <w:ind w:firstLine="708"/>
      </w:pPr>
    </w:p>
    <w:bookmarkEnd w:id="30"/>
    <w:p w14:paraId="66D2AF28"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3B96769C"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165119CA"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14:paraId="40570910"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66038ADE" w14:textId="28ADF42C" w:rsidR="002504B4" w:rsidRDefault="00144C3B" w:rsidP="002504B4">
      <w:pPr>
        <w:shd w:val="clear" w:color="auto" w:fill="FFFFFF"/>
        <w:spacing w:after="0"/>
        <w:ind w:firstLine="709"/>
        <w:rPr>
          <w:color w:val="000000"/>
        </w:rPr>
      </w:pPr>
      <w:r>
        <w:rPr>
          <w:color w:val="000000"/>
        </w:rPr>
        <w:t>14</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14:paraId="30F3619B" w14:textId="77777777"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14:paraId="03F453ED" w14:textId="77777777"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14:paraId="4F444BB1" w14:textId="77777777"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14:paraId="0A189FAB" w14:textId="77777777"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14:paraId="6DB218D8" w14:textId="77777777"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14:paraId="646FF95F" w14:textId="77777777"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36BEA8B9" w14:textId="77777777"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14:paraId="4B5B9AAC" w14:textId="77777777"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1580D027"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64CD13D7" w14:textId="646B7D6E" w:rsidR="002504B4" w:rsidRDefault="00144C3B" w:rsidP="002504B4">
      <w:pPr>
        <w:shd w:val="clear" w:color="auto" w:fill="FFFFFF"/>
        <w:tabs>
          <w:tab w:val="left" w:pos="0"/>
        </w:tabs>
        <w:spacing w:after="0"/>
        <w:ind w:firstLine="709"/>
      </w:pPr>
      <w:r>
        <w:rPr>
          <w:color w:val="000000"/>
        </w:rPr>
        <w:t>14</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2F61F1CF"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14:paraId="67DB82A6" w14:textId="77777777" w:rsidR="00857C20" w:rsidRPr="00B7629B" w:rsidRDefault="00191C2F" w:rsidP="00080AEC">
      <w:pPr>
        <w:tabs>
          <w:tab w:val="num" w:pos="1440"/>
        </w:tabs>
        <w:spacing w:after="0" w:line="280" w:lineRule="exact"/>
      </w:pPr>
      <w:r w:rsidRPr="00B7629B">
        <w:rPr>
          <w:color w:val="000000"/>
        </w:rPr>
        <w:t xml:space="preserve">            </w:t>
      </w:r>
      <w:r w:rsidR="00B3147D" w:rsidRPr="00B7629B">
        <w:t>15</w:t>
      </w:r>
      <w:r w:rsidRPr="00B7629B">
        <w:t>.</w:t>
      </w:r>
      <w:r w:rsidR="005A65A7" w:rsidRPr="00B7629B">
        <w:t>1</w:t>
      </w:r>
      <w:r w:rsidRPr="00B7629B">
        <w:t>.</w:t>
      </w:r>
      <w:r w:rsidR="00857C20" w:rsidRPr="00B7629B">
        <w:rPr>
          <w:sz w:val="28"/>
          <w:szCs w:val="28"/>
        </w:rPr>
        <w:t> </w:t>
      </w:r>
      <w:r w:rsidR="00857C20" w:rsidRPr="00B7629B">
        <w:t xml:space="preserve">Договор по результатам запроса предложений в электронной форме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B7629B">
        <w:t>результатам закупки</w:t>
      </w:r>
      <w:r w:rsidR="00857C20" w:rsidRPr="00B7629B">
        <w:t>.</w:t>
      </w:r>
    </w:p>
    <w:p w14:paraId="6B300094" w14:textId="77777777" w:rsidR="00857C20" w:rsidRPr="00B7629B" w:rsidRDefault="00B3147D" w:rsidP="00191C2F">
      <w:pPr>
        <w:spacing w:after="0"/>
        <w:ind w:firstLine="708"/>
      </w:pPr>
      <w:r w:rsidRPr="00B7629B">
        <w:t>15</w:t>
      </w:r>
      <w:r w:rsidR="00191C2F" w:rsidRPr="00B7629B">
        <w:t>.</w:t>
      </w:r>
      <w:r w:rsidR="005A65A7" w:rsidRPr="00B7629B">
        <w:t>2</w:t>
      </w:r>
      <w:r w:rsidR="00191C2F" w:rsidRPr="00B7629B">
        <w:t xml:space="preserve">. </w:t>
      </w:r>
      <w:r w:rsidR="00857C20" w:rsidRPr="00B7629B">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2B932BA6" w14:textId="77777777" w:rsidR="00857C20" w:rsidRPr="00B7629B" w:rsidRDefault="00857C20" w:rsidP="00857C20">
      <w:pPr>
        <w:spacing w:after="0"/>
        <w:ind w:firstLine="709"/>
      </w:pPr>
      <w:r w:rsidRPr="00B7629B">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47FE38C6" w14:textId="77777777" w:rsidR="00857C20" w:rsidRPr="00B7629B" w:rsidRDefault="00B3147D" w:rsidP="00191C2F">
      <w:pPr>
        <w:spacing w:after="0"/>
        <w:ind w:firstLine="708"/>
      </w:pPr>
      <w:r w:rsidRPr="00B7629B">
        <w:t>15</w:t>
      </w:r>
      <w:r w:rsidR="00191C2F" w:rsidRPr="00B7629B">
        <w:t>.</w:t>
      </w:r>
      <w:r w:rsidR="005A65A7" w:rsidRPr="00B7629B">
        <w:t>3</w:t>
      </w:r>
      <w:r w:rsidR="00191C2F" w:rsidRPr="00B7629B">
        <w:t>.</w:t>
      </w:r>
      <w:r w:rsidR="00857C20" w:rsidRPr="00B7629B">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ED4E9FA" w14:textId="77777777" w:rsidR="002504B4" w:rsidRPr="00B7629B" w:rsidRDefault="00B3147D" w:rsidP="00191C2F">
      <w:pPr>
        <w:autoSpaceDE w:val="0"/>
        <w:autoSpaceDN w:val="0"/>
        <w:adjustRightInd w:val="0"/>
        <w:spacing w:after="0"/>
        <w:ind w:firstLine="708"/>
        <w:rPr>
          <w:color w:val="000000"/>
        </w:rPr>
      </w:pPr>
      <w:r w:rsidRPr="00B7629B">
        <w:rPr>
          <w:color w:val="000000"/>
        </w:rPr>
        <w:t>15</w:t>
      </w:r>
      <w:r w:rsidR="002E5B76" w:rsidRPr="00B7629B">
        <w:rPr>
          <w:color w:val="000000"/>
        </w:rPr>
        <w:t>.</w:t>
      </w:r>
      <w:r w:rsidR="005A65A7" w:rsidRPr="00B7629B">
        <w:rPr>
          <w:color w:val="000000"/>
        </w:rPr>
        <w:t>4</w:t>
      </w:r>
      <w:r w:rsidR="002504B4" w:rsidRPr="00B7629B">
        <w:rPr>
          <w:color w:val="000000"/>
        </w:rPr>
        <w:t xml:space="preserve">. </w:t>
      </w:r>
      <w:r w:rsidR="002504B4" w:rsidRPr="00B7629B">
        <w:t xml:space="preserve">Заказчик </w:t>
      </w:r>
      <w:r w:rsidR="005A65A7" w:rsidRPr="00B7629B">
        <w:t>вправе отказаться</w:t>
      </w:r>
      <w:r w:rsidR="002504B4" w:rsidRPr="00B7629B">
        <w:t xml:space="preserve"> от заключения договора</w:t>
      </w:r>
      <w:r w:rsidR="005A65A7" w:rsidRPr="00B7629B">
        <w:t xml:space="preserve"> в соответствии с Положением</w:t>
      </w:r>
      <w:r w:rsidR="002504B4" w:rsidRPr="00B7629B">
        <w:t>, не возмещая участнику понесенные им расходы в связи с участием в процедуре запроса предложений.</w:t>
      </w:r>
    </w:p>
    <w:p w14:paraId="49212B28" w14:textId="77777777" w:rsidR="007322DF" w:rsidRDefault="00191C2F" w:rsidP="00080AEC">
      <w:pPr>
        <w:autoSpaceDE w:val="0"/>
        <w:autoSpaceDN w:val="0"/>
        <w:adjustRightInd w:val="0"/>
      </w:pPr>
      <w:r w:rsidRPr="00B7629B">
        <w:rPr>
          <w:color w:val="000000"/>
        </w:rPr>
        <w:t xml:space="preserve">            </w:t>
      </w:r>
      <w:r w:rsidR="005A65A7" w:rsidRPr="00B7629B">
        <w:rPr>
          <w:color w:val="000000"/>
        </w:rPr>
        <w:t>15.5.</w:t>
      </w:r>
      <w:r w:rsidR="005A65A7" w:rsidRPr="00B7629B">
        <w:t> В случае</w:t>
      </w:r>
      <w:r w:rsidR="005A65A7" w:rsidRPr="00891CB9">
        <w:t xml:space="preserve">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4825BC">
      <w:pPr>
        <w:pStyle w:val="2a"/>
        <w:tabs>
          <w:tab w:val="clear" w:pos="1836"/>
        </w:tabs>
        <w:spacing w:after="0"/>
        <w:ind w:left="748" w:firstLine="0"/>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5E134B31"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059CE">
        <w:rPr>
          <w:rFonts w:ascii="Times New Roman" w:hAnsi="Times New Roman"/>
          <w:color w:val="auto"/>
          <w:sz w:val="24"/>
          <w:szCs w:val="24"/>
        </w:rPr>
        <w:t>запроса предложений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w:t>
      </w:r>
      <w:r w:rsidRPr="00A9547A">
        <w:lastRenderedPageBreak/>
        <w:t>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2155498" w14:textId="77777777" w:rsidR="004825BC" w:rsidRDefault="004825BC" w:rsidP="004825BC">
      <w:pPr>
        <w:pStyle w:val="12"/>
        <w:tabs>
          <w:tab w:val="clear" w:pos="432"/>
          <w:tab w:val="left" w:pos="426"/>
        </w:tabs>
        <w:spacing w:after="0"/>
        <w:ind w:left="0" w:firstLine="0"/>
        <w:rPr>
          <w:sz w:val="24"/>
        </w:rPr>
      </w:pPr>
    </w:p>
    <w:p w14:paraId="475B3086" w14:textId="77777777" w:rsidR="004825BC" w:rsidRDefault="004825BC" w:rsidP="004825BC">
      <w:pPr>
        <w:pStyle w:val="12"/>
        <w:tabs>
          <w:tab w:val="clear" w:pos="432"/>
          <w:tab w:val="left" w:pos="426"/>
        </w:tabs>
        <w:spacing w:after="0"/>
        <w:ind w:left="0" w:firstLine="0"/>
        <w:rPr>
          <w:sz w:val="24"/>
        </w:rPr>
      </w:pP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77777777"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513F7716" w:rsidR="002504B4" w:rsidRDefault="002504B4" w:rsidP="002504B4">
      <w:pPr>
        <w:spacing w:after="0"/>
      </w:pPr>
      <w:r>
        <w:t>Запросе предложений в электронной форме на _____________________________________________</w:t>
      </w:r>
      <w:r w:rsidR="00F9265F">
        <w:t>______________________________________</w:t>
      </w:r>
      <w:r>
        <w:t xml:space="preserve">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7777777" w:rsidR="002504B4" w:rsidRDefault="002504B4" w:rsidP="002504B4">
      <w:pPr>
        <w:spacing w:after="0"/>
        <w:ind w:firstLine="600"/>
      </w:pPr>
      <w:r>
        <w:rPr>
          <w:b/>
        </w:rPr>
        <w:t>Главный бухгалтер</w:t>
      </w:r>
      <w:r>
        <w:tab/>
      </w:r>
      <w:r>
        <w:tab/>
        <w:t>_____________________ (Фамилия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31174BEB"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77777777" w:rsidR="007A5CF1" w:rsidRPr="00B11369" w:rsidRDefault="007A5CF1" w:rsidP="007A5CF1">
      <w:pPr>
        <w:spacing w:before="480" w:after="240"/>
        <w:jc w:val="center"/>
        <w:rPr>
          <w:b/>
          <w:bCs/>
          <w:i/>
          <w:iCs/>
          <w:sz w:val="16"/>
          <w:szCs w:val="16"/>
        </w:rPr>
      </w:pPr>
      <w:bookmarkStart w:id="33"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34" w:name="_Hlk16680038"/>
      <w:bookmarkEnd w:id="33"/>
      <w:r>
        <w:rPr>
          <w:b/>
        </w:rPr>
        <w:t>Форма № 1</w:t>
      </w:r>
      <w:r>
        <w:rPr>
          <w:color w:val="000000"/>
          <w:spacing w:val="-5"/>
        </w:rPr>
        <w:t xml:space="preserve"> </w:t>
      </w:r>
    </w:p>
    <w:p w14:paraId="59B309EC" w14:textId="77777777"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Приложение № 1 к документации о проведении запроса предложений в электронной форме</w:t>
      </w:r>
    </w:p>
    <w:bookmarkEnd w:id="34"/>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340E231D" w14:textId="77777777" w:rsidR="00234C32" w:rsidRDefault="00234C32" w:rsidP="002504B4">
      <w:pPr>
        <w:pStyle w:val="36"/>
        <w:spacing w:before="0" w:after="0"/>
        <w:ind w:firstLine="709"/>
        <w:contextualSpacing/>
        <w:jc w:val="center"/>
        <w:rPr>
          <w:color w:val="000000"/>
          <w:spacing w:val="-5"/>
          <w:sz w:val="24"/>
        </w:rPr>
      </w:pPr>
    </w:p>
    <w:p w14:paraId="1B128CFE" w14:textId="77777777"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14:paraId="31B7AC6A" w14:textId="77777777" w:rsidR="002504B4" w:rsidRDefault="002504B4" w:rsidP="002504B4">
      <w:pPr>
        <w:spacing w:after="0"/>
        <w:rPr>
          <w:color w:val="000000"/>
          <w:spacing w:val="-5"/>
        </w:rPr>
      </w:pPr>
    </w:p>
    <w:p w14:paraId="6E5E2490" w14:textId="77777777"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14:paraId="2CADA226" w14:textId="77777777"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14:paraId="1C324CC5" w14:textId="77777777"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14:paraId="50B7E78C" w14:textId="77777777"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777777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77777777" w:rsidR="002504B4" w:rsidRDefault="002504B4" w:rsidP="002504B4">
      <w:pPr>
        <w:spacing w:after="0"/>
        <w:jc w:val="center"/>
        <w:rPr>
          <w:i/>
          <w:color w:val="000000"/>
        </w:rPr>
      </w:pPr>
      <w:r>
        <w:rPr>
          <w:i/>
          <w:sz w:val="20"/>
          <w:szCs w:val="20"/>
        </w:rPr>
        <w:t>(наименование участника запроса предложений)</w:t>
      </w:r>
    </w:p>
    <w:p w14:paraId="0B27B1F4" w14:textId="77777777"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6C07242B"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0A0B5C">
        <w:t xml:space="preserve"> (или)</w:t>
      </w:r>
      <w:r>
        <w:t xml:space="preserve">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lastRenderedPageBreak/>
        <w:t>отсутствуют/присутствуют</w:t>
      </w:r>
      <w:r>
        <w:t xml:space="preserve"> сведения о </w:t>
      </w:r>
      <w:r>
        <w:rPr>
          <w:color w:val="000000"/>
        </w:rPr>
        <w:t>_____________________________________________________.</w:t>
      </w:r>
    </w:p>
    <w:p w14:paraId="6BAF3484" w14:textId="77777777" w:rsidR="002504B4" w:rsidRDefault="002504B4" w:rsidP="002504B4">
      <w:pPr>
        <w:spacing w:after="0"/>
        <w:rPr>
          <w:i/>
          <w:sz w:val="20"/>
          <w:szCs w:val="20"/>
        </w:rPr>
      </w:pPr>
      <w:r>
        <w:rPr>
          <w:i/>
          <w:sz w:val="20"/>
          <w:szCs w:val="20"/>
        </w:rPr>
        <w:t>(наименование участника запроса предложений)</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1466F96F" w:rsidR="002504B4" w:rsidRDefault="001A738B" w:rsidP="002504B4">
      <w:pPr>
        <w:spacing w:after="0"/>
        <w:ind w:firstLine="708"/>
      </w:pPr>
      <w:r>
        <w:t>6</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20879300" w:rsidR="002504B4" w:rsidRDefault="001A738B" w:rsidP="002504B4">
      <w:pPr>
        <w:pStyle w:val="af7"/>
        <w:spacing w:before="0"/>
        <w:ind w:firstLine="709"/>
        <w:rPr>
          <w:szCs w:val="24"/>
        </w:rPr>
      </w:pPr>
      <w:r>
        <w:rPr>
          <w:szCs w:val="24"/>
        </w:rPr>
        <w:t>7</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59685645" w14:textId="77777777"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12C28097" w14:textId="77777777" w:rsidR="002504B4" w:rsidRDefault="002504B4" w:rsidP="005B0BD4">
      <w:pPr>
        <w:numPr>
          <w:ilvl w:val="0"/>
          <w:numId w:val="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14:paraId="4ACBED6F" w14:textId="77777777" w:rsidR="002504B4" w:rsidRDefault="002504B4" w:rsidP="005B0BD4">
      <w:pPr>
        <w:numPr>
          <w:ilvl w:val="0"/>
          <w:numId w:val="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35"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35"/>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36"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77777777"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r w:rsidR="001621F6">
        <w:rPr>
          <w:i/>
          <w:sz w:val="20"/>
          <w:szCs w:val="20"/>
        </w:rPr>
        <w:t>эл.форме</w:t>
      </w:r>
      <w:proofErr w:type="spellEnd"/>
    </w:p>
    <w:bookmarkEnd w:id="36"/>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33EA2221" w14:textId="77777777" w:rsidR="00B7629B" w:rsidRPr="008873A8" w:rsidRDefault="00B7629B" w:rsidP="005B0BD4">
      <w:pPr>
        <w:pStyle w:val="affff3"/>
        <w:numPr>
          <w:ilvl w:val="0"/>
          <w:numId w:val="11"/>
        </w:numPr>
        <w:spacing w:after="0"/>
        <w:jc w:val="center"/>
        <w:rPr>
          <w:rFonts w:ascii="Times New Roman" w:hAnsi="Times New Roman"/>
          <w:b/>
          <w:bCs/>
          <w:sz w:val="28"/>
          <w:szCs w:val="28"/>
        </w:rPr>
      </w:pPr>
      <w:r w:rsidRPr="008873A8">
        <w:rPr>
          <w:rFonts w:ascii="Times New Roman" w:hAnsi="Times New Roman"/>
          <w:b/>
          <w:bCs/>
          <w:sz w:val="28"/>
          <w:szCs w:val="28"/>
        </w:rPr>
        <w:t>Предложение участника запроса предложений в электронной форме</w:t>
      </w:r>
    </w:p>
    <w:p w14:paraId="382C2933" w14:textId="77777777" w:rsidR="00B7629B" w:rsidRPr="008873A8" w:rsidRDefault="00B7629B" w:rsidP="00B7629B">
      <w:pPr>
        <w:spacing w:after="0"/>
        <w:jc w:val="center"/>
        <w:rPr>
          <w:b/>
          <w:bCs/>
          <w:sz w:val="28"/>
          <w:szCs w:val="28"/>
        </w:rPr>
      </w:pPr>
      <w:r w:rsidRPr="008873A8">
        <w:rPr>
          <w:b/>
          <w:bCs/>
          <w:sz w:val="28"/>
          <w:szCs w:val="28"/>
        </w:rPr>
        <w:t>о цене договора</w:t>
      </w:r>
      <w:r>
        <w:rPr>
          <w:b/>
          <w:bCs/>
          <w:sz w:val="28"/>
          <w:szCs w:val="28"/>
        </w:rPr>
        <w:t>*</w:t>
      </w:r>
    </w:p>
    <w:p w14:paraId="11356D5F" w14:textId="77777777" w:rsidR="00B7629B" w:rsidRPr="002C5384" w:rsidRDefault="00B7629B" w:rsidP="00B7629B">
      <w:pPr>
        <w:spacing w:after="0"/>
        <w:jc w:val="center"/>
        <w:rPr>
          <w:b/>
          <w:bCs/>
          <w:sz w:val="28"/>
          <w:szCs w:val="28"/>
        </w:rPr>
      </w:pPr>
    </w:p>
    <w:p w14:paraId="49B19D98" w14:textId="5FB850ED" w:rsidR="00B7629B" w:rsidRPr="002C5384" w:rsidRDefault="00B7629B" w:rsidP="00B7629B">
      <w:pPr>
        <w:tabs>
          <w:tab w:val="left" w:pos="8085"/>
          <w:tab w:val="right" w:pos="9804"/>
        </w:tabs>
        <w:ind w:left="7788" w:right="-80"/>
        <w:jc w:val="right"/>
        <w:rPr>
          <w:b/>
          <w:sz w:val="20"/>
          <w:szCs w:val="20"/>
        </w:rPr>
      </w:pPr>
    </w:p>
    <w:tbl>
      <w:tblPr>
        <w:tblpPr w:leftFromText="180" w:rightFromText="180" w:vertAnchor="text" w:horzAnchor="margin" w:tblpXSpec="center" w:tblpY="10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164"/>
        <w:gridCol w:w="274"/>
        <w:gridCol w:w="1418"/>
        <w:gridCol w:w="1842"/>
        <w:gridCol w:w="1560"/>
        <w:gridCol w:w="567"/>
        <w:gridCol w:w="992"/>
        <w:gridCol w:w="1417"/>
        <w:gridCol w:w="1134"/>
      </w:tblGrid>
      <w:tr w:rsidR="00B7629B" w:rsidRPr="002C5384" w14:paraId="18CF1228" w14:textId="77777777" w:rsidTr="00B7629B">
        <w:trPr>
          <w:trHeight w:val="1390"/>
        </w:trPr>
        <w:tc>
          <w:tcPr>
            <w:tcW w:w="400" w:type="dxa"/>
            <w:vAlign w:val="center"/>
          </w:tcPr>
          <w:p w14:paraId="3DF7A005" w14:textId="77777777" w:rsidR="00B7629B" w:rsidRPr="002C5384" w:rsidRDefault="00B7629B" w:rsidP="00B7629B">
            <w:pPr>
              <w:jc w:val="center"/>
              <w:rPr>
                <w:b/>
                <w:bCs/>
                <w:color w:val="000000"/>
                <w:sz w:val="20"/>
                <w:szCs w:val="20"/>
              </w:rPr>
            </w:pPr>
            <w:r w:rsidRPr="002C5384">
              <w:rPr>
                <w:b/>
                <w:bCs/>
                <w:color w:val="000000"/>
                <w:sz w:val="20"/>
                <w:szCs w:val="20"/>
              </w:rPr>
              <w:t>№ п/п</w:t>
            </w:r>
          </w:p>
        </w:tc>
        <w:tc>
          <w:tcPr>
            <w:tcW w:w="1438" w:type="dxa"/>
            <w:gridSpan w:val="2"/>
            <w:vAlign w:val="center"/>
          </w:tcPr>
          <w:p w14:paraId="5FC2A473" w14:textId="77777777" w:rsidR="00B7629B" w:rsidRPr="002C5384" w:rsidRDefault="00B7629B" w:rsidP="00B7629B">
            <w:pPr>
              <w:jc w:val="center"/>
              <w:rPr>
                <w:b/>
                <w:bCs/>
                <w:color w:val="000000"/>
                <w:sz w:val="20"/>
                <w:szCs w:val="20"/>
              </w:rPr>
            </w:pPr>
            <w:r>
              <w:rPr>
                <w:b/>
                <w:bCs/>
                <w:color w:val="000000"/>
                <w:sz w:val="20"/>
                <w:szCs w:val="20"/>
              </w:rPr>
              <w:t>Порядковый номер реестровой записи**</w:t>
            </w:r>
          </w:p>
        </w:tc>
        <w:tc>
          <w:tcPr>
            <w:tcW w:w="1418" w:type="dxa"/>
          </w:tcPr>
          <w:p w14:paraId="492BB84D" w14:textId="77777777" w:rsidR="00B7629B" w:rsidRPr="002C5384" w:rsidRDefault="00B7629B" w:rsidP="00B7629B">
            <w:pPr>
              <w:jc w:val="center"/>
              <w:rPr>
                <w:b/>
                <w:bCs/>
                <w:color w:val="000000"/>
                <w:sz w:val="20"/>
                <w:szCs w:val="20"/>
              </w:rPr>
            </w:pPr>
          </w:p>
          <w:p w14:paraId="2D4A4AB9" w14:textId="77777777" w:rsidR="00B7629B" w:rsidRPr="002C5384" w:rsidRDefault="00B7629B" w:rsidP="00B7629B">
            <w:pPr>
              <w:jc w:val="center"/>
              <w:rPr>
                <w:b/>
                <w:bCs/>
                <w:color w:val="000000"/>
                <w:sz w:val="20"/>
                <w:szCs w:val="20"/>
              </w:rPr>
            </w:pPr>
            <w:r>
              <w:rPr>
                <w:b/>
                <w:bCs/>
                <w:color w:val="000000"/>
                <w:sz w:val="20"/>
                <w:szCs w:val="20"/>
              </w:rPr>
              <w:t>Наименование</w:t>
            </w:r>
          </w:p>
        </w:tc>
        <w:tc>
          <w:tcPr>
            <w:tcW w:w="1842" w:type="dxa"/>
            <w:vAlign w:val="center"/>
          </w:tcPr>
          <w:p w14:paraId="16217280" w14:textId="77777777" w:rsidR="00B7629B" w:rsidRPr="002C5384" w:rsidRDefault="00B7629B" w:rsidP="00B7629B">
            <w:pPr>
              <w:jc w:val="center"/>
              <w:rPr>
                <w:b/>
                <w:bCs/>
                <w:color w:val="000000"/>
                <w:sz w:val="20"/>
                <w:szCs w:val="20"/>
              </w:rPr>
            </w:pPr>
          </w:p>
          <w:p w14:paraId="1C32636E" w14:textId="77777777" w:rsidR="00B7629B" w:rsidRPr="002C5384" w:rsidRDefault="00B7629B" w:rsidP="00B7629B">
            <w:pPr>
              <w:jc w:val="center"/>
              <w:rPr>
                <w:b/>
                <w:bCs/>
                <w:color w:val="000000"/>
                <w:sz w:val="20"/>
                <w:szCs w:val="20"/>
              </w:rPr>
            </w:pPr>
            <w:r w:rsidRPr="006477FA">
              <w:rPr>
                <w:b/>
                <w:bCs/>
                <w:color w:val="000000"/>
                <w:sz w:val="20"/>
                <w:szCs w:val="20"/>
              </w:rPr>
              <w:t>Основные характеристики</w:t>
            </w:r>
            <w:r>
              <w:rPr>
                <w:b/>
                <w:bCs/>
                <w:color w:val="000000"/>
                <w:sz w:val="20"/>
                <w:szCs w:val="20"/>
              </w:rPr>
              <w:t xml:space="preserve"> ***</w:t>
            </w:r>
          </w:p>
          <w:p w14:paraId="541D3F03" w14:textId="77777777" w:rsidR="00B7629B" w:rsidRPr="002C5384" w:rsidRDefault="00B7629B" w:rsidP="00B7629B">
            <w:pPr>
              <w:jc w:val="center"/>
              <w:rPr>
                <w:b/>
                <w:bCs/>
                <w:color w:val="000000"/>
                <w:sz w:val="20"/>
                <w:szCs w:val="20"/>
              </w:rPr>
            </w:pPr>
          </w:p>
          <w:p w14:paraId="01073DF2" w14:textId="77777777" w:rsidR="00B7629B" w:rsidRPr="002C5384" w:rsidRDefault="00B7629B" w:rsidP="00B7629B">
            <w:pPr>
              <w:jc w:val="center"/>
              <w:rPr>
                <w:b/>
                <w:bCs/>
                <w:color w:val="000000"/>
                <w:sz w:val="20"/>
                <w:szCs w:val="20"/>
              </w:rPr>
            </w:pPr>
            <w:r w:rsidRPr="002C5384">
              <w:rPr>
                <w:rFonts w:eastAsia="Calibri"/>
                <w:b/>
                <w:sz w:val="18"/>
                <w:szCs w:val="18"/>
                <w:highlight w:val="yellow"/>
              </w:rPr>
              <w:t xml:space="preserve"> </w:t>
            </w:r>
          </w:p>
        </w:tc>
        <w:tc>
          <w:tcPr>
            <w:tcW w:w="1560" w:type="dxa"/>
          </w:tcPr>
          <w:p w14:paraId="0DE016F4" w14:textId="77777777" w:rsidR="00B7629B" w:rsidRPr="002C5384" w:rsidRDefault="00B7629B" w:rsidP="00B7629B">
            <w:pPr>
              <w:jc w:val="center"/>
              <w:rPr>
                <w:rFonts w:eastAsia="Calibri"/>
                <w:b/>
                <w:sz w:val="18"/>
                <w:szCs w:val="18"/>
              </w:rPr>
            </w:pPr>
          </w:p>
          <w:p w14:paraId="68DD3E4B" w14:textId="77777777" w:rsidR="00B7629B" w:rsidRPr="002C5384" w:rsidRDefault="00B7629B" w:rsidP="00B7629B">
            <w:pPr>
              <w:jc w:val="center"/>
              <w:rPr>
                <w:b/>
                <w:bCs/>
                <w:color w:val="000000"/>
                <w:sz w:val="20"/>
                <w:szCs w:val="20"/>
              </w:rPr>
            </w:pPr>
            <w:r>
              <w:rPr>
                <w:rFonts w:eastAsia="Calibri"/>
                <w:b/>
                <w:sz w:val="18"/>
                <w:szCs w:val="18"/>
              </w:rPr>
              <w:t>С</w:t>
            </w:r>
            <w:r w:rsidRPr="002C5384">
              <w:rPr>
                <w:rFonts w:eastAsia="Calibri"/>
                <w:b/>
                <w:sz w:val="18"/>
                <w:szCs w:val="18"/>
              </w:rPr>
              <w:t>трана происхождения товара</w:t>
            </w:r>
          </w:p>
        </w:tc>
        <w:tc>
          <w:tcPr>
            <w:tcW w:w="567" w:type="dxa"/>
            <w:vAlign w:val="center"/>
          </w:tcPr>
          <w:p w14:paraId="0AABBCAC" w14:textId="77777777" w:rsidR="00B7629B" w:rsidRPr="002C5384" w:rsidRDefault="00B7629B" w:rsidP="00B7629B">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14:paraId="7971C030" w14:textId="77777777" w:rsidR="00B7629B" w:rsidRPr="002C5384" w:rsidRDefault="00B7629B" w:rsidP="00B7629B">
            <w:pPr>
              <w:jc w:val="center"/>
              <w:rPr>
                <w:b/>
                <w:bCs/>
                <w:sz w:val="20"/>
                <w:szCs w:val="20"/>
              </w:rPr>
            </w:pPr>
            <w:r w:rsidRPr="002C5384">
              <w:rPr>
                <w:b/>
                <w:bCs/>
                <w:sz w:val="20"/>
                <w:szCs w:val="20"/>
              </w:rPr>
              <w:t>Кол-во</w:t>
            </w:r>
          </w:p>
        </w:tc>
        <w:tc>
          <w:tcPr>
            <w:tcW w:w="1417" w:type="dxa"/>
            <w:vAlign w:val="center"/>
          </w:tcPr>
          <w:p w14:paraId="1BE6EA00" w14:textId="77777777" w:rsidR="00B7629B" w:rsidRPr="002C5384" w:rsidRDefault="00B7629B" w:rsidP="00B7629B">
            <w:pPr>
              <w:jc w:val="center"/>
              <w:rPr>
                <w:b/>
                <w:bCs/>
                <w:sz w:val="20"/>
                <w:szCs w:val="20"/>
              </w:rPr>
            </w:pPr>
            <w:r w:rsidRPr="002C5384">
              <w:rPr>
                <w:b/>
                <w:bCs/>
                <w:sz w:val="20"/>
                <w:szCs w:val="20"/>
              </w:rPr>
              <w:t>Цена за ед. (с НДС), руб.</w:t>
            </w:r>
          </w:p>
        </w:tc>
        <w:tc>
          <w:tcPr>
            <w:tcW w:w="1134" w:type="dxa"/>
          </w:tcPr>
          <w:p w14:paraId="04ABBF85" w14:textId="77777777" w:rsidR="00B7629B" w:rsidRPr="002C5384" w:rsidRDefault="00B7629B" w:rsidP="00B7629B">
            <w:pPr>
              <w:jc w:val="center"/>
              <w:rPr>
                <w:b/>
                <w:bCs/>
                <w:sz w:val="20"/>
                <w:szCs w:val="20"/>
              </w:rPr>
            </w:pPr>
          </w:p>
          <w:p w14:paraId="4BDF09A9" w14:textId="77777777" w:rsidR="00B7629B" w:rsidRDefault="00B7629B" w:rsidP="00B7629B">
            <w:pPr>
              <w:jc w:val="center"/>
              <w:rPr>
                <w:b/>
                <w:bCs/>
                <w:sz w:val="20"/>
                <w:szCs w:val="20"/>
              </w:rPr>
            </w:pPr>
          </w:p>
          <w:p w14:paraId="46828903" w14:textId="77777777" w:rsidR="00B7629B" w:rsidRPr="002C5384" w:rsidRDefault="00B7629B" w:rsidP="00B7629B">
            <w:pPr>
              <w:jc w:val="center"/>
              <w:rPr>
                <w:b/>
                <w:bCs/>
                <w:sz w:val="20"/>
                <w:szCs w:val="20"/>
              </w:rPr>
            </w:pPr>
            <w:r w:rsidRPr="002C5384">
              <w:rPr>
                <w:b/>
                <w:bCs/>
                <w:sz w:val="20"/>
                <w:szCs w:val="20"/>
              </w:rPr>
              <w:t>Стоимость всего (с НДС), руб.</w:t>
            </w:r>
          </w:p>
        </w:tc>
      </w:tr>
      <w:tr w:rsidR="00B7629B" w:rsidRPr="002C5384" w14:paraId="2725B69F" w14:textId="77777777" w:rsidTr="00B7629B">
        <w:trPr>
          <w:trHeight w:val="277"/>
        </w:trPr>
        <w:tc>
          <w:tcPr>
            <w:tcW w:w="400" w:type="dxa"/>
          </w:tcPr>
          <w:p w14:paraId="5AF848BE" w14:textId="77777777" w:rsidR="00B7629B" w:rsidRPr="002C5384" w:rsidRDefault="00B7629B" w:rsidP="00B7629B">
            <w:pPr>
              <w:jc w:val="center"/>
              <w:rPr>
                <w:b/>
                <w:sz w:val="20"/>
                <w:szCs w:val="20"/>
              </w:rPr>
            </w:pPr>
            <w:r w:rsidRPr="002C5384">
              <w:rPr>
                <w:b/>
                <w:sz w:val="20"/>
                <w:szCs w:val="20"/>
              </w:rPr>
              <w:t>1</w:t>
            </w:r>
          </w:p>
        </w:tc>
        <w:tc>
          <w:tcPr>
            <w:tcW w:w="1438" w:type="dxa"/>
            <w:gridSpan w:val="2"/>
          </w:tcPr>
          <w:p w14:paraId="020B946B" w14:textId="77777777" w:rsidR="00B7629B" w:rsidRPr="002C5384" w:rsidRDefault="00B7629B" w:rsidP="00B7629B">
            <w:pPr>
              <w:jc w:val="center"/>
              <w:rPr>
                <w:b/>
                <w:color w:val="000000"/>
                <w:sz w:val="20"/>
                <w:szCs w:val="20"/>
              </w:rPr>
            </w:pPr>
            <w:r w:rsidRPr="002C5384">
              <w:rPr>
                <w:b/>
                <w:sz w:val="20"/>
                <w:szCs w:val="20"/>
              </w:rPr>
              <w:t>2</w:t>
            </w:r>
          </w:p>
        </w:tc>
        <w:tc>
          <w:tcPr>
            <w:tcW w:w="1418" w:type="dxa"/>
          </w:tcPr>
          <w:p w14:paraId="114975DC" w14:textId="77777777" w:rsidR="00B7629B" w:rsidRDefault="00B7629B" w:rsidP="00B7629B">
            <w:pPr>
              <w:jc w:val="center"/>
              <w:rPr>
                <w:b/>
                <w:sz w:val="20"/>
                <w:szCs w:val="20"/>
              </w:rPr>
            </w:pPr>
          </w:p>
        </w:tc>
        <w:tc>
          <w:tcPr>
            <w:tcW w:w="1842" w:type="dxa"/>
            <w:vAlign w:val="center"/>
          </w:tcPr>
          <w:p w14:paraId="4A3B3A1D" w14:textId="77777777" w:rsidR="00B7629B" w:rsidRPr="002C5384" w:rsidRDefault="00B7629B" w:rsidP="00B7629B">
            <w:pPr>
              <w:jc w:val="center"/>
              <w:rPr>
                <w:b/>
                <w:sz w:val="20"/>
                <w:szCs w:val="20"/>
              </w:rPr>
            </w:pPr>
            <w:r>
              <w:rPr>
                <w:b/>
                <w:sz w:val="20"/>
                <w:szCs w:val="20"/>
              </w:rPr>
              <w:t>3</w:t>
            </w:r>
          </w:p>
        </w:tc>
        <w:tc>
          <w:tcPr>
            <w:tcW w:w="1560" w:type="dxa"/>
          </w:tcPr>
          <w:p w14:paraId="5D313610" w14:textId="77777777" w:rsidR="00B7629B" w:rsidRPr="002C5384" w:rsidRDefault="00B7629B" w:rsidP="00B7629B">
            <w:pPr>
              <w:jc w:val="center"/>
              <w:rPr>
                <w:b/>
                <w:sz w:val="20"/>
                <w:szCs w:val="20"/>
              </w:rPr>
            </w:pPr>
            <w:r>
              <w:rPr>
                <w:b/>
                <w:sz w:val="20"/>
                <w:szCs w:val="20"/>
              </w:rPr>
              <w:t>4</w:t>
            </w:r>
          </w:p>
        </w:tc>
        <w:tc>
          <w:tcPr>
            <w:tcW w:w="567" w:type="dxa"/>
            <w:vAlign w:val="center"/>
          </w:tcPr>
          <w:p w14:paraId="43F3E140" w14:textId="77777777" w:rsidR="00B7629B" w:rsidRPr="002C5384" w:rsidRDefault="00B7629B" w:rsidP="00B7629B">
            <w:pPr>
              <w:jc w:val="center"/>
              <w:rPr>
                <w:b/>
                <w:sz w:val="20"/>
                <w:szCs w:val="20"/>
              </w:rPr>
            </w:pPr>
            <w:r>
              <w:rPr>
                <w:b/>
                <w:sz w:val="20"/>
                <w:szCs w:val="20"/>
              </w:rPr>
              <w:t>5</w:t>
            </w:r>
          </w:p>
        </w:tc>
        <w:tc>
          <w:tcPr>
            <w:tcW w:w="992" w:type="dxa"/>
            <w:vAlign w:val="center"/>
          </w:tcPr>
          <w:p w14:paraId="7E151B21" w14:textId="77777777" w:rsidR="00B7629B" w:rsidRPr="002C5384" w:rsidRDefault="00B7629B" w:rsidP="00B7629B">
            <w:pPr>
              <w:jc w:val="center"/>
              <w:rPr>
                <w:b/>
                <w:sz w:val="20"/>
                <w:szCs w:val="20"/>
              </w:rPr>
            </w:pPr>
            <w:r>
              <w:rPr>
                <w:b/>
                <w:sz w:val="20"/>
                <w:szCs w:val="20"/>
              </w:rPr>
              <w:t>6</w:t>
            </w:r>
          </w:p>
        </w:tc>
        <w:tc>
          <w:tcPr>
            <w:tcW w:w="1417" w:type="dxa"/>
          </w:tcPr>
          <w:p w14:paraId="0ABEBAC0" w14:textId="77777777" w:rsidR="00B7629B" w:rsidRPr="002C5384" w:rsidRDefault="00B7629B" w:rsidP="00B7629B">
            <w:pPr>
              <w:jc w:val="center"/>
              <w:rPr>
                <w:b/>
                <w:sz w:val="20"/>
                <w:szCs w:val="20"/>
              </w:rPr>
            </w:pPr>
            <w:r>
              <w:rPr>
                <w:b/>
                <w:sz w:val="20"/>
                <w:szCs w:val="20"/>
              </w:rPr>
              <w:t>7</w:t>
            </w:r>
          </w:p>
        </w:tc>
        <w:tc>
          <w:tcPr>
            <w:tcW w:w="1134" w:type="dxa"/>
          </w:tcPr>
          <w:p w14:paraId="520F11AB" w14:textId="77777777" w:rsidR="00B7629B" w:rsidRPr="002C5384" w:rsidRDefault="00B7629B" w:rsidP="00B7629B">
            <w:pPr>
              <w:jc w:val="center"/>
              <w:rPr>
                <w:b/>
                <w:sz w:val="20"/>
                <w:szCs w:val="20"/>
              </w:rPr>
            </w:pPr>
            <w:r>
              <w:rPr>
                <w:b/>
                <w:sz w:val="20"/>
                <w:szCs w:val="20"/>
              </w:rPr>
              <w:t>8</w:t>
            </w:r>
          </w:p>
        </w:tc>
      </w:tr>
      <w:tr w:rsidR="00B7629B" w:rsidRPr="002C5384" w14:paraId="3BAB4BDE" w14:textId="77777777" w:rsidTr="00B7629B">
        <w:trPr>
          <w:trHeight w:val="757"/>
        </w:trPr>
        <w:tc>
          <w:tcPr>
            <w:tcW w:w="400" w:type="dxa"/>
          </w:tcPr>
          <w:p w14:paraId="6CDBC202" w14:textId="77777777" w:rsidR="00B7629B" w:rsidRPr="002C5384" w:rsidRDefault="00B7629B" w:rsidP="00B7629B">
            <w:pPr>
              <w:jc w:val="center"/>
              <w:rPr>
                <w:sz w:val="20"/>
                <w:szCs w:val="20"/>
              </w:rPr>
            </w:pPr>
            <w:r>
              <w:rPr>
                <w:sz w:val="20"/>
                <w:szCs w:val="20"/>
              </w:rPr>
              <w:t>1</w:t>
            </w:r>
          </w:p>
        </w:tc>
        <w:tc>
          <w:tcPr>
            <w:tcW w:w="1438" w:type="dxa"/>
            <w:gridSpan w:val="2"/>
          </w:tcPr>
          <w:p w14:paraId="45AEB52C" w14:textId="77777777" w:rsidR="00B7629B" w:rsidRPr="002C5384" w:rsidRDefault="00B7629B" w:rsidP="00B7629B">
            <w:pPr>
              <w:jc w:val="center"/>
              <w:rPr>
                <w:sz w:val="20"/>
                <w:szCs w:val="20"/>
                <w:highlight w:val="red"/>
              </w:rPr>
            </w:pPr>
          </w:p>
        </w:tc>
        <w:tc>
          <w:tcPr>
            <w:tcW w:w="1418" w:type="dxa"/>
          </w:tcPr>
          <w:p w14:paraId="5A6928EE" w14:textId="77777777" w:rsidR="00B7629B" w:rsidRPr="002C5384" w:rsidRDefault="00B7629B" w:rsidP="00B7629B">
            <w:pPr>
              <w:rPr>
                <w:sz w:val="20"/>
                <w:szCs w:val="20"/>
                <w:highlight w:val="red"/>
              </w:rPr>
            </w:pPr>
          </w:p>
        </w:tc>
        <w:tc>
          <w:tcPr>
            <w:tcW w:w="1842" w:type="dxa"/>
            <w:vAlign w:val="center"/>
          </w:tcPr>
          <w:p w14:paraId="0F542B66" w14:textId="77777777" w:rsidR="00B7629B" w:rsidRPr="002C5384" w:rsidRDefault="00B7629B" w:rsidP="00B7629B">
            <w:pPr>
              <w:rPr>
                <w:sz w:val="20"/>
                <w:szCs w:val="20"/>
                <w:highlight w:val="red"/>
              </w:rPr>
            </w:pPr>
          </w:p>
        </w:tc>
        <w:tc>
          <w:tcPr>
            <w:tcW w:w="1560" w:type="dxa"/>
          </w:tcPr>
          <w:p w14:paraId="2B11A1FA" w14:textId="77777777" w:rsidR="00B7629B" w:rsidRPr="002C5384" w:rsidRDefault="00B7629B" w:rsidP="00B7629B">
            <w:pPr>
              <w:jc w:val="center"/>
              <w:rPr>
                <w:sz w:val="20"/>
                <w:szCs w:val="20"/>
                <w:highlight w:val="red"/>
              </w:rPr>
            </w:pPr>
          </w:p>
        </w:tc>
        <w:tc>
          <w:tcPr>
            <w:tcW w:w="567" w:type="dxa"/>
            <w:vAlign w:val="center"/>
          </w:tcPr>
          <w:p w14:paraId="5E7FB6F4" w14:textId="77777777" w:rsidR="00B7629B" w:rsidRPr="002C5384" w:rsidRDefault="00B7629B" w:rsidP="00B7629B">
            <w:pPr>
              <w:jc w:val="center"/>
              <w:rPr>
                <w:sz w:val="20"/>
                <w:szCs w:val="20"/>
                <w:highlight w:val="red"/>
              </w:rPr>
            </w:pPr>
          </w:p>
        </w:tc>
        <w:tc>
          <w:tcPr>
            <w:tcW w:w="992" w:type="dxa"/>
            <w:vAlign w:val="center"/>
          </w:tcPr>
          <w:p w14:paraId="649AA540" w14:textId="77777777" w:rsidR="00B7629B" w:rsidRPr="002C5384" w:rsidRDefault="00B7629B" w:rsidP="00B7629B">
            <w:pPr>
              <w:jc w:val="center"/>
              <w:rPr>
                <w:sz w:val="20"/>
                <w:szCs w:val="20"/>
                <w:highlight w:val="red"/>
              </w:rPr>
            </w:pPr>
          </w:p>
        </w:tc>
        <w:tc>
          <w:tcPr>
            <w:tcW w:w="1417" w:type="dxa"/>
            <w:vAlign w:val="center"/>
          </w:tcPr>
          <w:p w14:paraId="1BC276B2" w14:textId="77777777" w:rsidR="00B7629B" w:rsidRPr="002C5384" w:rsidRDefault="00B7629B" w:rsidP="00B7629B">
            <w:pPr>
              <w:jc w:val="center"/>
              <w:rPr>
                <w:sz w:val="20"/>
                <w:szCs w:val="20"/>
                <w:highlight w:val="red"/>
              </w:rPr>
            </w:pPr>
          </w:p>
        </w:tc>
        <w:tc>
          <w:tcPr>
            <w:tcW w:w="1134" w:type="dxa"/>
            <w:vAlign w:val="center"/>
          </w:tcPr>
          <w:p w14:paraId="0E505A77" w14:textId="77777777" w:rsidR="00B7629B" w:rsidRPr="002C5384" w:rsidRDefault="00B7629B" w:rsidP="00B7629B">
            <w:pPr>
              <w:jc w:val="center"/>
              <w:rPr>
                <w:sz w:val="20"/>
                <w:szCs w:val="20"/>
                <w:highlight w:val="red"/>
              </w:rPr>
            </w:pPr>
          </w:p>
        </w:tc>
      </w:tr>
      <w:tr w:rsidR="00B7629B" w:rsidRPr="002C5384" w14:paraId="22DDD6C8" w14:textId="77777777" w:rsidTr="00B7629B">
        <w:trPr>
          <w:trHeight w:val="757"/>
        </w:trPr>
        <w:tc>
          <w:tcPr>
            <w:tcW w:w="400" w:type="dxa"/>
          </w:tcPr>
          <w:p w14:paraId="358A45D0" w14:textId="77777777" w:rsidR="00B7629B" w:rsidRDefault="00B7629B" w:rsidP="00B7629B">
            <w:pPr>
              <w:jc w:val="center"/>
              <w:rPr>
                <w:sz w:val="20"/>
                <w:szCs w:val="20"/>
              </w:rPr>
            </w:pPr>
            <w:r>
              <w:rPr>
                <w:sz w:val="20"/>
                <w:szCs w:val="20"/>
              </w:rPr>
              <w:t>2</w:t>
            </w:r>
          </w:p>
        </w:tc>
        <w:tc>
          <w:tcPr>
            <w:tcW w:w="1438" w:type="dxa"/>
            <w:gridSpan w:val="2"/>
          </w:tcPr>
          <w:p w14:paraId="14A4FEF4" w14:textId="77777777" w:rsidR="00B7629B" w:rsidRPr="002C5384" w:rsidRDefault="00B7629B" w:rsidP="00B7629B">
            <w:pPr>
              <w:jc w:val="center"/>
              <w:rPr>
                <w:sz w:val="20"/>
                <w:szCs w:val="20"/>
                <w:highlight w:val="red"/>
              </w:rPr>
            </w:pPr>
          </w:p>
        </w:tc>
        <w:tc>
          <w:tcPr>
            <w:tcW w:w="1418" w:type="dxa"/>
          </w:tcPr>
          <w:p w14:paraId="18D58792" w14:textId="77777777" w:rsidR="00B7629B" w:rsidRPr="002C5384" w:rsidRDefault="00B7629B" w:rsidP="00B7629B">
            <w:pPr>
              <w:rPr>
                <w:sz w:val="20"/>
                <w:szCs w:val="20"/>
                <w:highlight w:val="red"/>
              </w:rPr>
            </w:pPr>
          </w:p>
        </w:tc>
        <w:tc>
          <w:tcPr>
            <w:tcW w:w="1842" w:type="dxa"/>
            <w:vAlign w:val="center"/>
          </w:tcPr>
          <w:p w14:paraId="52BEB6F7" w14:textId="77777777" w:rsidR="00B7629B" w:rsidRPr="002C5384" w:rsidRDefault="00B7629B" w:rsidP="00B7629B">
            <w:pPr>
              <w:rPr>
                <w:sz w:val="20"/>
                <w:szCs w:val="20"/>
                <w:highlight w:val="red"/>
              </w:rPr>
            </w:pPr>
          </w:p>
        </w:tc>
        <w:tc>
          <w:tcPr>
            <w:tcW w:w="1560" w:type="dxa"/>
          </w:tcPr>
          <w:p w14:paraId="797E1425" w14:textId="77777777" w:rsidR="00B7629B" w:rsidRPr="002C5384" w:rsidRDefault="00B7629B" w:rsidP="00B7629B">
            <w:pPr>
              <w:jc w:val="center"/>
              <w:rPr>
                <w:sz w:val="20"/>
                <w:szCs w:val="20"/>
                <w:highlight w:val="red"/>
              </w:rPr>
            </w:pPr>
          </w:p>
        </w:tc>
        <w:tc>
          <w:tcPr>
            <w:tcW w:w="567" w:type="dxa"/>
            <w:vAlign w:val="center"/>
          </w:tcPr>
          <w:p w14:paraId="74D7B74A" w14:textId="77777777" w:rsidR="00B7629B" w:rsidRPr="002C5384" w:rsidRDefault="00B7629B" w:rsidP="00B7629B">
            <w:pPr>
              <w:jc w:val="center"/>
              <w:rPr>
                <w:sz w:val="20"/>
                <w:szCs w:val="20"/>
                <w:highlight w:val="red"/>
              </w:rPr>
            </w:pPr>
          </w:p>
        </w:tc>
        <w:tc>
          <w:tcPr>
            <w:tcW w:w="992" w:type="dxa"/>
            <w:vAlign w:val="center"/>
          </w:tcPr>
          <w:p w14:paraId="129F88CC" w14:textId="77777777" w:rsidR="00B7629B" w:rsidRPr="002C5384" w:rsidRDefault="00B7629B" w:rsidP="00B7629B">
            <w:pPr>
              <w:jc w:val="center"/>
              <w:rPr>
                <w:sz w:val="20"/>
                <w:szCs w:val="20"/>
                <w:highlight w:val="red"/>
              </w:rPr>
            </w:pPr>
          </w:p>
        </w:tc>
        <w:tc>
          <w:tcPr>
            <w:tcW w:w="1417" w:type="dxa"/>
            <w:vAlign w:val="center"/>
          </w:tcPr>
          <w:p w14:paraId="0D4FB7C7" w14:textId="77777777" w:rsidR="00B7629B" w:rsidRPr="002C5384" w:rsidRDefault="00B7629B" w:rsidP="00B7629B">
            <w:pPr>
              <w:jc w:val="center"/>
              <w:rPr>
                <w:sz w:val="20"/>
                <w:szCs w:val="20"/>
                <w:highlight w:val="red"/>
              </w:rPr>
            </w:pPr>
          </w:p>
        </w:tc>
        <w:tc>
          <w:tcPr>
            <w:tcW w:w="1134" w:type="dxa"/>
            <w:vAlign w:val="center"/>
          </w:tcPr>
          <w:p w14:paraId="464A1393" w14:textId="77777777" w:rsidR="00B7629B" w:rsidRPr="002C5384" w:rsidRDefault="00B7629B" w:rsidP="00B7629B">
            <w:pPr>
              <w:jc w:val="center"/>
              <w:rPr>
                <w:sz w:val="20"/>
                <w:szCs w:val="20"/>
                <w:highlight w:val="red"/>
              </w:rPr>
            </w:pPr>
          </w:p>
        </w:tc>
      </w:tr>
      <w:tr w:rsidR="00B7629B" w:rsidRPr="002C5384" w14:paraId="76F38D3C" w14:textId="77777777" w:rsidTr="00B7629B">
        <w:trPr>
          <w:trHeight w:val="757"/>
        </w:trPr>
        <w:tc>
          <w:tcPr>
            <w:tcW w:w="400" w:type="dxa"/>
          </w:tcPr>
          <w:p w14:paraId="33856B1B" w14:textId="77777777" w:rsidR="00B7629B" w:rsidRDefault="00B7629B" w:rsidP="00B7629B">
            <w:pPr>
              <w:jc w:val="center"/>
              <w:rPr>
                <w:sz w:val="20"/>
                <w:szCs w:val="20"/>
              </w:rPr>
            </w:pPr>
            <w:r>
              <w:rPr>
                <w:sz w:val="20"/>
                <w:szCs w:val="20"/>
              </w:rPr>
              <w:t>…</w:t>
            </w:r>
          </w:p>
        </w:tc>
        <w:tc>
          <w:tcPr>
            <w:tcW w:w="1438" w:type="dxa"/>
            <w:gridSpan w:val="2"/>
          </w:tcPr>
          <w:p w14:paraId="206ACA58" w14:textId="77777777" w:rsidR="00B7629B" w:rsidRPr="002C5384" w:rsidRDefault="00B7629B" w:rsidP="00B7629B">
            <w:pPr>
              <w:rPr>
                <w:sz w:val="20"/>
                <w:szCs w:val="20"/>
                <w:highlight w:val="red"/>
              </w:rPr>
            </w:pPr>
          </w:p>
        </w:tc>
        <w:tc>
          <w:tcPr>
            <w:tcW w:w="1418" w:type="dxa"/>
          </w:tcPr>
          <w:p w14:paraId="3BE15C26" w14:textId="77777777" w:rsidR="00B7629B" w:rsidRPr="002C5384" w:rsidRDefault="00B7629B" w:rsidP="00B7629B">
            <w:pPr>
              <w:rPr>
                <w:sz w:val="20"/>
                <w:szCs w:val="20"/>
                <w:highlight w:val="red"/>
              </w:rPr>
            </w:pPr>
          </w:p>
        </w:tc>
        <w:tc>
          <w:tcPr>
            <w:tcW w:w="1842" w:type="dxa"/>
            <w:vAlign w:val="center"/>
          </w:tcPr>
          <w:p w14:paraId="4F98F0E6" w14:textId="77777777" w:rsidR="00B7629B" w:rsidRPr="002C5384" w:rsidRDefault="00B7629B" w:rsidP="00B7629B">
            <w:pPr>
              <w:rPr>
                <w:sz w:val="20"/>
                <w:szCs w:val="20"/>
                <w:highlight w:val="red"/>
              </w:rPr>
            </w:pPr>
          </w:p>
        </w:tc>
        <w:tc>
          <w:tcPr>
            <w:tcW w:w="1560" w:type="dxa"/>
          </w:tcPr>
          <w:p w14:paraId="395E9241" w14:textId="77777777" w:rsidR="00B7629B" w:rsidRPr="002C5384" w:rsidRDefault="00B7629B" w:rsidP="00B7629B">
            <w:pPr>
              <w:jc w:val="center"/>
              <w:rPr>
                <w:sz w:val="20"/>
                <w:szCs w:val="20"/>
                <w:highlight w:val="red"/>
              </w:rPr>
            </w:pPr>
          </w:p>
        </w:tc>
        <w:tc>
          <w:tcPr>
            <w:tcW w:w="567" w:type="dxa"/>
            <w:vAlign w:val="center"/>
          </w:tcPr>
          <w:p w14:paraId="7C1D9443" w14:textId="77777777" w:rsidR="00B7629B" w:rsidRPr="002C5384" w:rsidRDefault="00B7629B" w:rsidP="00B7629B">
            <w:pPr>
              <w:jc w:val="center"/>
              <w:rPr>
                <w:sz w:val="20"/>
                <w:szCs w:val="20"/>
                <w:highlight w:val="red"/>
              </w:rPr>
            </w:pPr>
          </w:p>
        </w:tc>
        <w:tc>
          <w:tcPr>
            <w:tcW w:w="992" w:type="dxa"/>
            <w:vAlign w:val="center"/>
          </w:tcPr>
          <w:p w14:paraId="15CDC794" w14:textId="77777777" w:rsidR="00B7629B" w:rsidRPr="002C5384" w:rsidRDefault="00B7629B" w:rsidP="00B7629B">
            <w:pPr>
              <w:jc w:val="center"/>
              <w:rPr>
                <w:sz w:val="20"/>
                <w:szCs w:val="20"/>
                <w:highlight w:val="red"/>
              </w:rPr>
            </w:pPr>
          </w:p>
        </w:tc>
        <w:tc>
          <w:tcPr>
            <w:tcW w:w="1417" w:type="dxa"/>
            <w:vAlign w:val="center"/>
          </w:tcPr>
          <w:p w14:paraId="126E2859" w14:textId="77777777" w:rsidR="00B7629B" w:rsidRPr="002C5384" w:rsidRDefault="00B7629B" w:rsidP="00B7629B">
            <w:pPr>
              <w:jc w:val="center"/>
              <w:rPr>
                <w:sz w:val="20"/>
                <w:szCs w:val="20"/>
                <w:highlight w:val="red"/>
              </w:rPr>
            </w:pPr>
          </w:p>
        </w:tc>
        <w:tc>
          <w:tcPr>
            <w:tcW w:w="1134" w:type="dxa"/>
            <w:vAlign w:val="center"/>
          </w:tcPr>
          <w:p w14:paraId="270E9EEC" w14:textId="77777777" w:rsidR="00B7629B" w:rsidRPr="002C5384" w:rsidRDefault="00B7629B" w:rsidP="00B7629B">
            <w:pPr>
              <w:jc w:val="center"/>
              <w:rPr>
                <w:sz w:val="20"/>
                <w:szCs w:val="20"/>
                <w:highlight w:val="red"/>
              </w:rPr>
            </w:pPr>
          </w:p>
        </w:tc>
      </w:tr>
      <w:tr w:rsidR="00B7629B" w:rsidRPr="002C5384" w14:paraId="18B83A89" w14:textId="77777777" w:rsidTr="00B7629B">
        <w:trPr>
          <w:trHeight w:val="757"/>
        </w:trPr>
        <w:tc>
          <w:tcPr>
            <w:tcW w:w="1564" w:type="dxa"/>
            <w:gridSpan w:val="2"/>
          </w:tcPr>
          <w:p w14:paraId="787E3E44" w14:textId="77777777" w:rsidR="00B7629B" w:rsidRPr="002C5384" w:rsidRDefault="00B7629B" w:rsidP="00B7629B">
            <w:pPr>
              <w:jc w:val="center"/>
              <w:rPr>
                <w:b/>
              </w:rPr>
            </w:pPr>
          </w:p>
        </w:tc>
        <w:tc>
          <w:tcPr>
            <w:tcW w:w="8070" w:type="dxa"/>
            <w:gridSpan w:val="7"/>
          </w:tcPr>
          <w:p w14:paraId="1E27A021" w14:textId="77777777" w:rsidR="00B7629B" w:rsidRPr="002C5384" w:rsidRDefault="00B7629B" w:rsidP="00B7629B">
            <w:pPr>
              <w:jc w:val="center"/>
              <w:rPr>
                <w:b/>
              </w:rPr>
            </w:pPr>
          </w:p>
          <w:p w14:paraId="7136DB57" w14:textId="77777777" w:rsidR="00B7629B" w:rsidRPr="002C5384" w:rsidRDefault="00B7629B" w:rsidP="00B7629B">
            <w:pPr>
              <w:jc w:val="center"/>
              <w:rPr>
                <w:sz w:val="20"/>
                <w:szCs w:val="20"/>
                <w:highlight w:val="red"/>
              </w:rPr>
            </w:pPr>
            <w:r w:rsidRPr="002C5384">
              <w:rPr>
                <w:b/>
              </w:rPr>
              <w:t>ВСЕГО</w:t>
            </w:r>
          </w:p>
        </w:tc>
        <w:tc>
          <w:tcPr>
            <w:tcW w:w="1134" w:type="dxa"/>
            <w:vAlign w:val="center"/>
          </w:tcPr>
          <w:p w14:paraId="60899223" w14:textId="77777777" w:rsidR="00B7629B" w:rsidRPr="002C5384" w:rsidRDefault="00B7629B" w:rsidP="00B7629B">
            <w:pPr>
              <w:jc w:val="center"/>
              <w:rPr>
                <w:sz w:val="20"/>
                <w:szCs w:val="20"/>
                <w:highlight w:val="red"/>
              </w:rPr>
            </w:pPr>
          </w:p>
        </w:tc>
      </w:tr>
    </w:tbl>
    <w:p w14:paraId="6EAA49DF" w14:textId="77777777" w:rsidR="00B7629B" w:rsidRPr="002C5384" w:rsidRDefault="00B7629B" w:rsidP="00B7629B">
      <w:pPr>
        <w:tabs>
          <w:tab w:val="left" w:pos="8085"/>
          <w:tab w:val="right" w:pos="9804"/>
        </w:tabs>
        <w:ind w:left="7788" w:right="-80"/>
        <w:jc w:val="right"/>
        <w:rPr>
          <w:b/>
          <w:sz w:val="20"/>
          <w:szCs w:val="20"/>
        </w:rPr>
      </w:pPr>
    </w:p>
    <w:p w14:paraId="15E0E162" w14:textId="77777777" w:rsidR="00B7629B" w:rsidRDefault="00B7629B" w:rsidP="00B7629B">
      <w:pPr>
        <w:spacing w:after="0"/>
        <w:outlineLvl w:val="0"/>
        <w:rPr>
          <w:rFonts w:eastAsiaTheme="minorHAnsi"/>
          <w:lang w:eastAsia="en-US"/>
        </w:rPr>
      </w:pPr>
    </w:p>
    <w:p w14:paraId="6F331955" w14:textId="77777777" w:rsidR="00B7629B" w:rsidRPr="00FF392F" w:rsidRDefault="00B7629B" w:rsidP="00B7629B">
      <w:pPr>
        <w:spacing w:after="120"/>
        <w:jc w:val="left"/>
        <w:rPr>
          <w:rFonts w:eastAsiaTheme="minorEastAsia"/>
          <w:b/>
          <w:bCs/>
          <w:sz w:val="28"/>
          <w:szCs w:val="28"/>
        </w:rPr>
      </w:pPr>
      <w:bookmarkStart w:id="37" w:name="_Hlk56172415"/>
      <w:r>
        <w:rPr>
          <w:b/>
          <w:bCs/>
          <w:color w:val="000000"/>
          <w:sz w:val="28"/>
          <w:szCs w:val="28"/>
        </w:rPr>
        <w:t>2</w:t>
      </w:r>
      <w:r w:rsidRPr="00B7629B">
        <w:rPr>
          <w:b/>
          <w:bCs/>
          <w:color w:val="000000"/>
          <w:sz w:val="28"/>
          <w:szCs w:val="28"/>
        </w:rPr>
        <w:t xml:space="preserve">.Срок поставки </w:t>
      </w:r>
      <w:r w:rsidRPr="00FF392F">
        <w:rPr>
          <w:b/>
          <w:bCs/>
          <w:color w:val="000000"/>
          <w:sz w:val="28"/>
          <w:szCs w:val="28"/>
        </w:rPr>
        <w:t>_______________________________________________________________________</w:t>
      </w:r>
    </w:p>
    <w:p w14:paraId="165FBC94" w14:textId="77777777" w:rsidR="00B7629B" w:rsidRPr="001B0F9A" w:rsidRDefault="00B7629B" w:rsidP="00B7629B">
      <w:pPr>
        <w:spacing w:after="0"/>
        <w:rPr>
          <w:rFonts w:eastAsiaTheme="minorEastAsia"/>
          <w:i/>
          <w:sz w:val="28"/>
          <w:szCs w:val="28"/>
        </w:rPr>
      </w:pPr>
      <w:r w:rsidRPr="001B0F9A">
        <w:rPr>
          <w:sz w:val="28"/>
          <w:szCs w:val="28"/>
        </w:rPr>
        <w:t xml:space="preserve"> </w:t>
      </w:r>
    </w:p>
    <w:bookmarkEnd w:id="37"/>
    <w:p w14:paraId="71D2466A" w14:textId="77777777" w:rsidR="00B7629B" w:rsidRPr="001B0F9A" w:rsidRDefault="00B7629B" w:rsidP="00B7629B">
      <w:pPr>
        <w:spacing w:after="0"/>
        <w:outlineLvl w:val="0"/>
        <w:rPr>
          <w:rFonts w:eastAsiaTheme="minorHAnsi"/>
          <w:sz w:val="28"/>
          <w:szCs w:val="28"/>
          <w:lang w:eastAsia="en-US"/>
        </w:rPr>
      </w:pPr>
    </w:p>
    <w:p w14:paraId="2AE449BE" w14:textId="77777777" w:rsidR="00B7629B" w:rsidRDefault="00B7629B" w:rsidP="00B7629B">
      <w:pPr>
        <w:spacing w:after="0"/>
        <w:contextualSpacing/>
        <w:jc w:val="center"/>
        <w:rPr>
          <w:b/>
        </w:rPr>
      </w:pPr>
    </w:p>
    <w:p w14:paraId="12EDD3F8" w14:textId="77777777" w:rsidR="00B7629B" w:rsidRDefault="00B7629B" w:rsidP="00B7629B">
      <w:pPr>
        <w:spacing w:after="0"/>
        <w:contextualSpacing/>
        <w:jc w:val="center"/>
        <w:rPr>
          <w:b/>
        </w:rPr>
      </w:pPr>
    </w:p>
    <w:p w14:paraId="48E991AF" w14:textId="77777777" w:rsidR="00B7629B" w:rsidRDefault="00B7629B" w:rsidP="00B7629B">
      <w:pPr>
        <w:spacing w:after="0"/>
        <w:contextualSpacing/>
        <w:jc w:val="center"/>
        <w:rPr>
          <w:b/>
        </w:rPr>
      </w:pPr>
    </w:p>
    <w:p w14:paraId="4386B014" w14:textId="77777777" w:rsidR="00B7629B" w:rsidRDefault="00B7629B" w:rsidP="00B7629B">
      <w:pPr>
        <w:spacing w:after="0"/>
        <w:contextualSpacing/>
        <w:jc w:val="center"/>
        <w:rPr>
          <w:b/>
        </w:rPr>
      </w:pPr>
    </w:p>
    <w:p w14:paraId="211DD060" w14:textId="77777777" w:rsidR="00B7629B" w:rsidRDefault="00B7629B" w:rsidP="00B7629B">
      <w:pPr>
        <w:autoSpaceDE w:val="0"/>
        <w:autoSpaceDN w:val="0"/>
        <w:adjustRightInd w:val="0"/>
        <w:rPr>
          <w:i/>
          <w:iCs/>
          <w:sz w:val="20"/>
          <w:szCs w:val="20"/>
        </w:rPr>
      </w:pPr>
      <w:r w:rsidRPr="003749EB">
        <w:rPr>
          <w:i/>
          <w:iCs/>
        </w:rPr>
        <w:t xml:space="preserve">* </w:t>
      </w:r>
      <w:r w:rsidRPr="003749EB">
        <w:rPr>
          <w:i/>
          <w:iCs/>
          <w:sz w:val="20"/>
          <w:szCs w:val="20"/>
        </w:rPr>
        <w:t>в ценовом предложении должны быть указаны цены за единицу по кажд</w:t>
      </w:r>
      <w:r>
        <w:rPr>
          <w:i/>
          <w:iCs/>
          <w:sz w:val="20"/>
          <w:szCs w:val="20"/>
        </w:rPr>
        <w:t>ому из наименований</w:t>
      </w:r>
      <w:r w:rsidRPr="003749EB">
        <w:rPr>
          <w:i/>
          <w:iCs/>
          <w:sz w:val="20"/>
          <w:szCs w:val="20"/>
        </w:rPr>
        <w:t xml:space="preserve"> предлагаемых участником товаров. Цена за единицу, предложенная участником, не должна превышать цену за единицу, установленную в </w:t>
      </w:r>
      <w:r>
        <w:rPr>
          <w:i/>
          <w:iCs/>
          <w:sz w:val="20"/>
          <w:szCs w:val="20"/>
        </w:rPr>
        <w:t xml:space="preserve">документации </w:t>
      </w:r>
      <w:r w:rsidRPr="003749EB">
        <w:rPr>
          <w:i/>
          <w:iCs/>
          <w:sz w:val="20"/>
          <w:szCs w:val="20"/>
        </w:rPr>
        <w:t xml:space="preserve">о проведении запроса </w:t>
      </w:r>
      <w:r>
        <w:rPr>
          <w:i/>
          <w:iCs/>
          <w:sz w:val="20"/>
          <w:szCs w:val="20"/>
        </w:rPr>
        <w:t xml:space="preserve">предложений </w:t>
      </w:r>
      <w:r w:rsidRPr="003E1F85">
        <w:rPr>
          <w:i/>
          <w:iCs/>
          <w:sz w:val="20"/>
          <w:szCs w:val="20"/>
        </w:rPr>
        <w:t xml:space="preserve">(раздел </w:t>
      </w:r>
      <w:r w:rsidRPr="003E1F85">
        <w:rPr>
          <w:i/>
          <w:iCs/>
          <w:sz w:val="20"/>
          <w:szCs w:val="20"/>
          <w:lang w:val="en-US"/>
        </w:rPr>
        <w:t>VI</w:t>
      </w:r>
      <w:r w:rsidRPr="003E1F85">
        <w:rPr>
          <w:i/>
          <w:iCs/>
          <w:sz w:val="20"/>
          <w:szCs w:val="20"/>
        </w:rPr>
        <w:t xml:space="preserve"> </w:t>
      </w:r>
      <w:r>
        <w:rPr>
          <w:i/>
          <w:iCs/>
          <w:sz w:val="20"/>
          <w:szCs w:val="20"/>
        </w:rPr>
        <w:t>Документации</w:t>
      </w:r>
      <w:r w:rsidRPr="003E1F85">
        <w:rPr>
          <w:i/>
          <w:iCs/>
          <w:sz w:val="20"/>
          <w:szCs w:val="20"/>
        </w:rPr>
        <w:t xml:space="preserve"> «Сведения о начальной максимальной цене единицы товара»).</w:t>
      </w:r>
    </w:p>
    <w:p w14:paraId="0FCFB5F0" w14:textId="77777777" w:rsidR="00B7629B" w:rsidRPr="005A014F" w:rsidRDefault="00B7629B" w:rsidP="00B7629B">
      <w:pPr>
        <w:autoSpaceDE w:val="0"/>
        <w:autoSpaceDN w:val="0"/>
        <w:adjustRightInd w:val="0"/>
        <w:rPr>
          <w:bCs/>
          <w:i/>
          <w:iCs/>
          <w:sz w:val="20"/>
          <w:szCs w:val="20"/>
        </w:rPr>
      </w:pPr>
      <w:r w:rsidRPr="005A014F">
        <w:rPr>
          <w:bCs/>
          <w:i/>
          <w:iCs/>
          <w:sz w:val="20"/>
          <w:szCs w:val="20"/>
        </w:rPr>
        <w:t xml:space="preserve">**указывается в случае нахождения данного товара в Едином реестре российской радиоэлектронной продукции (в соответствии с постановлением Правительства Российской Федерации от 10 июля 2019 г. № 878) для применения </w:t>
      </w:r>
      <w:r>
        <w:rPr>
          <w:bCs/>
          <w:i/>
          <w:iCs/>
          <w:sz w:val="20"/>
          <w:szCs w:val="20"/>
        </w:rPr>
        <w:t>пп.2 п.1 ст.24</w:t>
      </w:r>
      <w:r w:rsidRPr="005A014F">
        <w:rPr>
          <w:bCs/>
          <w:i/>
          <w:iCs/>
          <w:sz w:val="20"/>
          <w:szCs w:val="20"/>
        </w:rPr>
        <w:t xml:space="preserve"> Раздела </w:t>
      </w:r>
      <w:r w:rsidRPr="005A014F">
        <w:rPr>
          <w:bCs/>
          <w:i/>
          <w:iCs/>
          <w:sz w:val="20"/>
          <w:szCs w:val="20"/>
          <w:lang w:val="en-US"/>
        </w:rPr>
        <w:t>I</w:t>
      </w:r>
      <w:r w:rsidRPr="005A014F">
        <w:rPr>
          <w:bCs/>
          <w:i/>
          <w:iCs/>
          <w:sz w:val="20"/>
          <w:szCs w:val="20"/>
        </w:rPr>
        <w:t xml:space="preserve"> Извещени</w:t>
      </w:r>
      <w:r>
        <w:rPr>
          <w:bCs/>
          <w:i/>
          <w:iCs/>
          <w:sz w:val="20"/>
          <w:szCs w:val="20"/>
        </w:rPr>
        <w:t>я о проведении запроса предложений</w:t>
      </w:r>
      <w:r w:rsidRPr="005A014F">
        <w:rPr>
          <w:bCs/>
          <w:i/>
          <w:iCs/>
          <w:sz w:val="20"/>
          <w:szCs w:val="20"/>
        </w:rPr>
        <w:t xml:space="preserve">. </w:t>
      </w:r>
    </w:p>
    <w:p w14:paraId="2E838178" w14:textId="77777777" w:rsidR="00B7629B" w:rsidRPr="005A014F" w:rsidRDefault="00B7629B" w:rsidP="00B7629B">
      <w:pPr>
        <w:autoSpaceDE w:val="0"/>
        <w:autoSpaceDN w:val="0"/>
        <w:adjustRightInd w:val="0"/>
        <w:rPr>
          <w:i/>
          <w:iCs/>
          <w:sz w:val="20"/>
          <w:szCs w:val="20"/>
        </w:rPr>
      </w:pPr>
      <w:r w:rsidRPr="005A014F">
        <w:rPr>
          <w:i/>
          <w:iCs/>
          <w:sz w:val="20"/>
          <w:szCs w:val="20"/>
        </w:rPr>
        <w:t xml:space="preserve">***в соответствии с Приложением №2 к форме №1 </w:t>
      </w:r>
      <w:r>
        <w:rPr>
          <w:i/>
          <w:iCs/>
          <w:sz w:val="20"/>
          <w:szCs w:val="20"/>
        </w:rPr>
        <w:t>Запроса предложений «</w:t>
      </w:r>
      <w:r w:rsidRPr="00735BD7">
        <w:rPr>
          <w:i/>
          <w:iCs/>
          <w:sz w:val="20"/>
          <w:szCs w:val="20"/>
        </w:rPr>
        <w:t>Предложение участника закупки по качеству, техническим, функциональным, качественным характеристикам поставляемого товара</w:t>
      </w:r>
      <w:r>
        <w:rPr>
          <w:i/>
          <w:iCs/>
          <w:sz w:val="20"/>
          <w:szCs w:val="20"/>
        </w:rPr>
        <w:t>».</w:t>
      </w:r>
    </w:p>
    <w:p w14:paraId="618F06EC" w14:textId="01730096" w:rsidR="00234C32" w:rsidRPr="005A014F" w:rsidRDefault="00234C32" w:rsidP="00234C32">
      <w:pPr>
        <w:autoSpaceDE w:val="0"/>
        <w:autoSpaceDN w:val="0"/>
        <w:adjustRightInd w:val="0"/>
        <w:rPr>
          <w:i/>
          <w:iCs/>
          <w:sz w:val="20"/>
          <w:szCs w:val="20"/>
        </w:rPr>
      </w:pPr>
    </w:p>
    <w:p w14:paraId="4F0064C5" w14:textId="77777777" w:rsidR="00234C32" w:rsidRDefault="002504B4" w:rsidP="00234C32">
      <w:pPr>
        <w:spacing w:before="480" w:after="240"/>
        <w:jc w:val="center"/>
        <w:rPr>
          <w:b/>
        </w:rPr>
      </w:pPr>
      <w:r>
        <w:rPr>
          <w:b/>
        </w:rPr>
        <w:lastRenderedPageBreak/>
        <w:t xml:space="preserve"> </w:t>
      </w:r>
      <w:r w:rsidR="00660DA6">
        <w:rPr>
          <w:b/>
        </w:rPr>
        <w:t xml:space="preserve">               </w:t>
      </w:r>
    </w:p>
    <w:p w14:paraId="1519A13E" w14:textId="5D26C9CF" w:rsidR="00503739" w:rsidRPr="00234C32" w:rsidRDefault="00660DA6" w:rsidP="00234C32">
      <w:pPr>
        <w:spacing w:before="480" w:after="240"/>
        <w:jc w:val="center"/>
        <w:rPr>
          <w:b/>
          <w:bCs/>
          <w:i/>
          <w:iCs/>
          <w:sz w:val="16"/>
          <w:szCs w:val="16"/>
        </w:rPr>
      </w:pPr>
      <w:r>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2805E46"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38"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в запросе предложений</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38"/>
    </w:p>
    <w:p w14:paraId="6EE235F4" w14:textId="77777777" w:rsidR="002504B4" w:rsidRPr="001621F6" w:rsidRDefault="002504B4" w:rsidP="002504B4">
      <w:pPr>
        <w:spacing w:after="0"/>
        <w:rPr>
          <w:b/>
          <w:sz w:val="20"/>
          <w:szCs w:val="20"/>
        </w:rPr>
      </w:pPr>
    </w:p>
    <w:p w14:paraId="1413816C" w14:textId="443AE847" w:rsidR="00F24BE3" w:rsidRDefault="004B3940" w:rsidP="00F24BE3">
      <w:pPr>
        <w:spacing w:after="0"/>
        <w:jc w:val="center"/>
        <w:rPr>
          <w:b/>
        </w:rPr>
      </w:pPr>
      <w:r w:rsidRPr="00FA1EEF">
        <w:tab/>
      </w:r>
      <w:r w:rsidR="001951A7" w:rsidRPr="001951A7">
        <w:rPr>
          <w:b/>
        </w:rPr>
        <w:t>Предложение участника закупки по качеству, техническим, функциональным, качественным характеристикам поставляемого товара</w:t>
      </w:r>
    </w:p>
    <w:p w14:paraId="22EDC509" w14:textId="16ACAA90" w:rsidR="001951A7" w:rsidRDefault="001951A7" w:rsidP="00F24BE3">
      <w:pPr>
        <w:spacing w:after="0"/>
        <w:jc w:val="center"/>
        <w:rPr>
          <w:b/>
        </w:rPr>
      </w:pPr>
    </w:p>
    <w:p w14:paraId="791803F1" w14:textId="295C2625" w:rsidR="001951A7" w:rsidRDefault="001951A7" w:rsidP="00F24BE3">
      <w:pPr>
        <w:spacing w:after="0"/>
        <w:jc w:val="center"/>
        <w:rPr>
          <w:b/>
        </w:rPr>
      </w:pPr>
    </w:p>
    <w:p w14:paraId="4F301B01" w14:textId="77777777" w:rsidR="001951A7" w:rsidRPr="001951A7" w:rsidRDefault="001951A7"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2D53F559" w:rsidR="00F24BE3" w:rsidRPr="00D56568" w:rsidRDefault="00F24BE3" w:rsidP="00F24BE3">
      <w:pPr>
        <w:spacing w:after="0"/>
        <w:rPr>
          <w:sz w:val="20"/>
          <w:szCs w:val="20"/>
        </w:rPr>
      </w:pPr>
      <w:r>
        <w:t xml:space="preserve"> </w:t>
      </w:r>
      <w:r w:rsidRPr="00D56568">
        <w:rPr>
          <w:sz w:val="20"/>
          <w:szCs w:val="20"/>
        </w:rPr>
        <w:t>сведения представляются в форме пояснительной записки и должны содержать информацию о 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количественных характеристиках </w:t>
      </w:r>
      <w:proofErr w:type="gramStart"/>
      <w:r w:rsidRPr="00D56568">
        <w:rPr>
          <w:sz w:val="20"/>
          <w:szCs w:val="20"/>
        </w:rPr>
        <w:t xml:space="preserve">товаров, </w:t>
      </w:r>
      <w:r w:rsidR="000F6BA2">
        <w:rPr>
          <w:sz w:val="20"/>
          <w:szCs w:val="20"/>
        </w:rPr>
        <w:t xml:space="preserve"> </w:t>
      </w:r>
      <w:r w:rsidRPr="00D56568">
        <w:rPr>
          <w:sz w:val="20"/>
          <w:szCs w:val="20"/>
        </w:rPr>
        <w:t>сроках</w:t>
      </w:r>
      <w:proofErr w:type="gramEnd"/>
      <w:r w:rsidRPr="00D56568">
        <w:rPr>
          <w:sz w:val="20"/>
          <w:szCs w:val="20"/>
        </w:rPr>
        <w:t xml:space="preserve"> гарантии, установленных в техническом задании, являющимся неотъемлемой частью документации о проведении запроса предложений)</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1F4125EC"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8"/>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6E109176" w14:textId="77777777" w:rsidR="00234C32" w:rsidRDefault="00234C32"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16546748" w14:textId="77777777" w:rsidR="008873A8" w:rsidRDefault="008873A8" w:rsidP="00503739">
      <w:pPr>
        <w:spacing w:before="480" w:after="240"/>
        <w:jc w:val="center"/>
        <w:rPr>
          <w:b/>
          <w:bCs/>
          <w:i/>
          <w:iCs/>
          <w:sz w:val="16"/>
          <w:szCs w:val="16"/>
        </w:rPr>
      </w:pPr>
    </w:p>
    <w:p w14:paraId="0CA93B54" w14:textId="77777777" w:rsidR="00234C32" w:rsidRDefault="00234C32" w:rsidP="00503739">
      <w:pPr>
        <w:spacing w:before="480" w:after="240"/>
        <w:jc w:val="center"/>
        <w:rPr>
          <w:b/>
          <w:bCs/>
          <w:i/>
          <w:iCs/>
          <w:sz w:val="16"/>
          <w:szCs w:val="16"/>
        </w:rPr>
      </w:pPr>
    </w:p>
    <w:tbl>
      <w:tblPr>
        <w:tblW w:w="10136" w:type="dxa"/>
        <w:tblInd w:w="55" w:type="dxa"/>
        <w:tblLayout w:type="fixed"/>
        <w:tblCellMar>
          <w:top w:w="55" w:type="dxa"/>
          <w:left w:w="55" w:type="dxa"/>
          <w:bottom w:w="55" w:type="dxa"/>
          <w:right w:w="55" w:type="dxa"/>
        </w:tblCellMar>
        <w:tblLook w:val="0000" w:firstRow="0" w:lastRow="0" w:firstColumn="0" w:lastColumn="0" w:noHBand="0" w:noVBand="0"/>
      </w:tblPr>
      <w:tblGrid>
        <w:gridCol w:w="5554"/>
        <w:gridCol w:w="4582"/>
      </w:tblGrid>
      <w:tr w:rsidR="00B7629B" w:rsidRPr="00065A5D" w14:paraId="11C5EAB4" w14:textId="77777777" w:rsidTr="00B7629B">
        <w:trPr>
          <w:trHeight w:val="548"/>
        </w:trPr>
        <w:tc>
          <w:tcPr>
            <w:tcW w:w="5554" w:type="dxa"/>
            <w:shd w:val="clear" w:color="auto" w:fill="auto"/>
            <w:vAlign w:val="center"/>
          </w:tcPr>
          <w:p w14:paraId="0C009442" w14:textId="77777777" w:rsidR="00B7629B" w:rsidRPr="00B7629B" w:rsidRDefault="00B7629B" w:rsidP="00B7629B">
            <w:pPr>
              <w:pStyle w:val="affff7"/>
              <w:snapToGrid w:val="0"/>
              <w:jc w:val="right"/>
              <w:rPr>
                <w:rFonts w:ascii="Times New Roman" w:hAnsi="Times New Roman" w:cs="Times New Roman"/>
                <w:sz w:val="28"/>
                <w:szCs w:val="28"/>
                <w:lang w:val="en-US"/>
              </w:rPr>
            </w:pPr>
            <w:r w:rsidRPr="00B7629B">
              <w:rPr>
                <w:rFonts w:ascii="Times New Roman" w:hAnsi="Times New Roman" w:cs="Times New Roman"/>
                <w:sz w:val="28"/>
                <w:szCs w:val="28"/>
              </w:rPr>
              <w:t xml:space="preserve">Раздел </w:t>
            </w:r>
            <w:r w:rsidRPr="00B7629B">
              <w:rPr>
                <w:rFonts w:ascii="Times New Roman" w:hAnsi="Times New Roman" w:cs="Times New Roman"/>
                <w:sz w:val="28"/>
                <w:szCs w:val="28"/>
                <w:lang w:val="en-US"/>
              </w:rPr>
              <w:t>IV</w:t>
            </w:r>
          </w:p>
        </w:tc>
        <w:tc>
          <w:tcPr>
            <w:tcW w:w="4582" w:type="dxa"/>
            <w:shd w:val="clear" w:color="auto" w:fill="auto"/>
            <w:vAlign w:val="center"/>
          </w:tcPr>
          <w:p w14:paraId="0D4456E3" w14:textId="77777777" w:rsidR="00B7629B" w:rsidRPr="00B7629B" w:rsidRDefault="00B7629B" w:rsidP="00B7629B">
            <w:pPr>
              <w:pStyle w:val="affff7"/>
              <w:rPr>
                <w:rFonts w:ascii="Times New Roman" w:hAnsi="Times New Roman" w:cs="Times New Roman"/>
                <w:sz w:val="28"/>
                <w:szCs w:val="28"/>
              </w:rPr>
            </w:pPr>
          </w:p>
        </w:tc>
      </w:tr>
    </w:tbl>
    <w:p w14:paraId="70C9C39E" w14:textId="77777777" w:rsidR="00B7629B" w:rsidRPr="000C47FA" w:rsidRDefault="00B7629B" w:rsidP="00B7629B">
      <w:pPr>
        <w:jc w:val="center"/>
        <w:rPr>
          <w:sz w:val="28"/>
          <w:szCs w:val="28"/>
        </w:rPr>
      </w:pPr>
      <w:r w:rsidRPr="000C47FA">
        <w:rPr>
          <w:b/>
          <w:bCs/>
          <w:sz w:val="28"/>
          <w:szCs w:val="28"/>
        </w:rPr>
        <w:t>Техническое задание на поставку мультимедиа оборудования для оснащения конференц-залов АО «ОЭЗ ППТ «Липецк»</w:t>
      </w:r>
    </w:p>
    <w:p w14:paraId="07628880" w14:textId="77777777" w:rsidR="00B7629B" w:rsidRPr="00065A5D" w:rsidRDefault="00B7629B" w:rsidP="00B7629B">
      <w:pPr>
        <w:pStyle w:val="10"/>
        <w:keepLines/>
        <w:widowControl w:val="0"/>
        <w:tabs>
          <w:tab w:val="left" w:pos="0"/>
          <w:tab w:val="left" w:pos="567"/>
        </w:tabs>
        <w:suppressAutoHyphens/>
        <w:spacing w:before="480" w:after="240"/>
        <w:jc w:val="left"/>
        <w:rPr>
          <w:sz w:val="28"/>
          <w:szCs w:val="28"/>
        </w:rPr>
      </w:pPr>
      <w:r w:rsidRPr="00065A5D">
        <w:rPr>
          <w:sz w:val="28"/>
          <w:szCs w:val="28"/>
        </w:rPr>
        <w:t>1. Общие сведения</w:t>
      </w:r>
    </w:p>
    <w:p w14:paraId="6A1B52F7" w14:textId="77777777" w:rsidR="00B7629B" w:rsidRPr="00065A5D" w:rsidRDefault="00B7629B" w:rsidP="00B7629B">
      <w:r w:rsidRPr="00065A5D">
        <w:t>1.1. Целью настоящего Технического задания (ТЗ) является определение требований к поставке мультимедиа оборудования для АО «ОЭЗ ППТ «Липецк».</w:t>
      </w:r>
    </w:p>
    <w:p w14:paraId="354ABDF9" w14:textId="77777777" w:rsidR="00B7629B" w:rsidRPr="00065A5D" w:rsidRDefault="00B7629B" w:rsidP="00B7629B">
      <w:r w:rsidRPr="00065A5D">
        <w:t xml:space="preserve">1.2. Результатом выполнения настоящего ТЗ должна являться поставка оборудования в АО «ОЭЗ ППТ «Липецк» в соответствии с указанными требованиями по срокам, номенклатуре, характеристикам, пунктам и способам доставки. </w:t>
      </w:r>
    </w:p>
    <w:p w14:paraId="0F66D70C" w14:textId="77777777" w:rsidR="00B7629B" w:rsidRDefault="00B7629B" w:rsidP="00B7629B">
      <w:r w:rsidRPr="00065A5D">
        <w:t>1.3. Заказчик – АО «ОЭЗ ППТ «Липецк» (далее – Общество).</w:t>
      </w:r>
    </w:p>
    <w:p w14:paraId="775495D0" w14:textId="77777777" w:rsidR="00B7629B" w:rsidRPr="00065A5D" w:rsidRDefault="00B7629B" w:rsidP="00B7629B">
      <w:pPr>
        <w:rPr>
          <w:sz w:val="28"/>
          <w:szCs w:val="28"/>
        </w:rPr>
      </w:pPr>
    </w:p>
    <w:tbl>
      <w:tblPr>
        <w:tblW w:w="10206" w:type="dxa"/>
        <w:tblInd w:w="57" w:type="dxa"/>
        <w:tblLayout w:type="fixed"/>
        <w:tblCellMar>
          <w:top w:w="57" w:type="dxa"/>
          <w:left w:w="57" w:type="dxa"/>
          <w:bottom w:w="57" w:type="dxa"/>
          <w:right w:w="57" w:type="dxa"/>
        </w:tblCellMar>
        <w:tblLook w:val="0000" w:firstRow="0" w:lastRow="0" w:firstColumn="0" w:lastColumn="0" w:noHBand="0" w:noVBand="0"/>
      </w:tblPr>
      <w:tblGrid>
        <w:gridCol w:w="1985"/>
        <w:gridCol w:w="567"/>
        <w:gridCol w:w="567"/>
        <w:gridCol w:w="7087"/>
      </w:tblGrid>
      <w:tr w:rsidR="00B7629B" w:rsidRPr="00065A5D" w14:paraId="1FD3BAE4" w14:textId="77777777" w:rsidTr="00B7629B">
        <w:trPr>
          <w:cantSplit/>
          <w:trHeight w:val="23"/>
        </w:trPr>
        <w:tc>
          <w:tcPr>
            <w:tcW w:w="1985" w:type="dxa"/>
            <w:tcBorders>
              <w:top w:val="single" w:sz="4" w:space="0" w:color="000000"/>
              <w:left w:val="single" w:sz="4" w:space="0" w:color="000000"/>
              <w:bottom w:val="single" w:sz="4" w:space="0" w:color="000000"/>
            </w:tcBorders>
            <w:shd w:val="clear" w:color="auto" w:fill="auto"/>
            <w:vAlign w:val="center"/>
          </w:tcPr>
          <w:p w14:paraId="03043E15" w14:textId="77777777" w:rsidR="00B7629B" w:rsidRPr="00EE4393" w:rsidRDefault="00B7629B" w:rsidP="00B7629B">
            <w:pPr>
              <w:pStyle w:val="TableHeading"/>
              <w:rPr>
                <w:sz w:val="20"/>
                <w:szCs w:val="20"/>
              </w:rPr>
            </w:pPr>
            <w:r w:rsidRPr="00EE4393">
              <w:t>Наименование товаров, работ, услуг</w:t>
            </w:r>
          </w:p>
        </w:tc>
        <w:tc>
          <w:tcPr>
            <w:tcW w:w="567" w:type="dxa"/>
            <w:tcBorders>
              <w:top w:val="single" w:sz="4" w:space="0" w:color="000000"/>
              <w:left w:val="single" w:sz="4" w:space="0" w:color="000000"/>
              <w:bottom w:val="single" w:sz="4" w:space="0" w:color="000000"/>
            </w:tcBorders>
            <w:shd w:val="clear" w:color="auto" w:fill="auto"/>
            <w:vAlign w:val="center"/>
          </w:tcPr>
          <w:p w14:paraId="54CE664C" w14:textId="77777777" w:rsidR="00B7629B" w:rsidRPr="00065A5D" w:rsidRDefault="00B7629B" w:rsidP="00B7629B">
            <w:pPr>
              <w:pStyle w:val="TableHeading"/>
              <w:rPr>
                <w:sz w:val="20"/>
                <w:szCs w:val="20"/>
              </w:rPr>
            </w:pPr>
            <w:r w:rsidRPr="00065A5D">
              <w:rPr>
                <w:sz w:val="20"/>
                <w:szCs w:val="20"/>
              </w:rPr>
              <w:t>Ед. изм.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5412" w14:textId="77777777" w:rsidR="00B7629B" w:rsidRPr="00065A5D" w:rsidRDefault="00B7629B" w:rsidP="00B7629B">
            <w:pPr>
              <w:pStyle w:val="TableHeading"/>
              <w:rPr>
                <w:sz w:val="20"/>
                <w:szCs w:val="20"/>
              </w:rPr>
            </w:pPr>
            <w:r w:rsidRPr="00065A5D">
              <w:rPr>
                <w:sz w:val="20"/>
                <w:szCs w:val="20"/>
              </w:rPr>
              <w:t>Кол-во</w:t>
            </w:r>
          </w:p>
        </w:tc>
        <w:tc>
          <w:tcPr>
            <w:tcW w:w="7087" w:type="dxa"/>
            <w:tcBorders>
              <w:top w:val="single" w:sz="4" w:space="0" w:color="000000"/>
              <w:left w:val="single" w:sz="4" w:space="0" w:color="000000"/>
              <w:bottom w:val="single" w:sz="4" w:space="0" w:color="000000"/>
              <w:right w:val="single" w:sz="4" w:space="0" w:color="000000"/>
            </w:tcBorders>
            <w:vAlign w:val="center"/>
          </w:tcPr>
          <w:p w14:paraId="1EA0F495" w14:textId="77777777" w:rsidR="00B7629B" w:rsidRPr="00EE4393" w:rsidRDefault="00B7629B" w:rsidP="00B7629B">
            <w:pPr>
              <w:jc w:val="center"/>
              <w:outlineLvl w:val="2"/>
              <w:rPr>
                <w:rFonts w:eastAsia="Calibri"/>
                <w:b/>
                <w:sz w:val="22"/>
                <w:szCs w:val="22"/>
                <w:lang w:eastAsia="en-US"/>
              </w:rPr>
            </w:pPr>
            <w:r>
              <w:rPr>
                <w:b/>
              </w:rPr>
              <w:t>Требования, предъявляемые к закупаемым товарам, работам, услугам.</w:t>
            </w:r>
          </w:p>
        </w:tc>
      </w:tr>
      <w:tr w:rsidR="00B7629B" w:rsidRPr="008D44A9" w14:paraId="086FBE20" w14:textId="77777777" w:rsidTr="00B7629B">
        <w:trPr>
          <w:cantSplit/>
          <w:trHeight w:val="23"/>
        </w:trPr>
        <w:tc>
          <w:tcPr>
            <w:tcW w:w="1985" w:type="dxa"/>
            <w:tcBorders>
              <w:left w:val="single" w:sz="4" w:space="0" w:color="000000"/>
              <w:bottom w:val="single" w:sz="4" w:space="0" w:color="auto"/>
            </w:tcBorders>
            <w:shd w:val="clear" w:color="auto" w:fill="auto"/>
          </w:tcPr>
          <w:p w14:paraId="18B5909A" w14:textId="77777777" w:rsidR="00B7629B" w:rsidRPr="008D44A9" w:rsidRDefault="00B7629B" w:rsidP="00B7629B">
            <w:pPr>
              <w:pStyle w:val="TableContents"/>
              <w:jc w:val="center"/>
              <w:rPr>
                <w:sz w:val="20"/>
                <w:szCs w:val="20"/>
                <w:lang w:val="en-US"/>
              </w:rPr>
            </w:pPr>
            <w:r w:rsidRPr="00065A5D">
              <w:rPr>
                <w:sz w:val="20"/>
                <w:szCs w:val="20"/>
              </w:rPr>
              <w:t>LED телевизор</w:t>
            </w:r>
            <w:r>
              <w:rPr>
                <w:sz w:val="20"/>
                <w:szCs w:val="20"/>
                <w:lang w:val="en-US"/>
              </w:rPr>
              <w:t xml:space="preserve"> 75”</w:t>
            </w:r>
          </w:p>
        </w:tc>
        <w:tc>
          <w:tcPr>
            <w:tcW w:w="567" w:type="dxa"/>
            <w:tcBorders>
              <w:left w:val="single" w:sz="4" w:space="0" w:color="000000"/>
              <w:bottom w:val="single" w:sz="4" w:space="0" w:color="auto"/>
            </w:tcBorders>
            <w:shd w:val="clear" w:color="auto" w:fill="auto"/>
            <w:vAlign w:val="center"/>
          </w:tcPr>
          <w:p w14:paraId="08791A46" w14:textId="77777777" w:rsidR="00B7629B" w:rsidRPr="00065A5D" w:rsidRDefault="00B7629B" w:rsidP="00B7629B">
            <w:pPr>
              <w:pStyle w:val="TableContents"/>
              <w:jc w:val="center"/>
              <w:rPr>
                <w:sz w:val="20"/>
                <w:szCs w:val="20"/>
                <w:lang w:val="en-US"/>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28F196FE"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573A6484" w14:textId="77777777" w:rsidR="00B7629B" w:rsidRDefault="00B7629B" w:rsidP="00B7629B">
            <w:pPr>
              <w:pStyle w:val="TableContents"/>
              <w:rPr>
                <w:sz w:val="20"/>
                <w:szCs w:val="20"/>
              </w:rPr>
            </w:pPr>
            <w:r>
              <w:rPr>
                <w:sz w:val="20"/>
                <w:szCs w:val="20"/>
              </w:rPr>
              <w:t>Диагональ</w:t>
            </w:r>
            <w:r w:rsidRPr="00B7629B">
              <w:rPr>
                <w:sz w:val="20"/>
                <w:szCs w:val="20"/>
              </w:rPr>
              <w:t xml:space="preserve"> </w:t>
            </w:r>
            <w:r w:rsidRPr="008D44A9">
              <w:rPr>
                <w:sz w:val="20"/>
                <w:szCs w:val="20"/>
              </w:rPr>
              <w:t>75 "</w:t>
            </w:r>
          </w:p>
          <w:p w14:paraId="762EF869" w14:textId="77777777" w:rsidR="00B7629B" w:rsidRDefault="00B7629B" w:rsidP="00B7629B">
            <w:pPr>
              <w:pStyle w:val="TableContents"/>
              <w:rPr>
                <w:sz w:val="20"/>
                <w:szCs w:val="20"/>
              </w:rPr>
            </w:pPr>
            <w:r>
              <w:rPr>
                <w:sz w:val="20"/>
                <w:szCs w:val="20"/>
              </w:rPr>
              <w:t xml:space="preserve">Разрешение </w:t>
            </w:r>
            <w:r w:rsidRPr="008D44A9">
              <w:rPr>
                <w:sz w:val="20"/>
                <w:szCs w:val="20"/>
              </w:rPr>
              <w:t>3840 x 2160</w:t>
            </w:r>
          </w:p>
          <w:p w14:paraId="02FCD9E5" w14:textId="77777777" w:rsidR="00B7629B" w:rsidRPr="008D44A9" w:rsidRDefault="00B7629B" w:rsidP="00B7629B">
            <w:pPr>
              <w:pStyle w:val="TableContents"/>
              <w:rPr>
                <w:sz w:val="20"/>
                <w:szCs w:val="20"/>
              </w:rPr>
            </w:pPr>
            <w:r w:rsidRPr="008D44A9">
              <w:rPr>
                <w:sz w:val="20"/>
                <w:szCs w:val="20"/>
              </w:rPr>
              <w:t>Формат экрана</w:t>
            </w:r>
            <w:r w:rsidRPr="008D44A9">
              <w:rPr>
                <w:sz w:val="20"/>
                <w:szCs w:val="20"/>
              </w:rPr>
              <w:tab/>
              <w:t>16:9</w:t>
            </w:r>
          </w:p>
          <w:p w14:paraId="393FE282" w14:textId="77777777" w:rsidR="00B7629B" w:rsidRPr="008D44A9" w:rsidRDefault="00B7629B" w:rsidP="00B7629B">
            <w:pPr>
              <w:pStyle w:val="TableContents"/>
              <w:rPr>
                <w:sz w:val="20"/>
                <w:szCs w:val="20"/>
              </w:rPr>
            </w:pPr>
            <w:r>
              <w:rPr>
                <w:sz w:val="20"/>
                <w:szCs w:val="20"/>
              </w:rPr>
              <w:t xml:space="preserve">Тип панели </w:t>
            </w:r>
            <w:r w:rsidRPr="008D44A9">
              <w:rPr>
                <w:sz w:val="20"/>
                <w:szCs w:val="20"/>
              </w:rPr>
              <w:t>LED</w:t>
            </w:r>
          </w:p>
          <w:p w14:paraId="62E17788" w14:textId="77777777" w:rsidR="00B7629B" w:rsidRPr="008D44A9" w:rsidRDefault="00B7629B" w:rsidP="00B7629B">
            <w:pPr>
              <w:pStyle w:val="TableContents"/>
              <w:rPr>
                <w:sz w:val="20"/>
                <w:szCs w:val="20"/>
              </w:rPr>
            </w:pPr>
            <w:r w:rsidRPr="008D44A9">
              <w:rPr>
                <w:sz w:val="20"/>
                <w:szCs w:val="20"/>
              </w:rPr>
              <w:t>Тюнер телевизора:</w:t>
            </w:r>
          </w:p>
          <w:p w14:paraId="7EB3993C" w14:textId="77777777" w:rsidR="00B7629B" w:rsidRDefault="00B7629B" w:rsidP="005B0BD4">
            <w:pPr>
              <w:pStyle w:val="TableContents"/>
              <w:numPr>
                <w:ilvl w:val="0"/>
                <w:numId w:val="12"/>
              </w:numPr>
              <w:rPr>
                <w:sz w:val="20"/>
                <w:szCs w:val="20"/>
              </w:rPr>
            </w:pPr>
            <w:r>
              <w:rPr>
                <w:sz w:val="20"/>
                <w:szCs w:val="20"/>
              </w:rPr>
              <w:t>Цифровой тюнер DVB-T</w:t>
            </w:r>
          </w:p>
          <w:p w14:paraId="4B0A842A" w14:textId="77777777" w:rsidR="00B7629B" w:rsidRDefault="00B7629B" w:rsidP="005B0BD4">
            <w:pPr>
              <w:pStyle w:val="TableContents"/>
              <w:numPr>
                <w:ilvl w:val="0"/>
                <w:numId w:val="12"/>
              </w:numPr>
              <w:rPr>
                <w:sz w:val="20"/>
                <w:szCs w:val="20"/>
              </w:rPr>
            </w:pPr>
            <w:r w:rsidRPr="008D44A9">
              <w:rPr>
                <w:sz w:val="20"/>
                <w:szCs w:val="20"/>
              </w:rPr>
              <w:t>Цифровой тюнер DVB-C</w:t>
            </w:r>
          </w:p>
          <w:p w14:paraId="6D7D125A" w14:textId="77777777" w:rsidR="00B7629B" w:rsidRPr="008D44A9" w:rsidRDefault="00B7629B" w:rsidP="005B0BD4">
            <w:pPr>
              <w:pStyle w:val="TableContents"/>
              <w:numPr>
                <w:ilvl w:val="0"/>
                <w:numId w:val="12"/>
              </w:numPr>
              <w:rPr>
                <w:sz w:val="20"/>
                <w:szCs w:val="20"/>
              </w:rPr>
            </w:pPr>
            <w:r w:rsidRPr="008D44A9">
              <w:rPr>
                <w:sz w:val="20"/>
                <w:szCs w:val="20"/>
              </w:rPr>
              <w:t>Цифровой тюнер DVB-S2</w:t>
            </w:r>
          </w:p>
          <w:p w14:paraId="7235F164" w14:textId="77777777" w:rsidR="00B7629B" w:rsidRPr="008D44A9" w:rsidRDefault="00B7629B" w:rsidP="00B7629B">
            <w:pPr>
              <w:pStyle w:val="TableContents"/>
              <w:rPr>
                <w:sz w:val="20"/>
                <w:szCs w:val="20"/>
              </w:rPr>
            </w:pPr>
            <w:r>
              <w:rPr>
                <w:sz w:val="20"/>
                <w:szCs w:val="20"/>
              </w:rPr>
              <w:t>Поддержка CI+/PCMCIA</w:t>
            </w:r>
          </w:p>
          <w:p w14:paraId="1A7A7C58" w14:textId="77777777" w:rsidR="00B7629B" w:rsidRPr="008D44A9" w:rsidRDefault="00B7629B" w:rsidP="00B7629B">
            <w:pPr>
              <w:pStyle w:val="TableContents"/>
              <w:rPr>
                <w:sz w:val="20"/>
                <w:szCs w:val="20"/>
              </w:rPr>
            </w:pPr>
            <w:r>
              <w:rPr>
                <w:sz w:val="20"/>
                <w:szCs w:val="20"/>
              </w:rPr>
              <w:t>Встроенная акустика</w:t>
            </w:r>
            <w:r w:rsidRPr="008D44A9">
              <w:rPr>
                <w:sz w:val="20"/>
                <w:szCs w:val="20"/>
              </w:rPr>
              <w:t xml:space="preserve"> </w:t>
            </w:r>
            <w:r>
              <w:rPr>
                <w:sz w:val="20"/>
                <w:szCs w:val="20"/>
              </w:rPr>
              <w:t>м</w:t>
            </w:r>
            <w:r w:rsidRPr="008D44A9">
              <w:rPr>
                <w:sz w:val="20"/>
                <w:szCs w:val="20"/>
              </w:rPr>
              <w:t>ощность</w:t>
            </w:r>
            <w:r>
              <w:rPr>
                <w:sz w:val="20"/>
                <w:szCs w:val="20"/>
              </w:rPr>
              <w:t xml:space="preserve">ю </w:t>
            </w:r>
            <w:r w:rsidRPr="008D44A9">
              <w:rPr>
                <w:sz w:val="20"/>
                <w:szCs w:val="20"/>
              </w:rPr>
              <w:t>2 x 10 Вт</w:t>
            </w:r>
          </w:p>
          <w:p w14:paraId="68010EEA" w14:textId="77777777" w:rsidR="00B7629B" w:rsidRPr="008D44A9" w:rsidRDefault="00B7629B" w:rsidP="00B7629B">
            <w:pPr>
              <w:pStyle w:val="TableContents"/>
              <w:rPr>
                <w:sz w:val="20"/>
                <w:szCs w:val="20"/>
              </w:rPr>
            </w:pPr>
            <w:r>
              <w:rPr>
                <w:sz w:val="20"/>
                <w:szCs w:val="20"/>
              </w:rPr>
              <w:t xml:space="preserve">Декодер </w:t>
            </w:r>
            <w:proofErr w:type="spellStart"/>
            <w:r>
              <w:rPr>
                <w:sz w:val="20"/>
                <w:szCs w:val="20"/>
              </w:rPr>
              <w:t>Dolby</w:t>
            </w:r>
            <w:proofErr w:type="spellEnd"/>
            <w:r>
              <w:rPr>
                <w:sz w:val="20"/>
                <w:szCs w:val="20"/>
              </w:rPr>
              <w:t xml:space="preserve"> </w:t>
            </w:r>
            <w:proofErr w:type="spellStart"/>
            <w:r>
              <w:rPr>
                <w:sz w:val="20"/>
                <w:szCs w:val="20"/>
              </w:rPr>
              <w:t>Digital</w:t>
            </w:r>
            <w:proofErr w:type="spellEnd"/>
            <w:r>
              <w:rPr>
                <w:sz w:val="20"/>
                <w:szCs w:val="20"/>
              </w:rPr>
              <w:t xml:space="preserve"> </w:t>
            </w:r>
            <w:proofErr w:type="spellStart"/>
            <w:r>
              <w:rPr>
                <w:sz w:val="20"/>
                <w:szCs w:val="20"/>
              </w:rPr>
              <w:t>Plus</w:t>
            </w:r>
            <w:proofErr w:type="spellEnd"/>
          </w:p>
          <w:p w14:paraId="0BA603C6" w14:textId="77777777" w:rsidR="00B7629B" w:rsidRDefault="00B7629B" w:rsidP="00B7629B">
            <w:pPr>
              <w:pStyle w:val="TableContents"/>
              <w:rPr>
                <w:sz w:val="20"/>
                <w:szCs w:val="20"/>
              </w:rPr>
            </w:pPr>
            <w:r w:rsidRPr="008D44A9">
              <w:rPr>
                <w:sz w:val="20"/>
                <w:szCs w:val="20"/>
              </w:rPr>
              <w:t>Изображение</w:t>
            </w:r>
            <w:r>
              <w:rPr>
                <w:sz w:val="20"/>
                <w:szCs w:val="20"/>
              </w:rPr>
              <w:t>:</w:t>
            </w:r>
          </w:p>
          <w:p w14:paraId="7AEB7175" w14:textId="77777777" w:rsidR="00B7629B" w:rsidRDefault="00B7629B" w:rsidP="005B0BD4">
            <w:pPr>
              <w:pStyle w:val="TableContents"/>
              <w:numPr>
                <w:ilvl w:val="0"/>
                <w:numId w:val="13"/>
              </w:numPr>
              <w:rPr>
                <w:sz w:val="20"/>
                <w:szCs w:val="20"/>
              </w:rPr>
            </w:pPr>
            <w:r>
              <w:rPr>
                <w:sz w:val="20"/>
                <w:szCs w:val="20"/>
              </w:rPr>
              <w:t>Цифровое шумоподавление</w:t>
            </w:r>
          </w:p>
          <w:p w14:paraId="356C8DFD" w14:textId="77777777" w:rsidR="00B7629B" w:rsidRDefault="00B7629B" w:rsidP="005B0BD4">
            <w:pPr>
              <w:pStyle w:val="TableContents"/>
              <w:numPr>
                <w:ilvl w:val="0"/>
                <w:numId w:val="13"/>
              </w:numPr>
              <w:rPr>
                <w:sz w:val="20"/>
                <w:szCs w:val="20"/>
              </w:rPr>
            </w:pPr>
            <w:r w:rsidRPr="008D44A9">
              <w:rPr>
                <w:sz w:val="20"/>
                <w:szCs w:val="20"/>
              </w:rPr>
              <w:t>Поддержка HDTV</w:t>
            </w:r>
          </w:p>
          <w:p w14:paraId="208FFFC0" w14:textId="77777777" w:rsidR="00B7629B" w:rsidRPr="008D44A9" w:rsidRDefault="00B7629B" w:rsidP="005B0BD4">
            <w:pPr>
              <w:pStyle w:val="TableContents"/>
              <w:numPr>
                <w:ilvl w:val="0"/>
                <w:numId w:val="13"/>
              </w:numPr>
              <w:rPr>
                <w:sz w:val="20"/>
                <w:szCs w:val="20"/>
              </w:rPr>
            </w:pPr>
            <w:r w:rsidRPr="008D44A9">
              <w:rPr>
                <w:sz w:val="20"/>
                <w:szCs w:val="20"/>
              </w:rPr>
              <w:tab/>
            </w:r>
            <w:proofErr w:type="spellStart"/>
            <w:r w:rsidRPr="008D44A9">
              <w:rPr>
                <w:sz w:val="20"/>
                <w:szCs w:val="20"/>
              </w:rPr>
              <w:t>Ultra</w:t>
            </w:r>
            <w:proofErr w:type="spellEnd"/>
            <w:r w:rsidRPr="008D44A9">
              <w:rPr>
                <w:sz w:val="20"/>
                <w:szCs w:val="20"/>
              </w:rPr>
              <w:t xml:space="preserve"> HD 4K</w:t>
            </w:r>
          </w:p>
          <w:p w14:paraId="4F531E40" w14:textId="77777777" w:rsidR="00B7629B" w:rsidRDefault="00B7629B" w:rsidP="00B7629B">
            <w:pPr>
              <w:pStyle w:val="TableContents"/>
              <w:rPr>
                <w:sz w:val="20"/>
                <w:szCs w:val="20"/>
              </w:rPr>
            </w:pPr>
            <w:r w:rsidRPr="008D44A9">
              <w:rPr>
                <w:sz w:val="20"/>
                <w:szCs w:val="20"/>
              </w:rPr>
              <w:t>Особенности</w:t>
            </w:r>
            <w:r>
              <w:rPr>
                <w:sz w:val="20"/>
                <w:szCs w:val="20"/>
              </w:rPr>
              <w:t>:</w:t>
            </w:r>
          </w:p>
          <w:p w14:paraId="42BC4B40" w14:textId="77777777" w:rsidR="00B7629B" w:rsidRDefault="00B7629B" w:rsidP="005B0BD4">
            <w:pPr>
              <w:pStyle w:val="TableContents"/>
              <w:numPr>
                <w:ilvl w:val="0"/>
                <w:numId w:val="14"/>
              </w:numPr>
              <w:rPr>
                <w:sz w:val="20"/>
                <w:szCs w:val="20"/>
              </w:rPr>
            </w:pPr>
            <w:r>
              <w:rPr>
                <w:sz w:val="20"/>
                <w:szCs w:val="20"/>
              </w:rPr>
              <w:t xml:space="preserve">Встроенный </w:t>
            </w:r>
            <w:proofErr w:type="spellStart"/>
            <w:r>
              <w:rPr>
                <w:sz w:val="20"/>
                <w:szCs w:val="20"/>
              </w:rPr>
              <w:t>Wi-Fi</w:t>
            </w:r>
            <w:proofErr w:type="spellEnd"/>
          </w:p>
          <w:p w14:paraId="4C9FB376" w14:textId="77777777" w:rsidR="00B7629B" w:rsidRDefault="00B7629B" w:rsidP="005B0BD4">
            <w:pPr>
              <w:pStyle w:val="TableContents"/>
              <w:numPr>
                <w:ilvl w:val="0"/>
                <w:numId w:val="14"/>
              </w:numPr>
              <w:rPr>
                <w:sz w:val="20"/>
                <w:szCs w:val="20"/>
              </w:rPr>
            </w:pPr>
            <w:r>
              <w:rPr>
                <w:sz w:val="20"/>
                <w:szCs w:val="20"/>
              </w:rPr>
              <w:t>Телетекст</w:t>
            </w:r>
          </w:p>
          <w:p w14:paraId="25B48E36" w14:textId="77777777" w:rsidR="00B7629B" w:rsidRDefault="00B7629B" w:rsidP="005B0BD4">
            <w:pPr>
              <w:pStyle w:val="TableContents"/>
              <w:numPr>
                <w:ilvl w:val="0"/>
                <w:numId w:val="14"/>
              </w:numPr>
              <w:rPr>
                <w:sz w:val="20"/>
                <w:szCs w:val="20"/>
              </w:rPr>
            </w:pPr>
            <w:r>
              <w:rPr>
                <w:sz w:val="20"/>
                <w:szCs w:val="20"/>
              </w:rPr>
              <w:t>Родительский контроль</w:t>
            </w:r>
          </w:p>
          <w:p w14:paraId="1AC06704" w14:textId="77777777" w:rsidR="00B7629B" w:rsidRDefault="00B7629B" w:rsidP="005B0BD4">
            <w:pPr>
              <w:pStyle w:val="TableContents"/>
              <w:numPr>
                <w:ilvl w:val="0"/>
                <w:numId w:val="14"/>
              </w:numPr>
              <w:rPr>
                <w:sz w:val="20"/>
                <w:szCs w:val="20"/>
              </w:rPr>
            </w:pPr>
            <w:r>
              <w:rPr>
                <w:sz w:val="20"/>
                <w:szCs w:val="20"/>
              </w:rPr>
              <w:t>Таймер сна</w:t>
            </w:r>
          </w:p>
          <w:p w14:paraId="623CBD2C" w14:textId="77777777" w:rsidR="00B7629B" w:rsidRDefault="00B7629B" w:rsidP="005B0BD4">
            <w:pPr>
              <w:pStyle w:val="TableContents"/>
              <w:numPr>
                <w:ilvl w:val="0"/>
                <w:numId w:val="14"/>
              </w:numPr>
              <w:rPr>
                <w:sz w:val="20"/>
                <w:szCs w:val="20"/>
              </w:rPr>
            </w:pPr>
            <w:r w:rsidRPr="008D44A9">
              <w:rPr>
                <w:sz w:val="20"/>
                <w:szCs w:val="20"/>
              </w:rPr>
              <w:t>Операционная система</w:t>
            </w:r>
            <w:r w:rsidRPr="008D44A9">
              <w:rPr>
                <w:sz w:val="20"/>
                <w:szCs w:val="20"/>
              </w:rPr>
              <w:tab/>
            </w:r>
            <w:proofErr w:type="spellStart"/>
            <w:r w:rsidRPr="008D44A9">
              <w:rPr>
                <w:sz w:val="20"/>
                <w:szCs w:val="20"/>
              </w:rPr>
              <w:t>Tizen</w:t>
            </w:r>
            <w:proofErr w:type="spellEnd"/>
            <w:r w:rsidRPr="008D44A9">
              <w:rPr>
                <w:sz w:val="20"/>
                <w:szCs w:val="20"/>
              </w:rPr>
              <w:t xml:space="preserve"> OS</w:t>
            </w:r>
          </w:p>
          <w:p w14:paraId="4F322E14" w14:textId="77777777" w:rsidR="00B7629B" w:rsidRDefault="00B7629B" w:rsidP="005B0BD4">
            <w:pPr>
              <w:pStyle w:val="TableContents"/>
              <w:numPr>
                <w:ilvl w:val="0"/>
                <w:numId w:val="14"/>
              </w:numPr>
              <w:rPr>
                <w:sz w:val="20"/>
                <w:szCs w:val="20"/>
              </w:rPr>
            </w:pPr>
            <w:r>
              <w:rPr>
                <w:sz w:val="20"/>
                <w:szCs w:val="20"/>
              </w:rPr>
              <w:t>Поддержка SMART TV</w:t>
            </w:r>
          </w:p>
          <w:p w14:paraId="531EA116" w14:textId="77777777" w:rsidR="00B7629B" w:rsidRPr="00EE4393" w:rsidRDefault="00B7629B" w:rsidP="005B0BD4">
            <w:pPr>
              <w:pStyle w:val="TableContents"/>
              <w:numPr>
                <w:ilvl w:val="0"/>
                <w:numId w:val="14"/>
              </w:numPr>
              <w:rPr>
                <w:sz w:val="20"/>
                <w:szCs w:val="20"/>
              </w:rPr>
            </w:pPr>
            <w:r>
              <w:rPr>
                <w:sz w:val="20"/>
                <w:szCs w:val="20"/>
              </w:rPr>
              <w:t>Гид по программам (EPG)</w:t>
            </w:r>
          </w:p>
          <w:p w14:paraId="5916B171" w14:textId="77777777" w:rsidR="00B7629B" w:rsidRPr="00EE4393" w:rsidRDefault="00B7629B" w:rsidP="00B7629B">
            <w:pPr>
              <w:pStyle w:val="TableContents"/>
              <w:rPr>
                <w:sz w:val="20"/>
                <w:szCs w:val="20"/>
              </w:rPr>
            </w:pPr>
            <w:proofErr w:type="spellStart"/>
            <w:r>
              <w:rPr>
                <w:sz w:val="20"/>
                <w:szCs w:val="20"/>
              </w:rPr>
              <w:t>Медиаплеер</w:t>
            </w:r>
            <w:proofErr w:type="spellEnd"/>
            <w:r>
              <w:rPr>
                <w:sz w:val="20"/>
                <w:szCs w:val="20"/>
              </w:rPr>
              <w:t xml:space="preserve"> USB с возможностью воспроизведения различных форматов</w:t>
            </w:r>
            <w:r w:rsidRPr="00EE4393">
              <w:rPr>
                <w:sz w:val="20"/>
                <w:szCs w:val="20"/>
              </w:rPr>
              <w:t xml:space="preserve"> файлов видео, аудио, изображений</w:t>
            </w:r>
          </w:p>
          <w:p w14:paraId="56A21DD5" w14:textId="77777777" w:rsidR="00B7629B" w:rsidRDefault="00B7629B" w:rsidP="00B7629B">
            <w:pPr>
              <w:pStyle w:val="TableContents"/>
              <w:rPr>
                <w:sz w:val="20"/>
                <w:szCs w:val="20"/>
              </w:rPr>
            </w:pPr>
            <w:r w:rsidRPr="008D44A9">
              <w:rPr>
                <w:sz w:val="20"/>
                <w:szCs w:val="20"/>
              </w:rPr>
              <w:t>Разъемы и интерфейсы</w:t>
            </w:r>
            <w:r>
              <w:rPr>
                <w:sz w:val="20"/>
                <w:szCs w:val="20"/>
              </w:rPr>
              <w:t>:</w:t>
            </w:r>
          </w:p>
          <w:p w14:paraId="245F4FCB" w14:textId="77777777" w:rsidR="00B7629B" w:rsidRDefault="00B7629B" w:rsidP="005B0BD4">
            <w:pPr>
              <w:pStyle w:val="TableContents"/>
              <w:numPr>
                <w:ilvl w:val="0"/>
                <w:numId w:val="15"/>
              </w:numPr>
              <w:rPr>
                <w:sz w:val="20"/>
                <w:szCs w:val="20"/>
              </w:rPr>
            </w:pPr>
            <w:r w:rsidRPr="00EE4393">
              <w:rPr>
                <w:sz w:val="20"/>
                <w:szCs w:val="20"/>
              </w:rPr>
              <w:t>Антенный вход</w:t>
            </w:r>
            <w:r w:rsidRPr="00EE4393">
              <w:rPr>
                <w:sz w:val="20"/>
                <w:szCs w:val="20"/>
              </w:rPr>
              <w:tab/>
              <w:t>IEC75</w:t>
            </w:r>
          </w:p>
          <w:p w14:paraId="7784E94C" w14:textId="77777777" w:rsidR="00B7629B" w:rsidRDefault="00B7629B" w:rsidP="005B0BD4">
            <w:pPr>
              <w:pStyle w:val="TableContents"/>
              <w:numPr>
                <w:ilvl w:val="0"/>
                <w:numId w:val="15"/>
              </w:numPr>
              <w:rPr>
                <w:sz w:val="20"/>
                <w:szCs w:val="20"/>
              </w:rPr>
            </w:pPr>
            <w:r>
              <w:rPr>
                <w:sz w:val="20"/>
                <w:szCs w:val="20"/>
              </w:rPr>
              <w:t xml:space="preserve">Разъемов HDMI - </w:t>
            </w:r>
            <w:r w:rsidRPr="00EE4393">
              <w:rPr>
                <w:sz w:val="20"/>
                <w:szCs w:val="20"/>
              </w:rPr>
              <w:t>2</w:t>
            </w:r>
          </w:p>
          <w:p w14:paraId="40F6FE8C" w14:textId="77777777" w:rsidR="00B7629B" w:rsidRDefault="00B7629B" w:rsidP="005B0BD4">
            <w:pPr>
              <w:pStyle w:val="TableContents"/>
              <w:numPr>
                <w:ilvl w:val="0"/>
                <w:numId w:val="15"/>
              </w:numPr>
              <w:rPr>
                <w:sz w:val="20"/>
                <w:szCs w:val="20"/>
              </w:rPr>
            </w:pPr>
            <w:r>
              <w:rPr>
                <w:sz w:val="20"/>
                <w:szCs w:val="20"/>
              </w:rPr>
              <w:t xml:space="preserve">Разъемов USB - </w:t>
            </w:r>
            <w:r w:rsidRPr="00EE4393">
              <w:rPr>
                <w:sz w:val="20"/>
                <w:szCs w:val="20"/>
              </w:rPr>
              <w:t>1</w:t>
            </w:r>
          </w:p>
          <w:p w14:paraId="5E90171A" w14:textId="77777777" w:rsidR="00B7629B" w:rsidRDefault="00B7629B" w:rsidP="005B0BD4">
            <w:pPr>
              <w:pStyle w:val="TableContents"/>
              <w:numPr>
                <w:ilvl w:val="0"/>
                <w:numId w:val="15"/>
              </w:numPr>
              <w:rPr>
                <w:sz w:val="20"/>
                <w:szCs w:val="20"/>
              </w:rPr>
            </w:pPr>
            <w:r>
              <w:rPr>
                <w:sz w:val="20"/>
                <w:szCs w:val="20"/>
              </w:rPr>
              <w:t>Разъем RJ-45 (</w:t>
            </w:r>
            <w:proofErr w:type="spellStart"/>
            <w:r>
              <w:rPr>
                <w:sz w:val="20"/>
                <w:szCs w:val="20"/>
              </w:rPr>
              <w:t>Ethernet</w:t>
            </w:r>
            <w:proofErr w:type="spellEnd"/>
            <w:r>
              <w:rPr>
                <w:sz w:val="20"/>
                <w:szCs w:val="20"/>
              </w:rPr>
              <w:t xml:space="preserve">) - </w:t>
            </w:r>
            <w:r w:rsidRPr="00EE4393">
              <w:rPr>
                <w:sz w:val="20"/>
                <w:szCs w:val="20"/>
              </w:rPr>
              <w:t>1</w:t>
            </w:r>
          </w:p>
          <w:p w14:paraId="58D31CE8" w14:textId="77777777" w:rsidR="00B7629B" w:rsidRDefault="00B7629B" w:rsidP="005B0BD4">
            <w:pPr>
              <w:pStyle w:val="TableContents"/>
              <w:numPr>
                <w:ilvl w:val="0"/>
                <w:numId w:val="15"/>
              </w:numPr>
              <w:rPr>
                <w:sz w:val="20"/>
                <w:szCs w:val="20"/>
              </w:rPr>
            </w:pPr>
            <w:r>
              <w:rPr>
                <w:sz w:val="20"/>
                <w:szCs w:val="20"/>
              </w:rPr>
              <w:t xml:space="preserve">Разъем CI+ - </w:t>
            </w:r>
            <w:r w:rsidRPr="00EE4393">
              <w:rPr>
                <w:sz w:val="20"/>
                <w:szCs w:val="20"/>
              </w:rPr>
              <w:t>1</w:t>
            </w:r>
          </w:p>
          <w:p w14:paraId="3608CFAA" w14:textId="77777777" w:rsidR="00B7629B" w:rsidRPr="00EE4393" w:rsidRDefault="00B7629B" w:rsidP="005B0BD4">
            <w:pPr>
              <w:pStyle w:val="TableContents"/>
              <w:numPr>
                <w:ilvl w:val="0"/>
                <w:numId w:val="15"/>
              </w:numPr>
              <w:rPr>
                <w:sz w:val="20"/>
                <w:szCs w:val="20"/>
              </w:rPr>
            </w:pPr>
            <w:r>
              <w:rPr>
                <w:sz w:val="20"/>
                <w:szCs w:val="20"/>
              </w:rPr>
              <w:t xml:space="preserve">Разъем S/PDIF оптический - </w:t>
            </w:r>
            <w:r w:rsidRPr="00EE4393">
              <w:rPr>
                <w:sz w:val="20"/>
                <w:szCs w:val="20"/>
              </w:rPr>
              <w:t>1</w:t>
            </w:r>
          </w:p>
          <w:p w14:paraId="0B138F5E" w14:textId="77777777" w:rsidR="00B7629B" w:rsidRPr="00065A5D" w:rsidRDefault="00B7629B" w:rsidP="00B7629B">
            <w:pPr>
              <w:pStyle w:val="TableContents"/>
              <w:rPr>
                <w:sz w:val="20"/>
                <w:szCs w:val="20"/>
              </w:rPr>
            </w:pPr>
            <w:r>
              <w:rPr>
                <w:sz w:val="20"/>
                <w:szCs w:val="20"/>
              </w:rPr>
              <w:t>Тип блока питания</w:t>
            </w:r>
            <w:r w:rsidRPr="008D44A9">
              <w:rPr>
                <w:sz w:val="20"/>
                <w:szCs w:val="20"/>
              </w:rPr>
              <w:t xml:space="preserve"> </w:t>
            </w:r>
            <w:r>
              <w:rPr>
                <w:sz w:val="20"/>
                <w:szCs w:val="20"/>
              </w:rPr>
              <w:t xml:space="preserve">- </w:t>
            </w:r>
            <w:r w:rsidRPr="008D44A9">
              <w:rPr>
                <w:sz w:val="20"/>
                <w:szCs w:val="20"/>
              </w:rPr>
              <w:t>встроенный</w:t>
            </w:r>
          </w:p>
        </w:tc>
      </w:tr>
      <w:tr w:rsidR="00B7629B" w:rsidRPr="00065A5D" w14:paraId="00C3EA72" w14:textId="77777777" w:rsidTr="00B7629B">
        <w:trPr>
          <w:cantSplit/>
          <w:trHeight w:val="14394"/>
        </w:trPr>
        <w:tc>
          <w:tcPr>
            <w:tcW w:w="1985" w:type="dxa"/>
            <w:tcBorders>
              <w:left w:val="single" w:sz="4" w:space="0" w:color="000000"/>
              <w:bottom w:val="single" w:sz="4" w:space="0" w:color="auto"/>
            </w:tcBorders>
            <w:shd w:val="clear" w:color="auto" w:fill="auto"/>
          </w:tcPr>
          <w:p w14:paraId="41DD9536" w14:textId="77777777" w:rsidR="00B7629B" w:rsidRPr="00EE4393" w:rsidRDefault="00B7629B" w:rsidP="00B7629B">
            <w:pPr>
              <w:pStyle w:val="TableContents"/>
              <w:jc w:val="center"/>
              <w:rPr>
                <w:sz w:val="20"/>
                <w:szCs w:val="20"/>
                <w:lang w:val="en-US"/>
              </w:rPr>
            </w:pPr>
            <w:r w:rsidRPr="00065A5D">
              <w:rPr>
                <w:sz w:val="20"/>
                <w:szCs w:val="20"/>
              </w:rPr>
              <w:lastRenderedPageBreak/>
              <w:t>LED телевизор</w:t>
            </w:r>
            <w:r>
              <w:rPr>
                <w:sz w:val="20"/>
                <w:szCs w:val="20"/>
              </w:rPr>
              <w:t xml:space="preserve"> 65</w:t>
            </w:r>
            <w:r>
              <w:rPr>
                <w:sz w:val="20"/>
                <w:szCs w:val="20"/>
                <w:lang w:val="en-US"/>
              </w:rPr>
              <w:t>”</w:t>
            </w:r>
          </w:p>
        </w:tc>
        <w:tc>
          <w:tcPr>
            <w:tcW w:w="567" w:type="dxa"/>
            <w:tcBorders>
              <w:left w:val="single" w:sz="4" w:space="0" w:color="000000"/>
              <w:bottom w:val="single" w:sz="4" w:space="0" w:color="auto"/>
            </w:tcBorders>
            <w:shd w:val="clear" w:color="auto" w:fill="auto"/>
            <w:vAlign w:val="center"/>
          </w:tcPr>
          <w:p w14:paraId="6CB20C4F"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058F2EC9" w14:textId="77777777" w:rsidR="00B7629B" w:rsidRPr="00065A5D" w:rsidRDefault="00B7629B" w:rsidP="00B7629B">
            <w:pPr>
              <w:pStyle w:val="TableContents"/>
              <w:jc w:val="center"/>
              <w:rPr>
                <w:sz w:val="20"/>
                <w:szCs w:val="20"/>
              </w:rPr>
            </w:pPr>
            <w:r w:rsidRPr="00065A5D">
              <w:rPr>
                <w:sz w:val="20"/>
                <w:szCs w:val="20"/>
              </w:rPr>
              <w:t>3</w:t>
            </w:r>
          </w:p>
        </w:tc>
        <w:tc>
          <w:tcPr>
            <w:tcW w:w="7087" w:type="dxa"/>
            <w:tcBorders>
              <w:left w:val="single" w:sz="4" w:space="0" w:color="000000"/>
              <w:bottom w:val="single" w:sz="4" w:space="0" w:color="auto"/>
              <w:right w:val="single" w:sz="4" w:space="0" w:color="000000"/>
            </w:tcBorders>
            <w:vAlign w:val="center"/>
          </w:tcPr>
          <w:p w14:paraId="610280B3" w14:textId="77777777" w:rsidR="00B7629B" w:rsidRDefault="00B7629B" w:rsidP="00B7629B">
            <w:pPr>
              <w:pStyle w:val="TableContents"/>
              <w:rPr>
                <w:sz w:val="20"/>
                <w:szCs w:val="20"/>
                <w:lang w:val="en-US"/>
              </w:rPr>
            </w:pPr>
            <w:r w:rsidRPr="00EE4393">
              <w:rPr>
                <w:sz w:val="20"/>
                <w:szCs w:val="20"/>
              </w:rPr>
              <w:t>Экран телевизора</w:t>
            </w:r>
            <w:r>
              <w:rPr>
                <w:sz w:val="20"/>
                <w:szCs w:val="20"/>
                <w:lang w:val="en-US"/>
              </w:rPr>
              <w:t>:</w:t>
            </w:r>
            <w:bookmarkStart w:id="39" w:name="_GoBack"/>
            <w:bookmarkEnd w:id="39"/>
          </w:p>
          <w:p w14:paraId="38104F42" w14:textId="77777777" w:rsidR="00B7629B" w:rsidRDefault="00B7629B" w:rsidP="005B0BD4">
            <w:pPr>
              <w:pStyle w:val="TableContents"/>
              <w:numPr>
                <w:ilvl w:val="0"/>
                <w:numId w:val="16"/>
              </w:numPr>
              <w:rPr>
                <w:sz w:val="20"/>
                <w:szCs w:val="20"/>
                <w:lang w:val="en-US"/>
              </w:rPr>
            </w:pPr>
            <w:r w:rsidRPr="00EE4393">
              <w:rPr>
                <w:sz w:val="20"/>
                <w:szCs w:val="20"/>
              </w:rPr>
              <w:t>Диагональ</w:t>
            </w:r>
            <w:r>
              <w:rPr>
                <w:sz w:val="20"/>
                <w:szCs w:val="20"/>
                <w:lang w:val="en-US"/>
              </w:rPr>
              <w:t xml:space="preserve"> </w:t>
            </w:r>
            <w:r w:rsidRPr="00EE4393">
              <w:rPr>
                <w:sz w:val="20"/>
                <w:szCs w:val="20"/>
                <w:lang w:val="en-US"/>
              </w:rPr>
              <w:t>65 "</w:t>
            </w:r>
          </w:p>
          <w:p w14:paraId="64BD76F5" w14:textId="77777777" w:rsidR="00B7629B" w:rsidRDefault="00B7629B" w:rsidP="005B0BD4">
            <w:pPr>
              <w:pStyle w:val="TableContents"/>
              <w:numPr>
                <w:ilvl w:val="0"/>
                <w:numId w:val="16"/>
              </w:numPr>
              <w:rPr>
                <w:sz w:val="20"/>
                <w:szCs w:val="20"/>
                <w:lang w:val="en-US"/>
              </w:rPr>
            </w:pPr>
            <w:r w:rsidRPr="00EE4393">
              <w:rPr>
                <w:sz w:val="20"/>
                <w:szCs w:val="20"/>
              </w:rPr>
              <w:t>Разрешение</w:t>
            </w:r>
            <w:r>
              <w:rPr>
                <w:sz w:val="20"/>
                <w:szCs w:val="20"/>
                <w:lang w:val="en-US"/>
              </w:rPr>
              <w:t xml:space="preserve"> </w:t>
            </w:r>
            <w:r w:rsidRPr="00EE4393">
              <w:rPr>
                <w:sz w:val="20"/>
                <w:szCs w:val="20"/>
                <w:lang w:val="en-US"/>
              </w:rPr>
              <w:t>3840 x 2160</w:t>
            </w:r>
          </w:p>
          <w:p w14:paraId="538988FE" w14:textId="77777777" w:rsidR="00B7629B" w:rsidRDefault="00B7629B" w:rsidP="005B0BD4">
            <w:pPr>
              <w:pStyle w:val="TableContents"/>
              <w:numPr>
                <w:ilvl w:val="0"/>
                <w:numId w:val="16"/>
              </w:numPr>
              <w:rPr>
                <w:sz w:val="20"/>
                <w:szCs w:val="20"/>
                <w:lang w:val="en-US"/>
              </w:rPr>
            </w:pPr>
            <w:r w:rsidRPr="00EE4393">
              <w:rPr>
                <w:sz w:val="20"/>
                <w:szCs w:val="20"/>
              </w:rPr>
              <w:t>Формат</w:t>
            </w:r>
            <w:r w:rsidRPr="00EE4393">
              <w:rPr>
                <w:sz w:val="20"/>
                <w:szCs w:val="20"/>
                <w:lang w:val="en-US"/>
              </w:rPr>
              <w:t xml:space="preserve"> </w:t>
            </w:r>
            <w:r w:rsidRPr="00EE4393">
              <w:rPr>
                <w:sz w:val="20"/>
                <w:szCs w:val="20"/>
              </w:rPr>
              <w:t>экрана</w:t>
            </w:r>
            <w:r w:rsidRPr="00EE4393">
              <w:rPr>
                <w:sz w:val="20"/>
                <w:szCs w:val="20"/>
                <w:lang w:val="en-US"/>
              </w:rPr>
              <w:tab/>
              <w:t>16:9</w:t>
            </w:r>
          </w:p>
          <w:p w14:paraId="5E595901" w14:textId="77777777" w:rsidR="00B7629B" w:rsidRPr="00EE4393" w:rsidRDefault="00B7629B" w:rsidP="005B0BD4">
            <w:pPr>
              <w:pStyle w:val="TableContents"/>
              <w:numPr>
                <w:ilvl w:val="0"/>
                <w:numId w:val="16"/>
              </w:numPr>
              <w:rPr>
                <w:sz w:val="20"/>
                <w:szCs w:val="20"/>
                <w:lang w:val="en-US"/>
              </w:rPr>
            </w:pPr>
            <w:r w:rsidRPr="00EE4393">
              <w:rPr>
                <w:sz w:val="20"/>
                <w:szCs w:val="20"/>
              </w:rPr>
              <w:t>Тип</w:t>
            </w:r>
            <w:r w:rsidRPr="00EE4393">
              <w:rPr>
                <w:sz w:val="20"/>
                <w:szCs w:val="20"/>
                <w:lang w:val="en-US"/>
              </w:rPr>
              <w:t xml:space="preserve"> </w:t>
            </w:r>
            <w:r w:rsidRPr="00EE4393">
              <w:rPr>
                <w:sz w:val="20"/>
                <w:szCs w:val="20"/>
              </w:rPr>
              <w:t>панели</w:t>
            </w:r>
            <w:r>
              <w:rPr>
                <w:sz w:val="20"/>
                <w:szCs w:val="20"/>
                <w:lang w:val="en-US"/>
              </w:rPr>
              <w:t xml:space="preserve"> - </w:t>
            </w:r>
            <w:r w:rsidRPr="00EE4393">
              <w:rPr>
                <w:sz w:val="20"/>
                <w:szCs w:val="20"/>
                <w:lang w:val="en-US"/>
              </w:rPr>
              <w:t>LED</w:t>
            </w:r>
          </w:p>
          <w:p w14:paraId="24B86850" w14:textId="77777777" w:rsidR="00B7629B" w:rsidRPr="008D44A9" w:rsidRDefault="00B7629B" w:rsidP="00B7629B">
            <w:pPr>
              <w:pStyle w:val="TableContents"/>
              <w:rPr>
                <w:sz w:val="20"/>
                <w:szCs w:val="20"/>
              </w:rPr>
            </w:pPr>
            <w:r w:rsidRPr="008D44A9">
              <w:rPr>
                <w:sz w:val="20"/>
                <w:szCs w:val="20"/>
              </w:rPr>
              <w:t>Тюнер телевизора:</w:t>
            </w:r>
          </w:p>
          <w:p w14:paraId="51867C95" w14:textId="77777777" w:rsidR="00B7629B" w:rsidRDefault="00B7629B" w:rsidP="005B0BD4">
            <w:pPr>
              <w:pStyle w:val="TableContents"/>
              <w:numPr>
                <w:ilvl w:val="0"/>
                <w:numId w:val="12"/>
              </w:numPr>
              <w:rPr>
                <w:sz w:val="20"/>
                <w:szCs w:val="20"/>
              </w:rPr>
            </w:pPr>
            <w:r>
              <w:rPr>
                <w:sz w:val="20"/>
                <w:szCs w:val="20"/>
              </w:rPr>
              <w:t>Цифровой тюнер DVB-T</w:t>
            </w:r>
          </w:p>
          <w:p w14:paraId="2F6650D3" w14:textId="77777777" w:rsidR="00B7629B" w:rsidRDefault="00B7629B" w:rsidP="005B0BD4">
            <w:pPr>
              <w:pStyle w:val="TableContents"/>
              <w:numPr>
                <w:ilvl w:val="0"/>
                <w:numId w:val="12"/>
              </w:numPr>
              <w:rPr>
                <w:sz w:val="20"/>
                <w:szCs w:val="20"/>
              </w:rPr>
            </w:pPr>
            <w:r w:rsidRPr="008D44A9">
              <w:rPr>
                <w:sz w:val="20"/>
                <w:szCs w:val="20"/>
              </w:rPr>
              <w:t>Цифровой тюнер DVB-C</w:t>
            </w:r>
          </w:p>
          <w:p w14:paraId="03376953" w14:textId="77777777" w:rsidR="00B7629B" w:rsidRPr="008D44A9" w:rsidRDefault="00B7629B" w:rsidP="005B0BD4">
            <w:pPr>
              <w:pStyle w:val="TableContents"/>
              <w:numPr>
                <w:ilvl w:val="0"/>
                <w:numId w:val="12"/>
              </w:numPr>
              <w:rPr>
                <w:sz w:val="20"/>
                <w:szCs w:val="20"/>
              </w:rPr>
            </w:pPr>
            <w:r w:rsidRPr="008D44A9">
              <w:rPr>
                <w:sz w:val="20"/>
                <w:szCs w:val="20"/>
              </w:rPr>
              <w:t>Цифровой тюнер DVB-S2</w:t>
            </w:r>
          </w:p>
          <w:p w14:paraId="7FD0513E" w14:textId="77777777" w:rsidR="00B7629B" w:rsidRPr="00EE4393" w:rsidRDefault="00B7629B" w:rsidP="00B7629B">
            <w:pPr>
              <w:pStyle w:val="TableContents"/>
              <w:rPr>
                <w:sz w:val="20"/>
                <w:szCs w:val="20"/>
                <w:lang w:val="en-US"/>
              </w:rPr>
            </w:pPr>
            <w:r w:rsidRPr="00EE4393">
              <w:rPr>
                <w:sz w:val="20"/>
                <w:szCs w:val="20"/>
              </w:rPr>
              <w:t>Поддержка</w:t>
            </w:r>
            <w:r>
              <w:rPr>
                <w:sz w:val="20"/>
                <w:szCs w:val="20"/>
                <w:lang w:val="en-US"/>
              </w:rPr>
              <w:t xml:space="preserve"> CI+/PCMCIA</w:t>
            </w:r>
          </w:p>
          <w:p w14:paraId="75C9AB49" w14:textId="77777777" w:rsidR="00B7629B" w:rsidRPr="008D44A9" w:rsidRDefault="00B7629B" w:rsidP="00B7629B">
            <w:pPr>
              <w:pStyle w:val="TableContents"/>
              <w:rPr>
                <w:sz w:val="20"/>
                <w:szCs w:val="20"/>
              </w:rPr>
            </w:pPr>
            <w:r>
              <w:rPr>
                <w:sz w:val="20"/>
                <w:szCs w:val="20"/>
              </w:rPr>
              <w:t>Встроенная акустика</w:t>
            </w:r>
            <w:r w:rsidRPr="008D44A9">
              <w:rPr>
                <w:sz w:val="20"/>
                <w:szCs w:val="20"/>
              </w:rPr>
              <w:t xml:space="preserve"> </w:t>
            </w:r>
            <w:r>
              <w:rPr>
                <w:sz w:val="20"/>
                <w:szCs w:val="20"/>
              </w:rPr>
              <w:t>м</w:t>
            </w:r>
            <w:r w:rsidRPr="008D44A9">
              <w:rPr>
                <w:sz w:val="20"/>
                <w:szCs w:val="20"/>
              </w:rPr>
              <w:t>ощность</w:t>
            </w:r>
            <w:r>
              <w:rPr>
                <w:sz w:val="20"/>
                <w:szCs w:val="20"/>
              </w:rPr>
              <w:t xml:space="preserve">ю </w:t>
            </w:r>
            <w:r w:rsidRPr="008D44A9">
              <w:rPr>
                <w:sz w:val="20"/>
                <w:szCs w:val="20"/>
              </w:rPr>
              <w:t>2 x 10 Вт</w:t>
            </w:r>
          </w:p>
          <w:p w14:paraId="54BD18B6" w14:textId="77777777" w:rsidR="00B7629B" w:rsidRPr="000F483D" w:rsidRDefault="00B7629B" w:rsidP="00B7629B">
            <w:pPr>
              <w:pStyle w:val="TableContents"/>
              <w:rPr>
                <w:sz w:val="20"/>
                <w:szCs w:val="20"/>
              </w:rPr>
            </w:pPr>
            <w:r w:rsidRPr="00EE4393">
              <w:rPr>
                <w:sz w:val="20"/>
                <w:szCs w:val="20"/>
              </w:rPr>
              <w:t>Декодер</w:t>
            </w:r>
            <w:r w:rsidRPr="000F483D">
              <w:rPr>
                <w:sz w:val="20"/>
                <w:szCs w:val="20"/>
              </w:rPr>
              <w:t xml:space="preserve"> </w:t>
            </w:r>
            <w:r>
              <w:rPr>
                <w:sz w:val="20"/>
                <w:szCs w:val="20"/>
                <w:lang w:val="en-US"/>
              </w:rPr>
              <w:t>Dolby</w:t>
            </w:r>
            <w:r w:rsidRPr="000F483D">
              <w:rPr>
                <w:sz w:val="20"/>
                <w:szCs w:val="20"/>
              </w:rPr>
              <w:t xml:space="preserve"> </w:t>
            </w:r>
            <w:r>
              <w:rPr>
                <w:sz w:val="20"/>
                <w:szCs w:val="20"/>
                <w:lang w:val="en-US"/>
              </w:rPr>
              <w:t>Digital</w:t>
            </w:r>
            <w:r w:rsidRPr="000F483D">
              <w:rPr>
                <w:sz w:val="20"/>
                <w:szCs w:val="20"/>
              </w:rPr>
              <w:t xml:space="preserve"> </w:t>
            </w:r>
            <w:r>
              <w:rPr>
                <w:sz w:val="20"/>
                <w:szCs w:val="20"/>
                <w:lang w:val="en-US"/>
              </w:rPr>
              <w:t>Plus</w:t>
            </w:r>
          </w:p>
          <w:p w14:paraId="7569EE6F" w14:textId="77777777" w:rsidR="00B7629B" w:rsidRDefault="00B7629B" w:rsidP="00B7629B">
            <w:pPr>
              <w:pStyle w:val="TableContents"/>
              <w:rPr>
                <w:sz w:val="20"/>
                <w:szCs w:val="20"/>
              </w:rPr>
            </w:pPr>
            <w:r w:rsidRPr="00EE4393">
              <w:rPr>
                <w:sz w:val="20"/>
                <w:szCs w:val="20"/>
              </w:rPr>
              <w:t>Поддерживаем</w:t>
            </w:r>
            <w:r>
              <w:rPr>
                <w:sz w:val="20"/>
                <w:szCs w:val="20"/>
              </w:rPr>
              <w:t>ые технологии звука:</w:t>
            </w:r>
          </w:p>
          <w:p w14:paraId="7BECFCE0" w14:textId="77777777" w:rsidR="00B7629B" w:rsidRDefault="00B7629B" w:rsidP="005B0BD4">
            <w:pPr>
              <w:pStyle w:val="TableContents"/>
              <w:numPr>
                <w:ilvl w:val="0"/>
                <w:numId w:val="17"/>
              </w:numPr>
              <w:rPr>
                <w:sz w:val="20"/>
                <w:szCs w:val="20"/>
              </w:rPr>
            </w:pPr>
            <w:r w:rsidRPr="00EE4393">
              <w:rPr>
                <w:sz w:val="20"/>
                <w:szCs w:val="20"/>
              </w:rPr>
              <w:t xml:space="preserve">Технология </w:t>
            </w:r>
            <w:proofErr w:type="spellStart"/>
            <w:r w:rsidRPr="00EE4393">
              <w:rPr>
                <w:sz w:val="20"/>
                <w:szCs w:val="20"/>
              </w:rPr>
              <w:t>Dialog</w:t>
            </w:r>
            <w:proofErr w:type="spellEnd"/>
            <w:r w:rsidRPr="00EE4393">
              <w:rPr>
                <w:sz w:val="20"/>
                <w:szCs w:val="20"/>
              </w:rPr>
              <w:t xml:space="preserve"> </w:t>
            </w:r>
            <w:proofErr w:type="spellStart"/>
            <w:r w:rsidRPr="00EE4393">
              <w:rPr>
                <w:sz w:val="20"/>
                <w:szCs w:val="20"/>
              </w:rPr>
              <w:t>Enhancement</w:t>
            </w:r>
            <w:proofErr w:type="spellEnd"/>
            <w:r w:rsidRPr="00EE4393">
              <w:rPr>
                <w:sz w:val="20"/>
                <w:szCs w:val="20"/>
              </w:rPr>
              <w:t xml:space="preserve">. </w:t>
            </w:r>
          </w:p>
          <w:p w14:paraId="4DAE1496" w14:textId="77777777" w:rsidR="00B7629B" w:rsidRDefault="00B7629B" w:rsidP="005B0BD4">
            <w:pPr>
              <w:pStyle w:val="TableContents"/>
              <w:numPr>
                <w:ilvl w:val="0"/>
                <w:numId w:val="17"/>
              </w:numPr>
              <w:rPr>
                <w:sz w:val="20"/>
                <w:szCs w:val="20"/>
              </w:rPr>
            </w:pPr>
            <w:r w:rsidRPr="00EE4393">
              <w:rPr>
                <w:sz w:val="20"/>
                <w:szCs w:val="20"/>
              </w:rPr>
              <w:t xml:space="preserve">Поддержка технологии </w:t>
            </w:r>
            <w:proofErr w:type="spellStart"/>
            <w:r w:rsidRPr="00EE4393">
              <w:rPr>
                <w:sz w:val="20"/>
                <w:szCs w:val="20"/>
              </w:rPr>
              <w:t>Multiroom</w:t>
            </w:r>
            <w:proofErr w:type="spellEnd"/>
            <w:r w:rsidRPr="00EE4393">
              <w:rPr>
                <w:sz w:val="20"/>
                <w:szCs w:val="20"/>
              </w:rPr>
              <w:t xml:space="preserve"> </w:t>
            </w:r>
            <w:proofErr w:type="spellStart"/>
            <w:r w:rsidRPr="00EE4393">
              <w:rPr>
                <w:sz w:val="20"/>
                <w:szCs w:val="20"/>
              </w:rPr>
              <w:t>Link</w:t>
            </w:r>
            <w:proofErr w:type="spellEnd"/>
            <w:r w:rsidRPr="00EE4393">
              <w:rPr>
                <w:sz w:val="20"/>
                <w:szCs w:val="20"/>
              </w:rPr>
              <w:t xml:space="preserve"> (для прослушивания звука в других помещениях). </w:t>
            </w:r>
          </w:p>
          <w:p w14:paraId="2A589808" w14:textId="77777777" w:rsidR="00B7629B" w:rsidRPr="00EE4393" w:rsidRDefault="00B7629B" w:rsidP="005B0BD4">
            <w:pPr>
              <w:pStyle w:val="TableContents"/>
              <w:numPr>
                <w:ilvl w:val="0"/>
                <w:numId w:val="17"/>
              </w:numPr>
              <w:rPr>
                <w:sz w:val="20"/>
                <w:szCs w:val="20"/>
              </w:rPr>
            </w:pPr>
            <w:r w:rsidRPr="00EE4393">
              <w:rPr>
                <w:sz w:val="20"/>
                <w:szCs w:val="20"/>
              </w:rPr>
              <w:t xml:space="preserve">Поддержка передачи звука через </w:t>
            </w:r>
            <w:proofErr w:type="spellStart"/>
            <w:r w:rsidRPr="00EE4393">
              <w:rPr>
                <w:sz w:val="20"/>
                <w:szCs w:val="20"/>
              </w:rPr>
              <w:t>Bluetooth</w:t>
            </w:r>
            <w:proofErr w:type="spellEnd"/>
            <w:r w:rsidRPr="00EE4393">
              <w:rPr>
                <w:sz w:val="20"/>
                <w:szCs w:val="20"/>
              </w:rPr>
              <w:t>.</w:t>
            </w:r>
          </w:p>
          <w:p w14:paraId="23CD4712" w14:textId="77777777" w:rsidR="00B7629B" w:rsidRDefault="00B7629B" w:rsidP="00B7629B">
            <w:pPr>
              <w:pStyle w:val="TableContents"/>
              <w:rPr>
                <w:sz w:val="20"/>
                <w:szCs w:val="20"/>
                <w:lang w:val="en-US"/>
              </w:rPr>
            </w:pPr>
            <w:r w:rsidRPr="00EE4393">
              <w:rPr>
                <w:sz w:val="20"/>
                <w:szCs w:val="20"/>
              </w:rPr>
              <w:t>Изображение</w:t>
            </w:r>
            <w:r>
              <w:rPr>
                <w:sz w:val="20"/>
                <w:szCs w:val="20"/>
                <w:lang w:val="en-US"/>
              </w:rPr>
              <w:t>:</w:t>
            </w:r>
          </w:p>
          <w:p w14:paraId="152C410D" w14:textId="77777777" w:rsidR="00B7629B" w:rsidRPr="00425BE9" w:rsidRDefault="00B7629B" w:rsidP="005B0BD4">
            <w:pPr>
              <w:pStyle w:val="TableContents"/>
              <w:numPr>
                <w:ilvl w:val="0"/>
                <w:numId w:val="18"/>
              </w:numPr>
              <w:rPr>
                <w:sz w:val="20"/>
                <w:szCs w:val="20"/>
                <w:lang w:val="en-US"/>
              </w:rPr>
            </w:pPr>
            <w:r w:rsidRPr="00425BE9">
              <w:rPr>
                <w:sz w:val="20"/>
                <w:szCs w:val="20"/>
              </w:rPr>
              <w:t>Процессор изображения</w:t>
            </w:r>
            <w:r w:rsidRPr="00425BE9">
              <w:rPr>
                <w:sz w:val="20"/>
                <w:szCs w:val="20"/>
              </w:rPr>
              <w:tab/>
            </w:r>
            <w:proofErr w:type="spellStart"/>
            <w:r w:rsidRPr="00425BE9">
              <w:rPr>
                <w:sz w:val="20"/>
                <w:szCs w:val="20"/>
              </w:rPr>
              <w:t>Crystal</w:t>
            </w:r>
            <w:proofErr w:type="spellEnd"/>
            <w:r w:rsidRPr="00425BE9">
              <w:rPr>
                <w:sz w:val="20"/>
                <w:szCs w:val="20"/>
              </w:rPr>
              <w:t xml:space="preserve"> 4K</w:t>
            </w:r>
          </w:p>
          <w:p w14:paraId="5DC85C73" w14:textId="77777777" w:rsidR="00B7629B" w:rsidRDefault="00B7629B" w:rsidP="005B0BD4">
            <w:pPr>
              <w:pStyle w:val="TableContents"/>
              <w:numPr>
                <w:ilvl w:val="0"/>
                <w:numId w:val="18"/>
              </w:numPr>
              <w:rPr>
                <w:sz w:val="20"/>
                <w:szCs w:val="20"/>
                <w:lang w:val="en-US"/>
              </w:rPr>
            </w:pPr>
            <w:r w:rsidRPr="00425BE9">
              <w:rPr>
                <w:sz w:val="20"/>
                <w:szCs w:val="20"/>
              </w:rPr>
              <w:t>Поддержка</w:t>
            </w:r>
            <w:r w:rsidRPr="00425BE9">
              <w:rPr>
                <w:sz w:val="20"/>
                <w:szCs w:val="20"/>
                <w:lang w:val="en-US"/>
              </w:rPr>
              <w:t xml:space="preserve"> HDTV</w:t>
            </w:r>
          </w:p>
          <w:p w14:paraId="6A8F819D" w14:textId="77777777" w:rsidR="00B7629B" w:rsidRPr="00425BE9" w:rsidRDefault="00B7629B" w:rsidP="005B0BD4">
            <w:pPr>
              <w:pStyle w:val="TableContents"/>
              <w:numPr>
                <w:ilvl w:val="0"/>
                <w:numId w:val="18"/>
              </w:numPr>
              <w:rPr>
                <w:sz w:val="20"/>
                <w:szCs w:val="20"/>
                <w:lang w:val="en-US"/>
              </w:rPr>
            </w:pPr>
            <w:r w:rsidRPr="00425BE9">
              <w:rPr>
                <w:sz w:val="20"/>
                <w:szCs w:val="20"/>
                <w:lang w:val="en-US"/>
              </w:rPr>
              <w:tab/>
              <w:t>Ultra HD 4K</w:t>
            </w:r>
          </w:p>
          <w:p w14:paraId="1E6C5C13" w14:textId="77777777" w:rsidR="00B7629B" w:rsidRPr="00B7629B" w:rsidRDefault="00B7629B" w:rsidP="00B7629B">
            <w:pPr>
              <w:pStyle w:val="TableContents"/>
              <w:rPr>
                <w:sz w:val="20"/>
                <w:szCs w:val="20"/>
                <w:lang w:val="en-US"/>
              </w:rPr>
            </w:pPr>
            <w:r w:rsidRPr="00EE4393">
              <w:rPr>
                <w:sz w:val="20"/>
                <w:szCs w:val="20"/>
              </w:rPr>
              <w:t>Поддерживаемые</w:t>
            </w:r>
            <w:r w:rsidRPr="00B7629B">
              <w:rPr>
                <w:sz w:val="20"/>
                <w:szCs w:val="20"/>
                <w:lang w:val="en-US"/>
              </w:rPr>
              <w:t xml:space="preserve"> </w:t>
            </w:r>
            <w:r w:rsidRPr="00EE4393">
              <w:rPr>
                <w:sz w:val="20"/>
                <w:szCs w:val="20"/>
              </w:rPr>
              <w:t>технологии</w:t>
            </w:r>
            <w:r w:rsidRPr="00B7629B">
              <w:rPr>
                <w:sz w:val="20"/>
                <w:szCs w:val="20"/>
                <w:lang w:val="en-US"/>
              </w:rPr>
              <w:t xml:space="preserve"> </w:t>
            </w:r>
            <w:r w:rsidRPr="00EE4393">
              <w:rPr>
                <w:sz w:val="20"/>
                <w:szCs w:val="20"/>
              </w:rPr>
              <w:t>изображения</w:t>
            </w:r>
            <w:r w:rsidRPr="00B7629B">
              <w:rPr>
                <w:sz w:val="20"/>
                <w:szCs w:val="20"/>
                <w:lang w:val="en-US"/>
              </w:rPr>
              <w:t xml:space="preserve">: MR100. PQI 2000, </w:t>
            </w:r>
            <w:r>
              <w:rPr>
                <w:sz w:val="20"/>
                <w:szCs w:val="20"/>
              </w:rPr>
              <w:t>Поддержка</w:t>
            </w:r>
            <w:r w:rsidRPr="00B7629B">
              <w:rPr>
                <w:sz w:val="20"/>
                <w:szCs w:val="20"/>
                <w:lang w:val="en-US"/>
              </w:rPr>
              <w:t xml:space="preserve"> HDR </w:t>
            </w:r>
            <w:r>
              <w:rPr>
                <w:sz w:val="20"/>
                <w:szCs w:val="20"/>
              </w:rPr>
              <w:t>контента</w:t>
            </w:r>
            <w:r w:rsidRPr="00B7629B">
              <w:rPr>
                <w:sz w:val="20"/>
                <w:szCs w:val="20"/>
                <w:lang w:val="en-US"/>
              </w:rPr>
              <w:t xml:space="preserve">, HDR 10+, </w:t>
            </w:r>
            <w:r w:rsidRPr="00425BE9">
              <w:rPr>
                <w:sz w:val="20"/>
                <w:szCs w:val="20"/>
              </w:rPr>
              <w:t>Регулировка</w:t>
            </w:r>
            <w:r w:rsidRPr="00B7629B">
              <w:rPr>
                <w:sz w:val="20"/>
                <w:szCs w:val="20"/>
                <w:lang w:val="en-US"/>
              </w:rPr>
              <w:t xml:space="preserve"> </w:t>
            </w:r>
            <w:r>
              <w:rPr>
                <w:sz w:val="20"/>
                <w:szCs w:val="20"/>
                <w:lang w:val="en-US"/>
              </w:rPr>
              <w:t>HLG</w:t>
            </w:r>
            <w:r w:rsidRPr="00B7629B">
              <w:rPr>
                <w:sz w:val="20"/>
                <w:szCs w:val="20"/>
                <w:lang w:val="en-US"/>
              </w:rPr>
              <w:t xml:space="preserve"> (</w:t>
            </w:r>
            <w:r>
              <w:rPr>
                <w:sz w:val="20"/>
                <w:szCs w:val="20"/>
                <w:lang w:val="en-US"/>
              </w:rPr>
              <w:t>Hybrid</w:t>
            </w:r>
            <w:r w:rsidRPr="00B7629B">
              <w:rPr>
                <w:sz w:val="20"/>
                <w:szCs w:val="20"/>
                <w:lang w:val="en-US"/>
              </w:rPr>
              <w:t xml:space="preserve"> </w:t>
            </w:r>
            <w:r>
              <w:rPr>
                <w:sz w:val="20"/>
                <w:szCs w:val="20"/>
                <w:lang w:val="en-US"/>
              </w:rPr>
              <w:t>Log</w:t>
            </w:r>
            <w:r w:rsidRPr="00B7629B">
              <w:rPr>
                <w:sz w:val="20"/>
                <w:szCs w:val="20"/>
                <w:lang w:val="en-US"/>
              </w:rPr>
              <w:t xml:space="preserve"> </w:t>
            </w:r>
            <w:r>
              <w:rPr>
                <w:sz w:val="20"/>
                <w:szCs w:val="20"/>
                <w:lang w:val="en-US"/>
              </w:rPr>
              <w:t>Gamma</w:t>
            </w:r>
            <w:r w:rsidRPr="00B7629B">
              <w:rPr>
                <w:sz w:val="20"/>
                <w:szCs w:val="20"/>
                <w:lang w:val="en-US"/>
              </w:rPr>
              <w:t xml:space="preserve">), Mega Contrast, </w:t>
            </w:r>
            <w:r>
              <w:rPr>
                <w:sz w:val="20"/>
                <w:szCs w:val="20"/>
              </w:rPr>
              <w:t>Технология</w:t>
            </w:r>
            <w:r w:rsidRPr="00B7629B">
              <w:rPr>
                <w:sz w:val="20"/>
                <w:szCs w:val="20"/>
                <w:lang w:val="en-US"/>
              </w:rPr>
              <w:t xml:space="preserve"> </w:t>
            </w:r>
            <w:proofErr w:type="spellStart"/>
            <w:r w:rsidRPr="00B7629B">
              <w:rPr>
                <w:sz w:val="20"/>
                <w:szCs w:val="20"/>
                <w:lang w:val="en-US"/>
              </w:rPr>
              <w:t>PurColor</w:t>
            </w:r>
            <w:proofErr w:type="spellEnd"/>
            <w:r w:rsidRPr="00B7629B">
              <w:rPr>
                <w:sz w:val="20"/>
                <w:szCs w:val="20"/>
                <w:lang w:val="en-US"/>
              </w:rPr>
              <w:t xml:space="preserve">, </w:t>
            </w:r>
            <w:r>
              <w:rPr>
                <w:sz w:val="20"/>
                <w:szCs w:val="20"/>
              </w:rPr>
              <w:t>Технология</w:t>
            </w:r>
            <w:r w:rsidRPr="00B7629B">
              <w:rPr>
                <w:sz w:val="20"/>
                <w:szCs w:val="20"/>
                <w:lang w:val="en-US"/>
              </w:rPr>
              <w:t xml:space="preserve"> UHD Dimming, </w:t>
            </w:r>
            <w:r w:rsidRPr="00425BE9">
              <w:rPr>
                <w:sz w:val="20"/>
                <w:szCs w:val="20"/>
              </w:rPr>
              <w:t>Технология</w:t>
            </w:r>
            <w:r w:rsidRPr="00B7629B">
              <w:rPr>
                <w:sz w:val="20"/>
                <w:szCs w:val="20"/>
                <w:lang w:val="en-US"/>
              </w:rPr>
              <w:t xml:space="preserve"> Contrast Enhancer (</w:t>
            </w:r>
            <w:r>
              <w:rPr>
                <w:sz w:val="20"/>
                <w:szCs w:val="20"/>
              </w:rPr>
              <w:t>Усиление</w:t>
            </w:r>
            <w:r w:rsidRPr="00B7629B">
              <w:rPr>
                <w:sz w:val="20"/>
                <w:szCs w:val="20"/>
                <w:lang w:val="en-US"/>
              </w:rPr>
              <w:t xml:space="preserve"> </w:t>
            </w:r>
            <w:r>
              <w:rPr>
                <w:sz w:val="20"/>
                <w:szCs w:val="20"/>
              </w:rPr>
              <w:t>контрастности</w:t>
            </w:r>
            <w:r w:rsidRPr="00B7629B">
              <w:rPr>
                <w:sz w:val="20"/>
                <w:szCs w:val="20"/>
                <w:lang w:val="en-US"/>
              </w:rPr>
              <w:t xml:space="preserve">), </w:t>
            </w:r>
            <w:r>
              <w:rPr>
                <w:sz w:val="20"/>
                <w:szCs w:val="20"/>
              </w:rPr>
              <w:t>Технология</w:t>
            </w:r>
            <w:r w:rsidRPr="00B7629B">
              <w:rPr>
                <w:sz w:val="20"/>
                <w:szCs w:val="20"/>
                <w:lang w:val="en-US"/>
              </w:rPr>
              <w:t xml:space="preserve"> Auto Motion Plus, </w:t>
            </w:r>
            <w:r>
              <w:rPr>
                <w:sz w:val="20"/>
                <w:szCs w:val="20"/>
              </w:rPr>
              <w:t>Режим</w:t>
            </w:r>
            <w:r w:rsidRPr="00B7629B">
              <w:rPr>
                <w:sz w:val="20"/>
                <w:szCs w:val="20"/>
                <w:lang w:val="en-US"/>
              </w:rPr>
              <w:t xml:space="preserve"> «</w:t>
            </w:r>
            <w:r>
              <w:rPr>
                <w:sz w:val="20"/>
                <w:szCs w:val="20"/>
              </w:rPr>
              <w:t>Кино</w:t>
            </w:r>
            <w:r w:rsidRPr="00B7629B">
              <w:rPr>
                <w:sz w:val="20"/>
                <w:szCs w:val="20"/>
                <w:lang w:val="en-US"/>
              </w:rPr>
              <w:t xml:space="preserve">», </w:t>
            </w:r>
            <w:r w:rsidRPr="00425BE9">
              <w:rPr>
                <w:sz w:val="20"/>
                <w:szCs w:val="20"/>
              </w:rPr>
              <w:t>Поддержка</w:t>
            </w:r>
            <w:r w:rsidRPr="00B7629B">
              <w:rPr>
                <w:sz w:val="20"/>
                <w:szCs w:val="20"/>
                <w:lang w:val="en-US"/>
              </w:rPr>
              <w:t xml:space="preserve"> </w:t>
            </w:r>
            <w:r w:rsidRPr="00425BE9">
              <w:rPr>
                <w:sz w:val="20"/>
                <w:szCs w:val="20"/>
              </w:rPr>
              <w:t>режима</w:t>
            </w:r>
            <w:r w:rsidRPr="00B7629B">
              <w:rPr>
                <w:sz w:val="20"/>
                <w:szCs w:val="20"/>
                <w:lang w:val="en-US"/>
              </w:rPr>
              <w:t xml:space="preserve"> Natural Mode.</w:t>
            </w:r>
          </w:p>
          <w:p w14:paraId="3E14F7EE" w14:textId="77777777" w:rsidR="00B7629B" w:rsidRDefault="00B7629B" w:rsidP="00B7629B">
            <w:pPr>
              <w:pStyle w:val="TableContents"/>
              <w:rPr>
                <w:sz w:val="20"/>
                <w:szCs w:val="20"/>
                <w:lang w:val="en-US"/>
              </w:rPr>
            </w:pPr>
            <w:r w:rsidRPr="00EE4393">
              <w:rPr>
                <w:sz w:val="20"/>
                <w:szCs w:val="20"/>
              </w:rPr>
              <w:t>Особенности</w:t>
            </w:r>
            <w:r>
              <w:rPr>
                <w:sz w:val="20"/>
                <w:szCs w:val="20"/>
                <w:lang w:val="en-US"/>
              </w:rPr>
              <w:t>:</w:t>
            </w:r>
          </w:p>
          <w:p w14:paraId="457833B0" w14:textId="77777777" w:rsidR="00B7629B" w:rsidRPr="00425BE9" w:rsidRDefault="00B7629B" w:rsidP="005B0BD4">
            <w:pPr>
              <w:pStyle w:val="TableContents"/>
              <w:numPr>
                <w:ilvl w:val="0"/>
                <w:numId w:val="19"/>
              </w:numPr>
              <w:rPr>
                <w:sz w:val="20"/>
                <w:szCs w:val="20"/>
                <w:lang w:val="en-US"/>
              </w:rPr>
            </w:pPr>
            <w:r>
              <w:rPr>
                <w:sz w:val="20"/>
                <w:szCs w:val="20"/>
              </w:rPr>
              <w:t xml:space="preserve">Встроенный </w:t>
            </w:r>
            <w:proofErr w:type="spellStart"/>
            <w:r>
              <w:rPr>
                <w:sz w:val="20"/>
                <w:szCs w:val="20"/>
              </w:rPr>
              <w:t>Wi-Fi</w:t>
            </w:r>
            <w:proofErr w:type="spellEnd"/>
          </w:p>
          <w:p w14:paraId="2F63B2B1" w14:textId="77777777" w:rsidR="00B7629B" w:rsidRDefault="00B7629B" w:rsidP="005B0BD4">
            <w:pPr>
              <w:pStyle w:val="TableContents"/>
              <w:numPr>
                <w:ilvl w:val="0"/>
                <w:numId w:val="19"/>
              </w:numPr>
              <w:rPr>
                <w:sz w:val="20"/>
                <w:szCs w:val="20"/>
                <w:lang w:val="en-US"/>
              </w:rPr>
            </w:pPr>
            <w:r>
              <w:rPr>
                <w:sz w:val="20"/>
                <w:szCs w:val="20"/>
              </w:rPr>
              <w:t xml:space="preserve">Встроенный </w:t>
            </w:r>
            <w:proofErr w:type="spellStart"/>
            <w:r>
              <w:rPr>
                <w:sz w:val="20"/>
                <w:szCs w:val="20"/>
              </w:rPr>
              <w:t>Bluetooth</w:t>
            </w:r>
            <w:proofErr w:type="spellEnd"/>
          </w:p>
          <w:p w14:paraId="1ECAFC48" w14:textId="77777777" w:rsidR="00B7629B" w:rsidRPr="00425BE9" w:rsidRDefault="00B7629B" w:rsidP="005B0BD4">
            <w:pPr>
              <w:pStyle w:val="TableContents"/>
              <w:numPr>
                <w:ilvl w:val="0"/>
                <w:numId w:val="19"/>
              </w:numPr>
              <w:rPr>
                <w:sz w:val="20"/>
                <w:szCs w:val="20"/>
                <w:lang w:val="en-US"/>
              </w:rPr>
            </w:pPr>
            <w:r>
              <w:rPr>
                <w:sz w:val="20"/>
                <w:szCs w:val="20"/>
              </w:rPr>
              <w:t>Телетекст</w:t>
            </w:r>
          </w:p>
          <w:p w14:paraId="6C3D10AC" w14:textId="77777777" w:rsidR="00B7629B" w:rsidRDefault="00B7629B" w:rsidP="005B0BD4">
            <w:pPr>
              <w:pStyle w:val="TableContents"/>
              <w:numPr>
                <w:ilvl w:val="0"/>
                <w:numId w:val="19"/>
              </w:numPr>
              <w:rPr>
                <w:sz w:val="20"/>
                <w:szCs w:val="20"/>
                <w:lang w:val="en-US"/>
              </w:rPr>
            </w:pPr>
            <w:r>
              <w:rPr>
                <w:sz w:val="20"/>
                <w:szCs w:val="20"/>
              </w:rPr>
              <w:t>Таймер сна</w:t>
            </w:r>
          </w:p>
          <w:p w14:paraId="7DB5915D" w14:textId="77777777" w:rsidR="00B7629B" w:rsidRPr="00425BE9" w:rsidRDefault="00B7629B" w:rsidP="005B0BD4">
            <w:pPr>
              <w:pStyle w:val="TableContents"/>
              <w:numPr>
                <w:ilvl w:val="0"/>
                <w:numId w:val="19"/>
              </w:numPr>
              <w:rPr>
                <w:sz w:val="20"/>
                <w:szCs w:val="20"/>
                <w:lang w:val="en-US"/>
              </w:rPr>
            </w:pPr>
            <w:r w:rsidRPr="00425BE9">
              <w:rPr>
                <w:sz w:val="20"/>
                <w:szCs w:val="20"/>
              </w:rPr>
              <w:t>Гид по программам (EPG)</w:t>
            </w:r>
          </w:p>
          <w:p w14:paraId="399698CB" w14:textId="77777777" w:rsidR="00B7629B" w:rsidRPr="00425BE9" w:rsidRDefault="00B7629B" w:rsidP="005B0BD4">
            <w:pPr>
              <w:pStyle w:val="TableContents"/>
              <w:numPr>
                <w:ilvl w:val="0"/>
                <w:numId w:val="19"/>
              </w:numPr>
              <w:rPr>
                <w:sz w:val="20"/>
                <w:szCs w:val="20"/>
                <w:lang w:val="en-US"/>
              </w:rPr>
            </w:pPr>
            <w:r w:rsidRPr="00425BE9">
              <w:rPr>
                <w:sz w:val="20"/>
                <w:szCs w:val="20"/>
              </w:rPr>
              <w:t>Игровой режим</w:t>
            </w:r>
          </w:p>
          <w:p w14:paraId="61706EE6" w14:textId="77777777" w:rsidR="00B7629B" w:rsidRDefault="00B7629B" w:rsidP="00B7629B">
            <w:pPr>
              <w:pStyle w:val="TableContents"/>
              <w:rPr>
                <w:sz w:val="20"/>
                <w:szCs w:val="20"/>
              </w:rPr>
            </w:pPr>
            <w:r>
              <w:rPr>
                <w:sz w:val="20"/>
                <w:szCs w:val="20"/>
              </w:rPr>
              <w:t xml:space="preserve">Операционная система: </w:t>
            </w:r>
          </w:p>
          <w:p w14:paraId="315B4E83" w14:textId="77777777" w:rsidR="00B7629B" w:rsidRPr="0026667F" w:rsidRDefault="00B7629B" w:rsidP="005B0BD4">
            <w:pPr>
              <w:pStyle w:val="TableContents"/>
              <w:numPr>
                <w:ilvl w:val="0"/>
                <w:numId w:val="20"/>
              </w:numPr>
              <w:rPr>
                <w:sz w:val="20"/>
                <w:szCs w:val="20"/>
              </w:rPr>
            </w:pPr>
            <w:proofErr w:type="spellStart"/>
            <w:r w:rsidRPr="0026667F">
              <w:rPr>
                <w:sz w:val="20"/>
                <w:szCs w:val="20"/>
              </w:rPr>
              <w:t>Tizen</w:t>
            </w:r>
            <w:proofErr w:type="spellEnd"/>
            <w:r w:rsidRPr="0026667F">
              <w:rPr>
                <w:sz w:val="20"/>
                <w:szCs w:val="20"/>
              </w:rPr>
              <w:t xml:space="preserve"> OS: Поддержка SMART TV, Веб-браузер, Поддержка приложения «Интернет вещей» (</w:t>
            </w:r>
            <w:proofErr w:type="spellStart"/>
            <w:r w:rsidRPr="0026667F">
              <w:rPr>
                <w:sz w:val="20"/>
                <w:szCs w:val="20"/>
              </w:rPr>
              <w:t>SmartThings</w:t>
            </w:r>
            <w:proofErr w:type="spellEnd"/>
            <w:r w:rsidRPr="0026667F">
              <w:rPr>
                <w:sz w:val="20"/>
                <w:szCs w:val="20"/>
              </w:rPr>
              <w:t xml:space="preserve"> </w:t>
            </w:r>
            <w:proofErr w:type="spellStart"/>
            <w:r w:rsidRPr="0026667F">
              <w:rPr>
                <w:sz w:val="20"/>
                <w:szCs w:val="20"/>
              </w:rPr>
              <w:t>App</w:t>
            </w:r>
            <w:proofErr w:type="spellEnd"/>
            <w:r w:rsidRPr="0026667F">
              <w:rPr>
                <w:sz w:val="20"/>
                <w:szCs w:val="20"/>
              </w:rPr>
              <w:t xml:space="preserve"> </w:t>
            </w:r>
            <w:proofErr w:type="spellStart"/>
            <w:r w:rsidRPr="0026667F">
              <w:rPr>
                <w:sz w:val="20"/>
                <w:szCs w:val="20"/>
              </w:rPr>
              <w:t>Support</w:t>
            </w:r>
            <w:proofErr w:type="spellEnd"/>
            <w:r w:rsidRPr="0026667F">
              <w:rPr>
                <w:sz w:val="20"/>
                <w:szCs w:val="20"/>
              </w:rPr>
              <w:t xml:space="preserve">), Галерея, </w:t>
            </w:r>
            <w:proofErr w:type="spellStart"/>
            <w:r w:rsidRPr="0026667F">
              <w:rPr>
                <w:sz w:val="20"/>
                <w:szCs w:val="20"/>
              </w:rPr>
              <w:t>Зеркалирование</w:t>
            </w:r>
            <w:proofErr w:type="spellEnd"/>
            <w:r w:rsidRPr="0026667F">
              <w:rPr>
                <w:sz w:val="20"/>
                <w:szCs w:val="20"/>
              </w:rPr>
              <w:t xml:space="preserve">, </w:t>
            </w:r>
            <w:proofErr w:type="spellStart"/>
            <w:r w:rsidRPr="0026667F">
              <w:rPr>
                <w:sz w:val="20"/>
                <w:szCs w:val="20"/>
              </w:rPr>
              <w:t>Tap</w:t>
            </w:r>
            <w:proofErr w:type="spellEnd"/>
            <w:r w:rsidRPr="0026667F">
              <w:rPr>
                <w:sz w:val="20"/>
                <w:szCs w:val="20"/>
              </w:rPr>
              <w:t xml:space="preserve"> </w:t>
            </w:r>
            <w:proofErr w:type="spellStart"/>
            <w:r w:rsidRPr="0026667F">
              <w:rPr>
                <w:sz w:val="20"/>
                <w:szCs w:val="20"/>
              </w:rPr>
              <w:t>View</w:t>
            </w:r>
            <w:proofErr w:type="spellEnd"/>
            <w:r w:rsidRPr="0026667F">
              <w:rPr>
                <w:sz w:val="20"/>
                <w:szCs w:val="20"/>
              </w:rPr>
              <w:t xml:space="preserve">, </w:t>
            </w:r>
            <w:proofErr w:type="spellStart"/>
            <w:r w:rsidRPr="0026667F">
              <w:rPr>
                <w:sz w:val="20"/>
                <w:szCs w:val="20"/>
              </w:rPr>
              <w:t>Remote</w:t>
            </w:r>
            <w:proofErr w:type="spellEnd"/>
            <w:r w:rsidRPr="0026667F">
              <w:rPr>
                <w:sz w:val="20"/>
                <w:szCs w:val="20"/>
              </w:rPr>
              <w:t xml:space="preserve"> </w:t>
            </w:r>
            <w:proofErr w:type="spellStart"/>
            <w:r w:rsidRPr="0026667F">
              <w:rPr>
                <w:sz w:val="20"/>
                <w:szCs w:val="20"/>
              </w:rPr>
              <w:t>Access</w:t>
            </w:r>
            <w:proofErr w:type="spellEnd"/>
            <w:r w:rsidRPr="0026667F">
              <w:rPr>
                <w:sz w:val="20"/>
                <w:szCs w:val="20"/>
              </w:rPr>
              <w:t xml:space="preserve">, Экономичный </w:t>
            </w:r>
            <w:proofErr w:type="spellStart"/>
            <w:r w:rsidRPr="0026667F">
              <w:rPr>
                <w:sz w:val="20"/>
                <w:szCs w:val="20"/>
              </w:rPr>
              <w:t>Bluetooth</w:t>
            </w:r>
            <w:proofErr w:type="spellEnd"/>
            <w:r w:rsidRPr="0026667F">
              <w:rPr>
                <w:sz w:val="20"/>
                <w:szCs w:val="20"/>
              </w:rPr>
              <w:t xml:space="preserve">, Поддержка </w:t>
            </w:r>
            <w:proofErr w:type="spellStart"/>
            <w:r w:rsidRPr="0026667F">
              <w:rPr>
                <w:sz w:val="20"/>
                <w:szCs w:val="20"/>
              </w:rPr>
              <w:t>WiFi</w:t>
            </w:r>
            <w:proofErr w:type="spellEnd"/>
            <w:r w:rsidRPr="0026667F">
              <w:rPr>
                <w:sz w:val="20"/>
                <w:szCs w:val="20"/>
              </w:rPr>
              <w:t xml:space="preserve"> </w:t>
            </w:r>
            <w:proofErr w:type="spellStart"/>
            <w:r w:rsidRPr="0026667F">
              <w:rPr>
                <w:sz w:val="20"/>
                <w:szCs w:val="20"/>
              </w:rPr>
              <w:t>Direct</w:t>
            </w:r>
            <w:proofErr w:type="spellEnd"/>
            <w:r w:rsidRPr="0026667F">
              <w:rPr>
                <w:sz w:val="20"/>
                <w:szCs w:val="20"/>
              </w:rPr>
              <w:t>, Звук ТВ в мобильное устройство, Поддержка функции «</w:t>
            </w:r>
            <w:proofErr w:type="spellStart"/>
            <w:r w:rsidRPr="0026667F">
              <w:rPr>
                <w:sz w:val="20"/>
                <w:szCs w:val="20"/>
              </w:rPr>
              <w:t>Sound</w:t>
            </w:r>
            <w:proofErr w:type="spellEnd"/>
            <w:r w:rsidRPr="0026667F">
              <w:rPr>
                <w:sz w:val="20"/>
                <w:szCs w:val="20"/>
              </w:rPr>
              <w:t xml:space="preserve"> </w:t>
            </w:r>
            <w:proofErr w:type="spellStart"/>
            <w:r w:rsidRPr="0026667F">
              <w:rPr>
                <w:sz w:val="20"/>
                <w:szCs w:val="20"/>
              </w:rPr>
              <w:t>Mirroring</w:t>
            </w:r>
            <w:proofErr w:type="spellEnd"/>
            <w:r w:rsidRPr="0026667F">
              <w:rPr>
                <w:sz w:val="20"/>
                <w:szCs w:val="20"/>
              </w:rPr>
              <w:t xml:space="preserve">», </w:t>
            </w:r>
            <w:proofErr w:type="spellStart"/>
            <w:r w:rsidRPr="0026667F">
              <w:rPr>
                <w:sz w:val="20"/>
                <w:szCs w:val="20"/>
              </w:rPr>
              <w:t>HbbTV</w:t>
            </w:r>
            <w:proofErr w:type="spellEnd"/>
            <w:r w:rsidRPr="0026667F">
              <w:rPr>
                <w:sz w:val="20"/>
                <w:szCs w:val="20"/>
              </w:rPr>
              <w:t xml:space="preserve"> 1.5(RU).</w:t>
            </w:r>
          </w:p>
          <w:p w14:paraId="16DFD315" w14:textId="77777777" w:rsidR="00B7629B" w:rsidRDefault="00B7629B" w:rsidP="00B7629B">
            <w:pPr>
              <w:pStyle w:val="TableContents"/>
              <w:rPr>
                <w:sz w:val="20"/>
                <w:szCs w:val="20"/>
                <w:lang w:val="en-US"/>
              </w:rPr>
            </w:pPr>
            <w:r w:rsidRPr="00EE4393">
              <w:rPr>
                <w:sz w:val="20"/>
                <w:szCs w:val="20"/>
              </w:rPr>
              <w:t>Дополнительные особенности</w:t>
            </w:r>
            <w:r>
              <w:rPr>
                <w:sz w:val="20"/>
                <w:szCs w:val="20"/>
                <w:lang w:val="en-US"/>
              </w:rPr>
              <w:t>:</w:t>
            </w:r>
          </w:p>
          <w:p w14:paraId="23B177CA" w14:textId="77777777" w:rsidR="00B7629B" w:rsidRPr="00425BE9" w:rsidRDefault="00B7629B" w:rsidP="005B0BD4">
            <w:pPr>
              <w:pStyle w:val="TableContents"/>
              <w:numPr>
                <w:ilvl w:val="0"/>
                <w:numId w:val="21"/>
              </w:numPr>
              <w:rPr>
                <w:sz w:val="20"/>
                <w:szCs w:val="20"/>
                <w:lang w:val="en-US"/>
              </w:rPr>
            </w:pPr>
            <w:proofErr w:type="spellStart"/>
            <w:r>
              <w:rPr>
                <w:sz w:val="20"/>
                <w:szCs w:val="20"/>
              </w:rPr>
              <w:t>Digital</w:t>
            </w:r>
            <w:proofErr w:type="spellEnd"/>
            <w:r>
              <w:rPr>
                <w:sz w:val="20"/>
                <w:szCs w:val="20"/>
              </w:rPr>
              <w:t xml:space="preserve"> </w:t>
            </w:r>
            <w:proofErr w:type="spellStart"/>
            <w:r>
              <w:rPr>
                <w:sz w:val="20"/>
                <w:szCs w:val="20"/>
              </w:rPr>
              <w:t>Clean</w:t>
            </w:r>
            <w:proofErr w:type="spellEnd"/>
            <w:r>
              <w:rPr>
                <w:sz w:val="20"/>
                <w:szCs w:val="20"/>
              </w:rPr>
              <w:t xml:space="preserve"> </w:t>
            </w:r>
            <w:proofErr w:type="spellStart"/>
            <w:r>
              <w:rPr>
                <w:sz w:val="20"/>
                <w:szCs w:val="20"/>
              </w:rPr>
              <w:t>View</w:t>
            </w:r>
            <w:proofErr w:type="spellEnd"/>
            <w:r>
              <w:rPr>
                <w:sz w:val="20"/>
                <w:szCs w:val="20"/>
              </w:rPr>
              <w:t>.</w:t>
            </w:r>
          </w:p>
          <w:p w14:paraId="6A4D4BD5" w14:textId="77777777" w:rsidR="00B7629B" w:rsidRPr="00425BE9" w:rsidRDefault="00B7629B" w:rsidP="005B0BD4">
            <w:pPr>
              <w:pStyle w:val="TableContents"/>
              <w:numPr>
                <w:ilvl w:val="0"/>
                <w:numId w:val="21"/>
              </w:numPr>
              <w:rPr>
                <w:sz w:val="20"/>
                <w:szCs w:val="20"/>
                <w:lang w:val="en-US"/>
              </w:rPr>
            </w:pPr>
            <w:r>
              <w:rPr>
                <w:sz w:val="20"/>
                <w:szCs w:val="20"/>
              </w:rPr>
              <w:t>Автопоиск каналов.</w:t>
            </w:r>
          </w:p>
          <w:p w14:paraId="32632736" w14:textId="77777777" w:rsidR="00B7629B" w:rsidRDefault="00B7629B" w:rsidP="005B0BD4">
            <w:pPr>
              <w:pStyle w:val="TableContents"/>
              <w:numPr>
                <w:ilvl w:val="0"/>
                <w:numId w:val="21"/>
              </w:numPr>
              <w:rPr>
                <w:sz w:val="20"/>
                <w:szCs w:val="20"/>
                <w:lang w:val="en-US"/>
              </w:rPr>
            </w:pPr>
            <w:r w:rsidRPr="00425BE9">
              <w:rPr>
                <w:sz w:val="20"/>
                <w:szCs w:val="20"/>
              </w:rPr>
              <w:t>Поддержка</w:t>
            </w:r>
            <w:r>
              <w:rPr>
                <w:sz w:val="20"/>
                <w:szCs w:val="20"/>
                <w:lang w:val="en-US"/>
              </w:rPr>
              <w:t xml:space="preserve"> Connect Share™ (HDD/USB 2.0).</w:t>
            </w:r>
          </w:p>
          <w:p w14:paraId="20E40D9F" w14:textId="77777777" w:rsidR="00B7629B" w:rsidRPr="00425BE9" w:rsidRDefault="00B7629B" w:rsidP="005B0BD4">
            <w:pPr>
              <w:pStyle w:val="TableContents"/>
              <w:numPr>
                <w:ilvl w:val="0"/>
                <w:numId w:val="21"/>
              </w:numPr>
              <w:rPr>
                <w:sz w:val="20"/>
                <w:szCs w:val="20"/>
                <w:lang w:val="en-US"/>
              </w:rPr>
            </w:pPr>
            <w:r>
              <w:rPr>
                <w:sz w:val="20"/>
                <w:szCs w:val="20"/>
              </w:rPr>
              <w:t>Поддержка BT HID, USB HID.</w:t>
            </w:r>
          </w:p>
          <w:p w14:paraId="67EB5FC8" w14:textId="77777777" w:rsidR="00B7629B" w:rsidRPr="00425BE9" w:rsidRDefault="00B7629B" w:rsidP="005B0BD4">
            <w:pPr>
              <w:pStyle w:val="TableContents"/>
              <w:numPr>
                <w:ilvl w:val="0"/>
                <w:numId w:val="21"/>
              </w:numPr>
              <w:rPr>
                <w:sz w:val="20"/>
                <w:szCs w:val="20"/>
                <w:lang w:val="en-US"/>
              </w:rPr>
            </w:pPr>
            <w:r w:rsidRPr="00425BE9">
              <w:rPr>
                <w:sz w:val="20"/>
                <w:szCs w:val="20"/>
              </w:rPr>
              <w:t>Поддержка IPv6</w:t>
            </w:r>
          </w:p>
          <w:p w14:paraId="4BC65F63" w14:textId="77777777" w:rsidR="00B7629B" w:rsidRPr="00EE4393" w:rsidRDefault="00B7629B" w:rsidP="00B7629B">
            <w:pPr>
              <w:pStyle w:val="TableContents"/>
              <w:rPr>
                <w:sz w:val="20"/>
                <w:szCs w:val="20"/>
              </w:rPr>
            </w:pPr>
            <w:proofErr w:type="spellStart"/>
            <w:r>
              <w:rPr>
                <w:sz w:val="20"/>
                <w:szCs w:val="20"/>
              </w:rPr>
              <w:t>Медиаплеер</w:t>
            </w:r>
            <w:proofErr w:type="spellEnd"/>
            <w:r>
              <w:rPr>
                <w:sz w:val="20"/>
                <w:szCs w:val="20"/>
              </w:rPr>
              <w:t xml:space="preserve"> USB с возможностью воспроизведения различных форматов</w:t>
            </w:r>
            <w:r w:rsidRPr="00EE4393">
              <w:rPr>
                <w:sz w:val="20"/>
                <w:szCs w:val="20"/>
              </w:rPr>
              <w:t xml:space="preserve"> ф</w:t>
            </w:r>
            <w:r>
              <w:rPr>
                <w:sz w:val="20"/>
                <w:szCs w:val="20"/>
              </w:rPr>
              <w:t>айлов видео, аудио, изображений</w:t>
            </w:r>
          </w:p>
          <w:p w14:paraId="144629BE" w14:textId="77777777" w:rsidR="00B7629B" w:rsidRDefault="00B7629B" w:rsidP="00B7629B">
            <w:pPr>
              <w:pStyle w:val="TableContents"/>
              <w:rPr>
                <w:sz w:val="20"/>
                <w:szCs w:val="20"/>
              </w:rPr>
            </w:pPr>
            <w:r w:rsidRPr="00EE4393">
              <w:rPr>
                <w:sz w:val="20"/>
                <w:szCs w:val="20"/>
              </w:rPr>
              <w:t>Разъемы и интерфейсы</w:t>
            </w:r>
            <w:r>
              <w:rPr>
                <w:sz w:val="20"/>
                <w:szCs w:val="20"/>
              </w:rPr>
              <w:t>:</w:t>
            </w:r>
          </w:p>
          <w:p w14:paraId="62BC0A28" w14:textId="77777777" w:rsidR="00B7629B" w:rsidRPr="00EE4393" w:rsidRDefault="00B7629B" w:rsidP="005B0BD4">
            <w:pPr>
              <w:pStyle w:val="TableContents"/>
              <w:numPr>
                <w:ilvl w:val="0"/>
                <w:numId w:val="22"/>
              </w:numPr>
              <w:rPr>
                <w:sz w:val="20"/>
                <w:szCs w:val="20"/>
              </w:rPr>
            </w:pPr>
            <w:r>
              <w:rPr>
                <w:sz w:val="20"/>
                <w:szCs w:val="20"/>
              </w:rPr>
              <w:t>Антенный вход</w:t>
            </w:r>
          </w:p>
          <w:p w14:paraId="62DE79D8" w14:textId="77777777" w:rsidR="00B7629B" w:rsidRPr="00EE4393" w:rsidRDefault="00B7629B" w:rsidP="005B0BD4">
            <w:pPr>
              <w:pStyle w:val="TableContents"/>
              <w:numPr>
                <w:ilvl w:val="0"/>
                <w:numId w:val="22"/>
              </w:numPr>
              <w:rPr>
                <w:sz w:val="20"/>
                <w:szCs w:val="20"/>
              </w:rPr>
            </w:pPr>
            <w:r>
              <w:rPr>
                <w:sz w:val="20"/>
                <w:szCs w:val="20"/>
              </w:rPr>
              <w:t>Разъемов HDMI - 2</w:t>
            </w:r>
          </w:p>
          <w:p w14:paraId="0BF54118" w14:textId="77777777" w:rsidR="00B7629B" w:rsidRPr="00EE4393" w:rsidRDefault="00B7629B" w:rsidP="005B0BD4">
            <w:pPr>
              <w:pStyle w:val="TableContents"/>
              <w:numPr>
                <w:ilvl w:val="0"/>
                <w:numId w:val="22"/>
              </w:numPr>
              <w:rPr>
                <w:sz w:val="20"/>
                <w:szCs w:val="20"/>
              </w:rPr>
            </w:pPr>
            <w:r>
              <w:rPr>
                <w:sz w:val="20"/>
                <w:szCs w:val="20"/>
              </w:rPr>
              <w:t>Разъемов USB - 1</w:t>
            </w:r>
          </w:p>
          <w:p w14:paraId="5ACEDF3A" w14:textId="77777777" w:rsidR="00B7629B" w:rsidRPr="00EE4393" w:rsidRDefault="00B7629B" w:rsidP="005B0BD4">
            <w:pPr>
              <w:pStyle w:val="TableContents"/>
              <w:numPr>
                <w:ilvl w:val="0"/>
                <w:numId w:val="22"/>
              </w:numPr>
              <w:rPr>
                <w:sz w:val="20"/>
                <w:szCs w:val="20"/>
              </w:rPr>
            </w:pPr>
            <w:r>
              <w:rPr>
                <w:sz w:val="20"/>
                <w:szCs w:val="20"/>
              </w:rPr>
              <w:t>Разъем RJ-45 (</w:t>
            </w:r>
            <w:proofErr w:type="spellStart"/>
            <w:r>
              <w:rPr>
                <w:sz w:val="20"/>
                <w:szCs w:val="20"/>
              </w:rPr>
              <w:t>Ethernet</w:t>
            </w:r>
            <w:proofErr w:type="spellEnd"/>
            <w:r>
              <w:rPr>
                <w:sz w:val="20"/>
                <w:szCs w:val="20"/>
              </w:rPr>
              <w:t xml:space="preserve">) - </w:t>
            </w:r>
            <w:r w:rsidRPr="00EE4393">
              <w:rPr>
                <w:sz w:val="20"/>
                <w:szCs w:val="20"/>
              </w:rPr>
              <w:t>1</w:t>
            </w:r>
          </w:p>
          <w:p w14:paraId="4D56A609" w14:textId="77777777" w:rsidR="00B7629B" w:rsidRPr="00EE4393" w:rsidRDefault="00B7629B" w:rsidP="005B0BD4">
            <w:pPr>
              <w:pStyle w:val="TableContents"/>
              <w:numPr>
                <w:ilvl w:val="0"/>
                <w:numId w:val="22"/>
              </w:numPr>
              <w:rPr>
                <w:sz w:val="20"/>
                <w:szCs w:val="20"/>
              </w:rPr>
            </w:pPr>
            <w:r>
              <w:rPr>
                <w:sz w:val="20"/>
                <w:szCs w:val="20"/>
              </w:rPr>
              <w:t xml:space="preserve">Разъем CI+ - </w:t>
            </w:r>
            <w:r w:rsidRPr="00EE4393">
              <w:rPr>
                <w:sz w:val="20"/>
                <w:szCs w:val="20"/>
              </w:rPr>
              <w:t>1</w:t>
            </w:r>
          </w:p>
          <w:p w14:paraId="102C8BAD" w14:textId="77777777" w:rsidR="00B7629B" w:rsidRPr="00EE4393" w:rsidRDefault="00B7629B" w:rsidP="005B0BD4">
            <w:pPr>
              <w:pStyle w:val="TableContents"/>
              <w:numPr>
                <w:ilvl w:val="0"/>
                <w:numId w:val="22"/>
              </w:numPr>
              <w:rPr>
                <w:sz w:val="20"/>
                <w:szCs w:val="20"/>
              </w:rPr>
            </w:pPr>
            <w:r>
              <w:rPr>
                <w:sz w:val="20"/>
                <w:szCs w:val="20"/>
              </w:rPr>
              <w:t xml:space="preserve">Разъем S/PDIF оптический - </w:t>
            </w:r>
            <w:r w:rsidRPr="00EE4393">
              <w:rPr>
                <w:sz w:val="20"/>
                <w:szCs w:val="20"/>
              </w:rPr>
              <w:t>1</w:t>
            </w:r>
          </w:p>
          <w:p w14:paraId="17F72E9D" w14:textId="77777777" w:rsidR="00B7629B" w:rsidRPr="00065A5D" w:rsidRDefault="00B7629B" w:rsidP="00B7629B">
            <w:pPr>
              <w:pStyle w:val="TableContents"/>
              <w:rPr>
                <w:sz w:val="20"/>
                <w:szCs w:val="20"/>
              </w:rPr>
            </w:pPr>
            <w:r>
              <w:rPr>
                <w:sz w:val="20"/>
                <w:szCs w:val="20"/>
              </w:rPr>
              <w:t>Тип блока питания - встроенный</w:t>
            </w:r>
          </w:p>
        </w:tc>
      </w:tr>
      <w:tr w:rsidR="00B7629B" w:rsidRPr="00065A5D" w14:paraId="216C5A06" w14:textId="77777777" w:rsidTr="00B7629B">
        <w:trPr>
          <w:cantSplit/>
          <w:trHeight w:val="23"/>
        </w:trPr>
        <w:tc>
          <w:tcPr>
            <w:tcW w:w="1985" w:type="dxa"/>
            <w:tcBorders>
              <w:left w:val="single" w:sz="4" w:space="0" w:color="000000"/>
              <w:bottom w:val="single" w:sz="4" w:space="0" w:color="auto"/>
            </w:tcBorders>
            <w:shd w:val="clear" w:color="auto" w:fill="auto"/>
            <w:vAlign w:val="center"/>
          </w:tcPr>
          <w:p w14:paraId="7705CDBC" w14:textId="77777777" w:rsidR="00B7629B" w:rsidRPr="00065A5D" w:rsidRDefault="00B7629B" w:rsidP="00B7629B">
            <w:pPr>
              <w:pStyle w:val="TableContents"/>
              <w:jc w:val="center"/>
              <w:rPr>
                <w:sz w:val="20"/>
                <w:szCs w:val="20"/>
              </w:rPr>
            </w:pPr>
          </w:p>
        </w:tc>
        <w:tc>
          <w:tcPr>
            <w:tcW w:w="567" w:type="dxa"/>
            <w:tcBorders>
              <w:left w:val="single" w:sz="4" w:space="0" w:color="000000"/>
              <w:bottom w:val="single" w:sz="4" w:space="0" w:color="auto"/>
            </w:tcBorders>
            <w:shd w:val="clear" w:color="auto" w:fill="auto"/>
            <w:vAlign w:val="center"/>
          </w:tcPr>
          <w:p w14:paraId="34B29996" w14:textId="77777777" w:rsidR="00B7629B" w:rsidRPr="00065A5D" w:rsidRDefault="00B7629B" w:rsidP="00B7629B">
            <w:pPr>
              <w:pStyle w:val="TableContents"/>
              <w:jc w:val="center"/>
              <w:rPr>
                <w:sz w:val="20"/>
                <w:szCs w:val="20"/>
              </w:rPr>
            </w:pPr>
          </w:p>
        </w:tc>
        <w:tc>
          <w:tcPr>
            <w:tcW w:w="567" w:type="dxa"/>
            <w:tcBorders>
              <w:left w:val="single" w:sz="4" w:space="0" w:color="000000"/>
              <w:bottom w:val="single" w:sz="4" w:space="0" w:color="auto"/>
              <w:right w:val="single" w:sz="4" w:space="0" w:color="000000"/>
            </w:tcBorders>
            <w:shd w:val="clear" w:color="auto" w:fill="auto"/>
            <w:vAlign w:val="center"/>
          </w:tcPr>
          <w:p w14:paraId="42BAF146" w14:textId="77777777" w:rsidR="00B7629B" w:rsidRPr="00065A5D" w:rsidRDefault="00B7629B" w:rsidP="00B7629B">
            <w:pPr>
              <w:pStyle w:val="TableContents"/>
              <w:jc w:val="center"/>
              <w:rPr>
                <w:sz w:val="20"/>
                <w:szCs w:val="20"/>
              </w:rPr>
            </w:pPr>
          </w:p>
        </w:tc>
        <w:tc>
          <w:tcPr>
            <w:tcW w:w="7087" w:type="dxa"/>
            <w:tcBorders>
              <w:left w:val="single" w:sz="4" w:space="0" w:color="000000"/>
              <w:bottom w:val="single" w:sz="4" w:space="0" w:color="auto"/>
              <w:right w:val="single" w:sz="4" w:space="0" w:color="000000"/>
            </w:tcBorders>
            <w:vAlign w:val="center"/>
          </w:tcPr>
          <w:p w14:paraId="18C6E5D8" w14:textId="77777777" w:rsidR="00B7629B" w:rsidRDefault="00B7629B" w:rsidP="00B7629B">
            <w:pPr>
              <w:pStyle w:val="TableContents"/>
              <w:rPr>
                <w:sz w:val="20"/>
                <w:szCs w:val="20"/>
              </w:rPr>
            </w:pPr>
          </w:p>
        </w:tc>
      </w:tr>
      <w:tr w:rsidR="00B7629B" w:rsidRPr="00065A5D" w14:paraId="01C140E9" w14:textId="77777777" w:rsidTr="00B7629B">
        <w:trPr>
          <w:cantSplit/>
          <w:trHeight w:val="23"/>
        </w:trPr>
        <w:tc>
          <w:tcPr>
            <w:tcW w:w="1985" w:type="dxa"/>
            <w:tcBorders>
              <w:left w:val="single" w:sz="4" w:space="0" w:color="000000"/>
              <w:bottom w:val="single" w:sz="4" w:space="0" w:color="auto"/>
            </w:tcBorders>
            <w:shd w:val="clear" w:color="auto" w:fill="auto"/>
          </w:tcPr>
          <w:p w14:paraId="54C667C1" w14:textId="77777777" w:rsidR="00B7629B" w:rsidRPr="00065A5D" w:rsidRDefault="00B7629B" w:rsidP="00B7629B">
            <w:pPr>
              <w:pStyle w:val="TableContents"/>
              <w:rPr>
                <w:sz w:val="20"/>
                <w:szCs w:val="20"/>
              </w:rPr>
            </w:pPr>
            <w:r w:rsidRPr="00065A5D">
              <w:rPr>
                <w:sz w:val="20"/>
                <w:szCs w:val="20"/>
              </w:rPr>
              <w:t>Подставка для телевизора</w:t>
            </w:r>
            <w:r>
              <w:rPr>
                <w:sz w:val="20"/>
                <w:szCs w:val="20"/>
              </w:rPr>
              <w:t xml:space="preserve"> напольная</w:t>
            </w:r>
          </w:p>
        </w:tc>
        <w:tc>
          <w:tcPr>
            <w:tcW w:w="567" w:type="dxa"/>
            <w:tcBorders>
              <w:left w:val="single" w:sz="4" w:space="0" w:color="000000"/>
              <w:bottom w:val="single" w:sz="4" w:space="0" w:color="auto"/>
            </w:tcBorders>
            <w:shd w:val="clear" w:color="auto" w:fill="auto"/>
            <w:vAlign w:val="center"/>
          </w:tcPr>
          <w:p w14:paraId="5A872D34"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0EDE18C8" w14:textId="77777777" w:rsidR="00B7629B" w:rsidRPr="00065A5D" w:rsidRDefault="00B7629B" w:rsidP="00B7629B">
            <w:pPr>
              <w:pStyle w:val="TableContents"/>
              <w:jc w:val="center"/>
              <w:rPr>
                <w:sz w:val="20"/>
                <w:szCs w:val="20"/>
              </w:rPr>
            </w:pPr>
            <w:r w:rsidRPr="00065A5D">
              <w:rPr>
                <w:sz w:val="20"/>
                <w:szCs w:val="20"/>
              </w:rPr>
              <w:t>4</w:t>
            </w:r>
          </w:p>
        </w:tc>
        <w:tc>
          <w:tcPr>
            <w:tcW w:w="7087" w:type="dxa"/>
            <w:tcBorders>
              <w:left w:val="single" w:sz="4" w:space="0" w:color="000000"/>
              <w:bottom w:val="single" w:sz="4" w:space="0" w:color="auto"/>
              <w:right w:val="single" w:sz="4" w:space="0" w:color="000000"/>
            </w:tcBorders>
            <w:vAlign w:val="center"/>
          </w:tcPr>
          <w:p w14:paraId="796971EA" w14:textId="77777777" w:rsidR="00B7629B" w:rsidRPr="00966ECC" w:rsidRDefault="00B7629B" w:rsidP="00B7629B">
            <w:pPr>
              <w:pStyle w:val="TableContents"/>
              <w:rPr>
                <w:sz w:val="20"/>
                <w:szCs w:val="20"/>
              </w:rPr>
            </w:pPr>
            <w:r>
              <w:rPr>
                <w:sz w:val="20"/>
                <w:szCs w:val="20"/>
              </w:rPr>
              <w:t>Установка - напольная</w:t>
            </w:r>
          </w:p>
          <w:p w14:paraId="5D44263A" w14:textId="77777777" w:rsidR="00B7629B" w:rsidRPr="00966ECC" w:rsidRDefault="00B7629B" w:rsidP="00B7629B">
            <w:pPr>
              <w:pStyle w:val="TableContents"/>
              <w:rPr>
                <w:sz w:val="20"/>
                <w:szCs w:val="20"/>
              </w:rPr>
            </w:pPr>
            <w:r w:rsidRPr="00966ECC">
              <w:rPr>
                <w:sz w:val="20"/>
                <w:szCs w:val="20"/>
              </w:rPr>
              <w:t>Каналы дл</w:t>
            </w:r>
            <w:r>
              <w:rPr>
                <w:sz w:val="20"/>
                <w:szCs w:val="20"/>
              </w:rPr>
              <w:t>я скрытой прокладки кабелей</w:t>
            </w:r>
          </w:p>
          <w:p w14:paraId="1A7B619B" w14:textId="77777777" w:rsidR="00B7629B" w:rsidRPr="00966ECC" w:rsidRDefault="00B7629B" w:rsidP="00B7629B">
            <w:pPr>
              <w:pStyle w:val="TableContents"/>
              <w:rPr>
                <w:sz w:val="20"/>
                <w:szCs w:val="20"/>
              </w:rPr>
            </w:pPr>
            <w:r w:rsidRPr="00966ECC">
              <w:rPr>
                <w:sz w:val="20"/>
                <w:szCs w:val="20"/>
              </w:rPr>
              <w:t>Стандарт VESA</w:t>
            </w:r>
            <w:r w:rsidRPr="00966ECC">
              <w:rPr>
                <w:sz w:val="20"/>
                <w:szCs w:val="20"/>
              </w:rPr>
              <w:tab/>
              <w:t>VESA MIS-F</w:t>
            </w:r>
          </w:p>
          <w:p w14:paraId="0A5C2551"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200×200</w:t>
            </w:r>
          </w:p>
          <w:p w14:paraId="0C105C23"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300×200</w:t>
            </w:r>
          </w:p>
          <w:p w14:paraId="6AAB57AB"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400×200</w:t>
            </w:r>
          </w:p>
          <w:p w14:paraId="4A4F3AB9"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300×300</w:t>
            </w:r>
          </w:p>
          <w:p w14:paraId="5C8CB1DB"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400×400</w:t>
            </w:r>
          </w:p>
          <w:p w14:paraId="1C9018EB"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500×400</w:t>
            </w:r>
          </w:p>
          <w:p w14:paraId="5F18BA99" w14:textId="77777777" w:rsidR="00B7629B" w:rsidRPr="00966ECC" w:rsidRDefault="00B7629B" w:rsidP="00B7629B">
            <w:pPr>
              <w:pStyle w:val="TableContents"/>
              <w:rPr>
                <w:sz w:val="20"/>
                <w:szCs w:val="20"/>
              </w:rPr>
            </w:pPr>
            <w:r w:rsidRPr="00966ECC">
              <w:rPr>
                <w:sz w:val="20"/>
                <w:szCs w:val="20"/>
              </w:rPr>
              <w:t>Подде</w:t>
            </w:r>
            <w:r>
              <w:rPr>
                <w:sz w:val="20"/>
                <w:szCs w:val="20"/>
              </w:rPr>
              <w:t>ржка крепления VESA 600×400</w:t>
            </w:r>
          </w:p>
          <w:p w14:paraId="52BB6782" w14:textId="77777777" w:rsidR="00B7629B" w:rsidRPr="00966ECC" w:rsidRDefault="00B7629B" w:rsidP="00B7629B">
            <w:pPr>
              <w:pStyle w:val="TableContents"/>
              <w:rPr>
                <w:sz w:val="20"/>
                <w:szCs w:val="20"/>
              </w:rPr>
            </w:pPr>
            <w:r>
              <w:rPr>
                <w:sz w:val="20"/>
                <w:szCs w:val="20"/>
              </w:rPr>
              <w:t xml:space="preserve">Диагональ - </w:t>
            </w:r>
            <w:r w:rsidRPr="00966ECC">
              <w:rPr>
                <w:sz w:val="20"/>
                <w:szCs w:val="20"/>
              </w:rPr>
              <w:t>32-70"</w:t>
            </w:r>
          </w:p>
          <w:p w14:paraId="7A7EBD97" w14:textId="77777777" w:rsidR="00B7629B" w:rsidRPr="00966ECC" w:rsidRDefault="00B7629B" w:rsidP="00B7629B">
            <w:pPr>
              <w:pStyle w:val="TableContents"/>
              <w:rPr>
                <w:sz w:val="20"/>
                <w:szCs w:val="20"/>
              </w:rPr>
            </w:pPr>
            <w:r>
              <w:rPr>
                <w:sz w:val="20"/>
                <w:szCs w:val="20"/>
              </w:rPr>
              <w:t xml:space="preserve">Максимальный вес телевизора - </w:t>
            </w:r>
            <w:r w:rsidRPr="00966ECC">
              <w:rPr>
                <w:sz w:val="20"/>
                <w:szCs w:val="20"/>
              </w:rPr>
              <w:t>70 кг</w:t>
            </w:r>
          </w:p>
          <w:p w14:paraId="6B3C421D" w14:textId="77777777" w:rsidR="00B7629B" w:rsidRPr="00065A5D" w:rsidRDefault="00B7629B" w:rsidP="00B7629B">
            <w:pPr>
              <w:pStyle w:val="TableContents"/>
              <w:rPr>
                <w:sz w:val="20"/>
                <w:szCs w:val="20"/>
              </w:rPr>
            </w:pPr>
            <w:r>
              <w:rPr>
                <w:sz w:val="20"/>
                <w:szCs w:val="20"/>
              </w:rPr>
              <w:t xml:space="preserve">Цвет - </w:t>
            </w:r>
            <w:r w:rsidRPr="00966ECC">
              <w:rPr>
                <w:sz w:val="20"/>
                <w:szCs w:val="20"/>
              </w:rPr>
              <w:t>серебристый</w:t>
            </w:r>
          </w:p>
        </w:tc>
      </w:tr>
      <w:tr w:rsidR="00B7629B" w:rsidRPr="00065A5D" w14:paraId="04B98ECA" w14:textId="77777777" w:rsidTr="00B7629B">
        <w:trPr>
          <w:cantSplit/>
          <w:trHeight w:val="23"/>
        </w:trPr>
        <w:tc>
          <w:tcPr>
            <w:tcW w:w="1985" w:type="dxa"/>
            <w:tcBorders>
              <w:left w:val="single" w:sz="4" w:space="0" w:color="000000"/>
              <w:bottom w:val="single" w:sz="4" w:space="0" w:color="auto"/>
            </w:tcBorders>
            <w:shd w:val="clear" w:color="auto" w:fill="auto"/>
          </w:tcPr>
          <w:p w14:paraId="6DE3CD2F" w14:textId="77777777" w:rsidR="00B7629B" w:rsidRPr="00065A5D" w:rsidRDefault="00B7629B" w:rsidP="00B7629B">
            <w:pPr>
              <w:pStyle w:val="TableContents"/>
              <w:rPr>
                <w:sz w:val="20"/>
                <w:szCs w:val="20"/>
              </w:rPr>
            </w:pPr>
            <w:r w:rsidRPr="00065A5D">
              <w:rPr>
                <w:sz w:val="20"/>
                <w:szCs w:val="20"/>
              </w:rPr>
              <w:t>Коммутатор матричный</w:t>
            </w:r>
            <w:r>
              <w:rPr>
                <w:sz w:val="20"/>
                <w:szCs w:val="20"/>
              </w:rPr>
              <w:t xml:space="preserve"> </w:t>
            </w:r>
            <w:r w:rsidRPr="00065A5D">
              <w:rPr>
                <w:sz w:val="20"/>
                <w:szCs w:val="20"/>
              </w:rPr>
              <w:t>6х6 HDMI 4K/60</w:t>
            </w:r>
          </w:p>
        </w:tc>
        <w:tc>
          <w:tcPr>
            <w:tcW w:w="567" w:type="dxa"/>
            <w:tcBorders>
              <w:left w:val="single" w:sz="4" w:space="0" w:color="000000"/>
              <w:bottom w:val="single" w:sz="4" w:space="0" w:color="auto"/>
            </w:tcBorders>
            <w:shd w:val="clear" w:color="auto" w:fill="auto"/>
            <w:vAlign w:val="center"/>
          </w:tcPr>
          <w:p w14:paraId="57437A2A"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52B27200"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22CC548D" w14:textId="77777777" w:rsidR="00B7629B" w:rsidRDefault="00B7629B" w:rsidP="00B7629B">
            <w:pPr>
              <w:pStyle w:val="TableContents"/>
              <w:rPr>
                <w:sz w:val="20"/>
                <w:szCs w:val="20"/>
              </w:rPr>
            </w:pPr>
            <w:r>
              <w:rPr>
                <w:sz w:val="20"/>
                <w:szCs w:val="20"/>
              </w:rPr>
              <w:t>Описание оборудования:</w:t>
            </w:r>
          </w:p>
          <w:p w14:paraId="13D463F1" w14:textId="77777777" w:rsidR="00B7629B" w:rsidRPr="00966ECC" w:rsidRDefault="00B7629B" w:rsidP="00B7629B">
            <w:pPr>
              <w:pStyle w:val="TableContents"/>
              <w:rPr>
                <w:sz w:val="20"/>
                <w:szCs w:val="20"/>
              </w:rPr>
            </w:pPr>
            <w:r w:rsidRPr="00966ECC">
              <w:rPr>
                <w:sz w:val="20"/>
                <w:szCs w:val="20"/>
              </w:rPr>
              <w:t>Максимальное разрешение — 4K, 60 Гц (4:2:0)</w:t>
            </w:r>
          </w:p>
          <w:p w14:paraId="560AC94D" w14:textId="77777777" w:rsidR="00B7629B" w:rsidRPr="00966ECC" w:rsidRDefault="00B7629B" w:rsidP="00B7629B">
            <w:pPr>
              <w:pStyle w:val="TableContents"/>
              <w:rPr>
                <w:sz w:val="20"/>
                <w:szCs w:val="20"/>
              </w:rPr>
            </w:pPr>
            <w:proofErr w:type="spellStart"/>
            <w:r w:rsidRPr="00966ECC">
              <w:rPr>
                <w:sz w:val="20"/>
                <w:szCs w:val="20"/>
              </w:rPr>
              <w:t>Аудиоматрица</w:t>
            </w:r>
            <w:proofErr w:type="spellEnd"/>
            <w:r w:rsidRPr="00966ECC">
              <w:rPr>
                <w:sz w:val="20"/>
                <w:szCs w:val="20"/>
              </w:rPr>
              <w:t xml:space="preserve"> 12×9 с независимой коммутацией от видео: 6 входных каналов вложенного аудио + 6 входных каналов ARC на 6 выходных каналов вложенного аудио + 3 выходных канала ARC</w:t>
            </w:r>
          </w:p>
          <w:p w14:paraId="76D96403" w14:textId="77777777" w:rsidR="00B7629B" w:rsidRPr="00966ECC" w:rsidRDefault="00B7629B" w:rsidP="00B7629B">
            <w:pPr>
              <w:pStyle w:val="TableContents"/>
              <w:rPr>
                <w:sz w:val="20"/>
                <w:szCs w:val="20"/>
                <w:lang w:val="en-US"/>
              </w:rPr>
            </w:pPr>
            <w:r w:rsidRPr="00966ECC">
              <w:rPr>
                <w:sz w:val="20"/>
                <w:szCs w:val="20"/>
              </w:rPr>
              <w:t>Поддержка</w:t>
            </w:r>
            <w:r w:rsidRPr="00966ECC">
              <w:rPr>
                <w:sz w:val="20"/>
                <w:szCs w:val="20"/>
                <w:lang w:val="en-US"/>
              </w:rPr>
              <w:t xml:space="preserve"> </w:t>
            </w:r>
            <w:r w:rsidRPr="00966ECC">
              <w:rPr>
                <w:sz w:val="20"/>
                <w:szCs w:val="20"/>
              </w:rPr>
              <w:t>технологии</w:t>
            </w:r>
            <w:r w:rsidRPr="00966ECC">
              <w:rPr>
                <w:sz w:val="20"/>
                <w:szCs w:val="20"/>
                <w:lang w:val="en-US"/>
              </w:rPr>
              <w:t xml:space="preserve"> Kramer Step-in Over HDMI</w:t>
            </w:r>
          </w:p>
          <w:p w14:paraId="0CDECD84" w14:textId="77777777" w:rsidR="00B7629B" w:rsidRPr="00966ECC" w:rsidRDefault="00B7629B" w:rsidP="00B7629B">
            <w:pPr>
              <w:pStyle w:val="TableContents"/>
              <w:rPr>
                <w:sz w:val="20"/>
                <w:szCs w:val="20"/>
              </w:rPr>
            </w:pPr>
            <w:r w:rsidRPr="00966ECC">
              <w:rPr>
                <w:sz w:val="20"/>
                <w:szCs w:val="20"/>
              </w:rPr>
              <w:t>Совместимость с HDMI, HDCP и DVI</w:t>
            </w:r>
          </w:p>
          <w:p w14:paraId="5A7EEF55" w14:textId="77777777" w:rsidR="00B7629B" w:rsidRPr="00966ECC" w:rsidRDefault="00B7629B" w:rsidP="00B7629B">
            <w:pPr>
              <w:pStyle w:val="TableContents"/>
              <w:rPr>
                <w:sz w:val="20"/>
                <w:szCs w:val="20"/>
              </w:rPr>
            </w:pPr>
            <w:r w:rsidRPr="00966ECC">
              <w:rPr>
                <w:sz w:val="20"/>
                <w:szCs w:val="20"/>
              </w:rPr>
              <w:t>Отключаемая поддержка HDCP — отдельно для каждого входа</w:t>
            </w:r>
          </w:p>
          <w:p w14:paraId="52B07A6D" w14:textId="77777777" w:rsidR="00B7629B" w:rsidRPr="00966ECC" w:rsidRDefault="00B7629B" w:rsidP="00B7629B">
            <w:pPr>
              <w:pStyle w:val="TableContents"/>
              <w:rPr>
                <w:sz w:val="20"/>
                <w:szCs w:val="20"/>
              </w:rPr>
            </w:pPr>
            <w:r w:rsidRPr="00966ECC">
              <w:rPr>
                <w:sz w:val="20"/>
                <w:szCs w:val="20"/>
              </w:rPr>
              <w:t xml:space="preserve">Ячейки памяти для хранения 12 </w:t>
            </w:r>
            <w:proofErr w:type="spellStart"/>
            <w:r w:rsidRPr="00966ECC">
              <w:rPr>
                <w:sz w:val="20"/>
                <w:szCs w:val="20"/>
              </w:rPr>
              <w:t>пресетов</w:t>
            </w:r>
            <w:proofErr w:type="spellEnd"/>
            <w:r w:rsidRPr="00966ECC">
              <w:rPr>
                <w:sz w:val="20"/>
                <w:szCs w:val="20"/>
              </w:rPr>
              <w:t xml:space="preserve"> с настройками маршрутизации сигналов, для записи и вызова используются кнопки передней панели</w:t>
            </w:r>
          </w:p>
          <w:p w14:paraId="57558CAD" w14:textId="77777777" w:rsidR="00B7629B" w:rsidRPr="00966ECC" w:rsidRDefault="00B7629B" w:rsidP="00B7629B">
            <w:pPr>
              <w:pStyle w:val="TableContents"/>
              <w:rPr>
                <w:sz w:val="20"/>
                <w:szCs w:val="20"/>
              </w:rPr>
            </w:pPr>
            <w:r w:rsidRPr="00966ECC">
              <w:rPr>
                <w:sz w:val="20"/>
                <w:szCs w:val="20"/>
              </w:rPr>
              <w:t>Расширенное управление данными EDID — параметры настраиваются для каждого входа отдельно</w:t>
            </w:r>
          </w:p>
          <w:p w14:paraId="0802A3F7" w14:textId="77777777" w:rsidR="00B7629B" w:rsidRPr="00966ECC" w:rsidRDefault="00B7629B" w:rsidP="00B7629B">
            <w:pPr>
              <w:pStyle w:val="TableContents"/>
              <w:rPr>
                <w:sz w:val="20"/>
                <w:szCs w:val="20"/>
              </w:rPr>
            </w:pPr>
            <w:r w:rsidRPr="00966ECC">
              <w:rPr>
                <w:sz w:val="20"/>
                <w:szCs w:val="20"/>
              </w:rPr>
              <w:t>Обнаружение активного источника и приемника сигнала</w:t>
            </w:r>
          </w:p>
          <w:p w14:paraId="6858E969" w14:textId="77777777" w:rsidR="00B7629B" w:rsidRPr="00966ECC" w:rsidRDefault="00B7629B" w:rsidP="00B7629B">
            <w:pPr>
              <w:pStyle w:val="TableContents"/>
              <w:rPr>
                <w:sz w:val="20"/>
                <w:szCs w:val="20"/>
              </w:rPr>
            </w:pPr>
            <w:r w:rsidRPr="00966ECC">
              <w:rPr>
                <w:sz w:val="20"/>
                <w:szCs w:val="20"/>
              </w:rPr>
              <w:t>Автоматическая коммутация согласно приоритету, который задал пользователь, или переключение на последний активный вход</w:t>
            </w:r>
          </w:p>
          <w:p w14:paraId="35FF4134" w14:textId="77777777" w:rsidR="00B7629B" w:rsidRPr="00966ECC" w:rsidRDefault="00B7629B" w:rsidP="00B7629B">
            <w:pPr>
              <w:pStyle w:val="TableContents"/>
              <w:rPr>
                <w:sz w:val="20"/>
                <w:szCs w:val="20"/>
              </w:rPr>
            </w:pPr>
            <w:r w:rsidRPr="00966ECC">
              <w:rPr>
                <w:sz w:val="20"/>
                <w:szCs w:val="20"/>
              </w:rPr>
              <w:t xml:space="preserve">Поддержка HDMI: </w:t>
            </w:r>
            <w:proofErr w:type="spellStart"/>
            <w:r w:rsidRPr="00966ECC">
              <w:rPr>
                <w:sz w:val="20"/>
                <w:szCs w:val="20"/>
              </w:rPr>
              <w:t>Deep</w:t>
            </w:r>
            <w:proofErr w:type="spellEnd"/>
            <w:r w:rsidRPr="00966ECC">
              <w:rPr>
                <w:sz w:val="20"/>
                <w:szCs w:val="20"/>
              </w:rPr>
              <w:t xml:space="preserve"> </w:t>
            </w:r>
            <w:proofErr w:type="spellStart"/>
            <w:r w:rsidRPr="00966ECC">
              <w:rPr>
                <w:sz w:val="20"/>
                <w:szCs w:val="20"/>
              </w:rPr>
              <w:t>Color</w:t>
            </w:r>
            <w:proofErr w:type="spellEnd"/>
            <w:r w:rsidRPr="00966ECC">
              <w:rPr>
                <w:sz w:val="20"/>
                <w:szCs w:val="20"/>
              </w:rPr>
              <w:t>, 3D, ARC, до 7.1 каналов несжатого вложенного аудио</w:t>
            </w:r>
          </w:p>
          <w:p w14:paraId="1C753C7D" w14:textId="77777777" w:rsidR="00B7629B" w:rsidRPr="00966ECC" w:rsidRDefault="00B7629B" w:rsidP="00B7629B">
            <w:pPr>
              <w:pStyle w:val="TableContents"/>
              <w:rPr>
                <w:sz w:val="20"/>
                <w:szCs w:val="20"/>
              </w:rPr>
            </w:pPr>
            <w:r w:rsidRPr="00966ECC">
              <w:rPr>
                <w:sz w:val="20"/>
                <w:szCs w:val="20"/>
              </w:rPr>
              <w:t xml:space="preserve">Технология </w:t>
            </w:r>
            <w:proofErr w:type="spellStart"/>
            <w:r w:rsidRPr="00966ECC">
              <w:rPr>
                <w:sz w:val="20"/>
                <w:szCs w:val="20"/>
              </w:rPr>
              <w:t>Kramer</w:t>
            </w:r>
            <w:proofErr w:type="spellEnd"/>
            <w:r w:rsidRPr="00966ECC">
              <w:rPr>
                <w:sz w:val="20"/>
                <w:szCs w:val="20"/>
              </w:rPr>
              <w:t xml:space="preserve"> </w:t>
            </w:r>
            <w:proofErr w:type="spellStart"/>
            <w:r w:rsidRPr="00966ECC">
              <w:rPr>
                <w:sz w:val="20"/>
                <w:szCs w:val="20"/>
              </w:rPr>
              <w:t>reKlocking</w:t>
            </w:r>
            <w:proofErr w:type="spellEnd"/>
            <w:r w:rsidRPr="00966ECC">
              <w:rPr>
                <w:sz w:val="20"/>
                <w:szCs w:val="20"/>
              </w:rPr>
              <w:t xml:space="preserve">™ </w:t>
            </w:r>
            <w:proofErr w:type="spellStart"/>
            <w:r w:rsidRPr="00966ECC">
              <w:rPr>
                <w:sz w:val="20"/>
                <w:szCs w:val="20"/>
              </w:rPr>
              <w:t>and</w:t>
            </w:r>
            <w:proofErr w:type="spellEnd"/>
            <w:r w:rsidRPr="00966ECC">
              <w:rPr>
                <w:sz w:val="20"/>
                <w:szCs w:val="20"/>
              </w:rPr>
              <w:t xml:space="preserve"> </w:t>
            </w:r>
            <w:proofErr w:type="spellStart"/>
            <w:r w:rsidRPr="00966ECC">
              <w:rPr>
                <w:sz w:val="20"/>
                <w:szCs w:val="20"/>
              </w:rPr>
              <w:t>Equalization</w:t>
            </w:r>
            <w:proofErr w:type="spellEnd"/>
            <w:r w:rsidRPr="00966ECC">
              <w:rPr>
                <w:sz w:val="20"/>
                <w:szCs w:val="20"/>
              </w:rPr>
              <w:t xml:space="preserve"> </w:t>
            </w:r>
            <w:proofErr w:type="spellStart"/>
            <w:r w:rsidRPr="00966ECC">
              <w:rPr>
                <w:sz w:val="20"/>
                <w:szCs w:val="20"/>
              </w:rPr>
              <w:t>Technology</w:t>
            </w:r>
            <w:proofErr w:type="spellEnd"/>
            <w:r w:rsidRPr="00966ECC">
              <w:rPr>
                <w:sz w:val="20"/>
                <w:szCs w:val="20"/>
              </w:rPr>
              <w:t xml:space="preserve"> восстанавливает сигнал при передаче по длинным линиям</w:t>
            </w:r>
          </w:p>
          <w:p w14:paraId="589E3DA8" w14:textId="77777777" w:rsidR="00B7629B" w:rsidRPr="00966ECC" w:rsidRDefault="00B7629B" w:rsidP="00B7629B">
            <w:pPr>
              <w:pStyle w:val="TableContents"/>
              <w:rPr>
                <w:sz w:val="20"/>
                <w:szCs w:val="20"/>
              </w:rPr>
            </w:pPr>
            <w:r w:rsidRPr="00966ECC">
              <w:rPr>
                <w:sz w:val="20"/>
                <w:szCs w:val="20"/>
              </w:rPr>
              <w:t>Встроенный генератор тестовых сигналов с несколькими вариантами настроечных паттернов</w:t>
            </w:r>
          </w:p>
          <w:p w14:paraId="49B0435A" w14:textId="77777777" w:rsidR="00B7629B" w:rsidRPr="00966ECC" w:rsidRDefault="00B7629B" w:rsidP="00B7629B">
            <w:pPr>
              <w:pStyle w:val="TableContents"/>
              <w:rPr>
                <w:sz w:val="20"/>
                <w:szCs w:val="20"/>
              </w:rPr>
            </w:pPr>
            <w:r w:rsidRPr="00966ECC">
              <w:rPr>
                <w:sz w:val="20"/>
                <w:szCs w:val="20"/>
              </w:rPr>
              <w:t>Кнопка блокировки передней панели защищает от несанкционированного изменения настроек прибора</w:t>
            </w:r>
          </w:p>
          <w:p w14:paraId="0A14AE10" w14:textId="77777777" w:rsidR="00B7629B" w:rsidRPr="00966ECC" w:rsidRDefault="00B7629B" w:rsidP="00B7629B">
            <w:pPr>
              <w:pStyle w:val="TableContents"/>
              <w:rPr>
                <w:sz w:val="20"/>
                <w:szCs w:val="20"/>
              </w:rPr>
            </w:pPr>
            <w:r w:rsidRPr="00966ECC">
              <w:rPr>
                <w:sz w:val="20"/>
                <w:szCs w:val="20"/>
              </w:rPr>
              <w:t xml:space="preserve">Поддержка протокола управления </w:t>
            </w:r>
            <w:proofErr w:type="spellStart"/>
            <w:r w:rsidRPr="00966ECC">
              <w:rPr>
                <w:sz w:val="20"/>
                <w:szCs w:val="20"/>
              </w:rPr>
              <w:t>Kramer</w:t>
            </w:r>
            <w:proofErr w:type="spellEnd"/>
            <w:r w:rsidRPr="00966ECC">
              <w:rPr>
                <w:sz w:val="20"/>
                <w:szCs w:val="20"/>
              </w:rPr>
              <w:t xml:space="preserve"> </w:t>
            </w:r>
            <w:proofErr w:type="spellStart"/>
            <w:r w:rsidRPr="00966ECC">
              <w:rPr>
                <w:sz w:val="20"/>
                <w:szCs w:val="20"/>
              </w:rPr>
              <w:t>Protocol</w:t>
            </w:r>
            <w:proofErr w:type="spellEnd"/>
            <w:r w:rsidRPr="00966ECC">
              <w:rPr>
                <w:sz w:val="20"/>
                <w:szCs w:val="20"/>
              </w:rPr>
              <w:t xml:space="preserve"> 3000</w:t>
            </w:r>
          </w:p>
          <w:p w14:paraId="56665189" w14:textId="77777777" w:rsidR="00B7629B" w:rsidRPr="00966ECC" w:rsidRDefault="00B7629B" w:rsidP="00B7629B">
            <w:pPr>
              <w:pStyle w:val="TableContents"/>
              <w:rPr>
                <w:sz w:val="20"/>
                <w:szCs w:val="20"/>
              </w:rPr>
            </w:pPr>
            <w:r w:rsidRPr="00966ECC">
              <w:rPr>
                <w:sz w:val="20"/>
                <w:szCs w:val="20"/>
              </w:rPr>
              <w:t xml:space="preserve">Обновление прошивки через порт </w:t>
            </w:r>
            <w:proofErr w:type="spellStart"/>
            <w:r w:rsidRPr="00966ECC">
              <w:rPr>
                <w:sz w:val="20"/>
                <w:szCs w:val="20"/>
              </w:rPr>
              <w:t>mini</w:t>
            </w:r>
            <w:proofErr w:type="spellEnd"/>
            <w:r w:rsidRPr="00966ECC">
              <w:rPr>
                <w:sz w:val="20"/>
                <w:szCs w:val="20"/>
              </w:rPr>
              <w:t xml:space="preserve">-USB, </w:t>
            </w:r>
            <w:proofErr w:type="spellStart"/>
            <w:r w:rsidRPr="00966ECC">
              <w:rPr>
                <w:sz w:val="20"/>
                <w:szCs w:val="20"/>
              </w:rPr>
              <w:t>Ethernet</w:t>
            </w:r>
            <w:proofErr w:type="spellEnd"/>
            <w:r w:rsidRPr="00966ECC">
              <w:rPr>
                <w:sz w:val="20"/>
                <w:szCs w:val="20"/>
              </w:rPr>
              <w:t xml:space="preserve"> или RS-232</w:t>
            </w:r>
          </w:p>
          <w:p w14:paraId="2E52D7AD" w14:textId="77777777" w:rsidR="00B7629B" w:rsidRPr="00966ECC" w:rsidRDefault="00B7629B" w:rsidP="00B7629B">
            <w:pPr>
              <w:pStyle w:val="TableContents"/>
              <w:rPr>
                <w:sz w:val="20"/>
                <w:szCs w:val="20"/>
              </w:rPr>
            </w:pPr>
            <w:r w:rsidRPr="00966ECC">
              <w:rPr>
                <w:sz w:val="20"/>
                <w:szCs w:val="20"/>
              </w:rPr>
              <w:t xml:space="preserve">Управление: командами последовательного интерфейса RS-232, полученными с ПК, сенсорной панели управления или другого подходящего контроллера, по </w:t>
            </w:r>
            <w:proofErr w:type="spellStart"/>
            <w:r w:rsidRPr="00966ECC">
              <w:rPr>
                <w:sz w:val="20"/>
                <w:szCs w:val="20"/>
              </w:rPr>
              <w:t>Ethernet</w:t>
            </w:r>
            <w:proofErr w:type="spellEnd"/>
            <w:r w:rsidRPr="00966ECC">
              <w:rPr>
                <w:sz w:val="20"/>
                <w:szCs w:val="20"/>
              </w:rPr>
              <w:t>, через встроенные веб-страницы</w:t>
            </w:r>
          </w:p>
          <w:p w14:paraId="3B28D8B2" w14:textId="77777777" w:rsidR="00B7629B" w:rsidRPr="00966ECC" w:rsidRDefault="00B7629B" w:rsidP="00B7629B">
            <w:pPr>
              <w:pStyle w:val="TableContents"/>
              <w:rPr>
                <w:sz w:val="20"/>
                <w:szCs w:val="20"/>
              </w:rPr>
            </w:pPr>
            <w:r w:rsidRPr="00966ECC">
              <w:rPr>
                <w:sz w:val="20"/>
                <w:szCs w:val="20"/>
              </w:rPr>
              <w:t>7-сегментый ЖК-дисплей на передней панели для вывода системной информации</w:t>
            </w:r>
          </w:p>
          <w:p w14:paraId="290DFE21" w14:textId="77777777" w:rsidR="00B7629B" w:rsidRDefault="00B7629B" w:rsidP="00B7629B">
            <w:pPr>
              <w:pStyle w:val="TableContents"/>
              <w:rPr>
                <w:sz w:val="20"/>
                <w:szCs w:val="20"/>
              </w:rPr>
            </w:pPr>
            <w:r w:rsidRPr="00966ECC">
              <w:rPr>
                <w:sz w:val="20"/>
                <w:szCs w:val="20"/>
              </w:rPr>
              <w:t>Корпус для установки в 19″ стойку (1U)</w:t>
            </w:r>
          </w:p>
          <w:p w14:paraId="18DB0D2F" w14:textId="77777777" w:rsidR="00B7629B" w:rsidRPr="00966ECC" w:rsidRDefault="00B7629B" w:rsidP="00B7629B">
            <w:pPr>
              <w:pStyle w:val="TableContents"/>
              <w:rPr>
                <w:b/>
                <w:sz w:val="20"/>
                <w:szCs w:val="20"/>
              </w:rPr>
            </w:pPr>
            <w:r w:rsidRPr="00966ECC">
              <w:rPr>
                <w:b/>
                <w:sz w:val="20"/>
                <w:szCs w:val="20"/>
              </w:rPr>
              <w:t>Технические характеристики:</w:t>
            </w:r>
          </w:p>
          <w:p w14:paraId="26958BB5" w14:textId="77777777" w:rsidR="00B7629B" w:rsidRPr="00966ECC" w:rsidRDefault="00B7629B" w:rsidP="00B7629B">
            <w:pPr>
              <w:pStyle w:val="TableContents"/>
              <w:rPr>
                <w:sz w:val="20"/>
                <w:szCs w:val="20"/>
              </w:rPr>
            </w:pPr>
            <w:r w:rsidRPr="00966ECC">
              <w:rPr>
                <w:sz w:val="20"/>
                <w:szCs w:val="20"/>
              </w:rPr>
              <w:t>Входы</w:t>
            </w:r>
            <w:r w:rsidRPr="00966ECC">
              <w:rPr>
                <w:sz w:val="20"/>
                <w:szCs w:val="20"/>
              </w:rPr>
              <w:tab/>
              <w:t>6 – HDMI, тип A (розетка)</w:t>
            </w:r>
          </w:p>
          <w:p w14:paraId="521D6B1B" w14:textId="77777777" w:rsidR="00B7629B" w:rsidRPr="00966ECC" w:rsidRDefault="00B7629B" w:rsidP="00B7629B">
            <w:pPr>
              <w:pStyle w:val="TableContents"/>
              <w:rPr>
                <w:sz w:val="20"/>
                <w:szCs w:val="20"/>
              </w:rPr>
            </w:pPr>
            <w:r w:rsidRPr="00966ECC">
              <w:rPr>
                <w:sz w:val="20"/>
                <w:szCs w:val="20"/>
              </w:rPr>
              <w:t>Выходы</w:t>
            </w:r>
            <w:r w:rsidRPr="00966ECC">
              <w:rPr>
                <w:sz w:val="20"/>
                <w:szCs w:val="20"/>
              </w:rPr>
              <w:tab/>
              <w:t>6 – HDMI, тип A (розетка)</w:t>
            </w:r>
          </w:p>
          <w:p w14:paraId="4DA2C82B" w14:textId="77777777" w:rsidR="00B7629B" w:rsidRPr="00966ECC" w:rsidRDefault="00B7629B" w:rsidP="00B7629B">
            <w:pPr>
              <w:pStyle w:val="TableContents"/>
              <w:rPr>
                <w:sz w:val="20"/>
                <w:szCs w:val="20"/>
              </w:rPr>
            </w:pPr>
            <w:r w:rsidRPr="00966ECC">
              <w:rPr>
                <w:sz w:val="20"/>
                <w:szCs w:val="20"/>
              </w:rPr>
              <w:t>1 – USB (питание периферийного устройства), тип A (розетка)</w:t>
            </w:r>
          </w:p>
          <w:p w14:paraId="78E5FFE5" w14:textId="77777777" w:rsidR="00B7629B" w:rsidRPr="00966ECC" w:rsidRDefault="00B7629B" w:rsidP="00B7629B">
            <w:pPr>
              <w:pStyle w:val="TableContents"/>
              <w:rPr>
                <w:sz w:val="20"/>
                <w:szCs w:val="20"/>
              </w:rPr>
            </w:pPr>
            <w:r w:rsidRPr="00966ECC">
              <w:rPr>
                <w:sz w:val="20"/>
                <w:szCs w:val="20"/>
              </w:rPr>
              <w:t>Порты</w:t>
            </w:r>
            <w:r w:rsidRPr="00966ECC">
              <w:rPr>
                <w:sz w:val="20"/>
                <w:szCs w:val="20"/>
              </w:rPr>
              <w:tab/>
              <w:t xml:space="preserve">1 – </w:t>
            </w:r>
            <w:proofErr w:type="spellStart"/>
            <w:r w:rsidRPr="00966ECC">
              <w:rPr>
                <w:sz w:val="20"/>
                <w:szCs w:val="20"/>
              </w:rPr>
              <w:t>Ethernet</w:t>
            </w:r>
            <w:proofErr w:type="spellEnd"/>
            <w:r w:rsidRPr="00966ECC">
              <w:rPr>
                <w:sz w:val="20"/>
                <w:szCs w:val="20"/>
              </w:rPr>
              <w:t>, разъем RJ45 (розетка)</w:t>
            </w:r>
          </w:p>
          <w:p w14:paraId="2A96F213" w14:textId="77777777" w:rsidR="00B7629B" w:rsidRPr="00966ECC" w:rsidRDefault="00B7629B" w:rsidP="00B7629B">
            <w:pPr>
              <w:pStyle w:val="TableContents"/>
              <w:rPr>
                <w:sz w:val="20"/>
                <w:szCs w:val="20"/>
              </w:rPr>
            </w:pPr>
            <w:r w:rsidRPr="00966ECC">
              <w:rPr>
                <w:sz w:val="20"/>
                <w:szCs w:val="20"/>
              </w:rPr>
              <w:t>1 – RS-232, разъем D-</w:t>
            </w:r>
            <w:proofErr w:type="spellStart"/>
            <w:r w:rsidRPr="00966ECC">
              <w:rPr>
                <w:sz w:val="20"/>
                <w:szCs w:val="20"/>
              </w:rPr>
              <w:t>Sub</w:t>
            </w:r>
            <w:proofErr w:type="spellEnd"/>
            <w:r w:rsidRPr="00966ECC">
              <w:rPr>
                <w:sz w:val="20"/>
                <w:szCs w:val="20"/>
              </w:rPr>
              <w:t xml:space="preserve"> DE9 (розетка)</w:t>
            </w:r>
          </w:p>
          <w:p w14:paraId="7BD17C5E" w14:textId="77777777" w:rsidR="00B7629B" w:rsidRPr="00966ECC" w:rsidRDefault="00B7629B" w:rsidP="00B7629B">
            <w:pPr>
              <w:pStyle w:val="TableContents"/>
              <w:rPr>
                <w:sz w:val="20"/>
                <w:szCs w:val="20"/>
              </w:rPr>
            </w:pPr>
            <w:r w:rsidRPr="00966ECC">
              <w:rPr>
                <w:sz w:val="20"/>
                <w:szCs w:val="20"/>
              </w:rPr>
              <w:t xml:space="preserve">1 – USB (сервисный), тип </w:t>
            </w:r>
            <w:proofErr w:type="spellStart"/>
            <w:r w:rsidRPr="00966ECC">
              <w:rPr>
                <w:sz w:val="20"/>
                <w:szCs w:val="20"/>
              </w:rPr>
              <w:t>mini</w:t>
            </w:r>
            <w:proofErr w:type="spellEnd"/>
            <w:r w:rsidRPr="00966ECC">
              <w:rPr>
                <w:sz w:val="20"/>
                <w:szCs w:val="20"/>
              </w:rPr>
              <w:t>-B (розетка)</w:t>
            </w:r>
          </w:p>
          <w:p w14:paraId="2E9D2E91" w14:textId="77777777" w:rsidR="00B7629B" w:rsidRPr="00966ECC" w:rsidRDefault="00B7629B" w:rsidP="00B7629B">
            <w:pPr>
              <w:pStyle w:val="TableContents"/>
              <w:rPr>
                <w:sz w:val="20"/>
                <w:szCs w:val="20"/>
              </w:rPr>
            </w:pPr>
            <w:r w:rsidRPr="00966ECC">
              <w:rPr>
                <w:sz w:val="20"/>
                <w:szCs w:val="20"/>
              </w:rPr>
              <w:t>Пропускная способность</w:t>
            </w:r>
            <w:r>
              <w:rPr>
                <w:sz w:val="20"/>
                <w:szCs w:val="20"/>
              </w:rPr>
              <w:t xml:space="preserve"> - </w:t>
            </w:r>
            <w:r w:rsidRPr="00966ECC">
              <w:rPr>
                <w:sz w:val="20"/>
                <w:szCs w:val="20"/>
              </w:rPr>
              <w:t>8,91 Гбит/с (2,97 Гбит/с на канал)</w:t>
            </w:r>
          </w:p>
          <w:p w14:paraId="5F10336F" w14:textId="77777777" w:rsidR="00B7629B" w:rsidRPr="00966ECC" w:rsidRDefault="00B7629B" w:rsidP="00B7629B">
            <w:pPr>
              <w:pStyle w:val="TableContents"/>
              <w:rPr>
                <w:sz w:val="20"/>
                <w:szCs w:val="20"/>
              </w:rPr>
            </w:pPr>
            <w:r>
              <w:rPr>
                <w:sz w:val="20"/>
                <w:szCs w:val="20"/>
              </w:rPr>
              <w:t xml:space="preserve">Максимальное разрешение - </w:t>
            </w:r>
            <w:r w:rsidRPr="00966ECC">
              <w:rPr>
                <w:sz w:val="20"/>
                <w:szCs w:val="20"/>
              </w:rPr>
              <w:t>4K/60</w:t>
            </w:r>
          </w:p>
          <w:p w14:paraId="0B922376" w14:textId="77777777" w:rsidR="00B7629B" w:rsidRPr="00966ECC" w:rsidRDefault="00B7629B" w:rsidP="00B7629B">
            <w:pPr>
              <w:pStyle w:val="TableContents"/>
              <w:rPr>
                <w:sz w:val="20"/>
                <w:szCs w:val="20"/>
              </w:rPr>
            </w:pPr>
            <w:r>
              <w:rPr>
                <w:sz w:val="20"/>
                <w:szCs w:val="20"/>
              </w:rPr>
              <w:t xml:space="preserve">Спецификации HDMI - </w:t>
            </w:r>
            <w:r w:rsidRPr="00966ECC">
              <w:rPr>
                <w:sz w:val="20"/>
                <w:szCs w:val="20"/>
              </w:rPr>
              <w:t>1.4</w:t>
            </w:r>
          </w:p>
          <w:p w14:paraId="00671C32" w14:textId="77777777" w:rsidR="00B7629B" w:rsidRPr="00966ECC" w:rsidRDefault="00B7629B" w:rsidP="00B7629B">
            <w:pPr>
              <w:pStyle w:val="TableContents"/>
              <w:rPr>
                <w:sz w:val="20"/>
                <w:szCs w:val="20"/>
              </w:rPr>
            </w:pPr>
            <w:r>
              <w:rPr>
                <w:sz w:val="20"/>
                <w:szCs w:val="20"/>
              </w:rPr>
              <w:t xml:space="preserve">Спецификации HDCP - </w:t>
            </w:r>
            <w:r w:rsidRPr="00966ECC">
              <w:rPr>
                <w:sz w:val="20"/>
                <w:szCs w:val="20"/>
              </w:rPr>
              <w:t>1.4</w:t>
            </w:r>
          </w:p>
          <w:p w14:paraId="0EB151BB" w14:textId="77777777" w:rsidR="00B7629B" w:rsidRPr="00966ECC" w:rsidRDefault="00B7629B" w:rsidP="00B7629B">
            <w:pPr>
              <w:pStyle w:val="TableContents"/>
              <w:rPr>
                <w:sz w:val="20"/>
                <w:szCs w:val="20"/>
              </w:rPr>
            </w:pPr>
            <w:r w:rsidRPr="00966ECC">
              <w:rPr>
                <w:sz w:val="20"/>
                <w:szCs w:val="20"/>
              </w:rPr>
              <w:t>Питание на портах USB</w:t>
            </w:r>
            <w:r w:rsidRPr="00966ECC">
              <w:rPr>
                <w:sz w:val="20"/>
                <w:szCs w:val="20"/>
              </w:rPr>
              <w:tab/>
              <w:t xml:space="preserve">2 </w:t>
            </w:r>
            <w:proofErr w:type="gramStart"/>
            <w:r w:rsidRPr="00966ECC">
              <w:rPr>
                <w:sz w:val="20"/>
                <w:szCs w:val="20"/>
              </w:rPr>
              <w:t>А</w:t>
            </w:r>
            <w:proofErr w:type="gramEnd"/>
            <w:r w:rsidRPr="00966ECC">
              <w:rPr>
                <w:sz w:val="20"/>
                <w:szCs w:val="20"/>
              </w:rPr>
              <w:t xml:space="preserve"> при 5 В на порт типа A</w:t>
            </w:r>
          </w:p>
          <w:p w14:paraId="439922D0" w14:textId="77777777" w:rsidR="00B7629B" w:rsidRPr="00966ECC" w:rsidRDefault="00B7629B" w:rsidP="00B7629B">
            <w:pPr>
              <w:pStyle w:val="TableContents"/>
              <w:rPr>
                <w:sz w:val="20"/>
                <w:szCs w:val="20"/>
              </w:rPr>
            </w:pPr>
            <w:r>
              <w:rPr>
                <w:sz w:val="20"/>
                <w:szCs w:val="20"/>
              </w:rPr>
              <w:t xml:space="preserve">Управление </w:t>
            </w:r>
            <w:r w:rsidRPr="00966ECC">
              <w:rPr>
                <w:sz w:val="20"/>
                <w:szCs w:val="20"/>
              </w:rPr>
              <w:t xml:space="preserve">с лицевой панели, RS-232, </w:t>
            </w:r>
            <w:proofErr w:type="spellStart"/>
            <w:r w:rsidRPr="00966ECC">
              <w:rPr>
                <w:sz w:val="20"/>
                <w:szCs w:val="20"/>
              </w:rPr>
              <w:t>Ethernet</w:t>
            </w:r>
            <w:proofErr w:type="spellEnd"/>
          </w:p>
          <w:p w14:paraId="64D97064" w14:textId="77777777" w:rsidR="00B7629B" w:rsidRPr="00065A5D" w:rsidRDefault="00B7629B" w:rsidP="00B7629B">
            <w:pPr>
              <w:pStyle w:val="TableContents"/>
              <w:rPr>
                <w:sz w:val="20"/>
                <w:szCs w:val="20"/>
              </w:rPr>
            </w:pPr>
            <w:r w:rsidRPr="00966ECC">
              <w:rPr>
                <w:sz w:val="20"/>
                <w:szCs w:val="20"/>
              </w:rPr>
              <w:t>Индикация</w:t>
            </w:r>
            <w:r>
              <w:rPr>
                <w:sz w:val="20"/>
                <w:szCs w:val="20"/>
              </w:rPr>
              <w:t xml:space="preserve"> активности</w:t>
            </w:r>
            <w:r w:rsidRPr="00966ECC">
              <w:rPr>
                <w:sz w:val="20"/>
                <w:szCs w:val="20"/>
              </w:rPr>
              <w:t xml:space="preserve"> входа, выходов, фронтальный ЖК-дисплей</w:t>
            </w:r>
          </w:p>
        </w:tc>
      </w:tr>
      <w:tr w:rsidR="00B7629B" w:rsidRPr="00065A5D" w14:paraId="37DEADA3" w14:textId="77777777" w:rsidTr="00B7629B">
        <w:trPr>
          <w:cantSplit/>
          <w:trHeight w:val="23"/>
        </w:trPr>
        <w:tc>
          <w:tcPr>
            <w:tcW w:w="1985" w:type="dxa"/>
            <w:tcBorders>
              <w:left w:val="single" w:sz="4" w:space="0" w:color="000000"/>
              <w:bottom w:val="single" w:sz="4" w:space="0" w:color="auto"/>
            </w:tcBorders>
            <w:shd w:val="clear" w:color="auto" w:fill="auto"/>
          </w:tcPr>
          <w:p w14:paraId="5DA7826B" w14:textId="77777777" w:rsidR="00B7629B" w:rsidRPr="00065A5D" w:rsidRDefault="00B7629B" w:rsidP="00B7629B">
            <w:pPr>
              <w:pStyle w:val="TableContents"/>
              <w:rPr>
                <w:sz w:val="20"/>
                <w:szCs w:val="20"/>
              </w:rPr>
            </w:pPr>
            <w:r>
              <w:rPr>
                <w:sz w:val="20"/>
                <w:szCs w:val="20"/>
              </w:rPr>
              <w:lastRenderedPageBreak/>
              <w:t>Б</w:t>
            </w:r>
            <w:r w:rsidRPr="00065A5D">
              <w:rPr>
                <w:sz w:val="20"/>
                <w:szCs w:val="20"/>
              </w:rPr>
              <w:t>еспроводной HDMI-удлинитель</w:t>
            </w:r>
          </w:p>
        </w:tc>
        <w:tc>
          <w:tcPr>
            <w:tcW w:w="567" w:type="dxa"/>
            <w:tcBorders>
              <w:left w:val="single" w:sz="4" w:space="0" w:color="000000"/>
              <w:bottom w:val="single" w:sz="4" w:space="0" w:color="auto"/>
            </w:tcBorders>
            <w:shd w:val="clear" w:color="auto" w:fill="auto"/>
            <w:vAlign w:val="center"/>
          </w:tcPr>
          <w:p w14:paraId="7E43350F"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735779C1" w14:textId="77777777" w:rsidR="00B7629B" w:rsidRPr="00065A5D" w:rsidRDefault="00B7629B" w:rsidP="00B7629B">
            <w:pPr>
              <w:pStyle w:val="TableContents"/>
              <w:jc w:val="center"/>
              <w:rPr>
                <w:sz w:val="20"/>
                <w:szCs w:val="20"/>
              </w:rPr>
            </w:pPr>
            <w:r w:rsidRPr="00065A5D">
              <w:rPr>
                <w:sz w:val="20"/>
                <w:szCs w:val="20"/>
              </w:rPr>
              <w:t>4</w:t>
            </w:r>
          </w:p>
        </w:tc>
        <w:tc>
          <w:tcPr>
            <w:tcW w:w="7087" w:type="dxa"/>
            <w:tcBorders>
              <w:left w:val="single" w:sz="4" w:space="0" w:color="000000"/>
              <w:bottom w:val="single" w:sz="4" w:space="0" w:color="auto"/>
              <w:right w:val="single" w:sz="4" w:space="0" w:color="000000"/>
            </w:tcBorders>
            <w:vAlign w:val="center"/>
          </w:tcPr>
          <w:p w14:paraId="7DE6E44F" w14:textId="77777777" w:rsidR="00B7629B" w:rsidRPr="00671F51" w:rsidRDefault="00B7629B" w:rsidP="00B7629B">
            <w:pPr>
              <w:pStyle w:val="TableContents"/>
              <w:rPr>
                <w:b/>
                <w:sz w:val="20"/>
                <w:szCs w:val="20"/>
              </w:rPr>
            </w:pPr>
            <w:r w:rsidRPr="00671F51">
              <w:rPr>
                <w:b/>
                <w:sz w:val="20"/>
                <w:szCs w:val="20"/>
              </w:rPr>
              <w:t>Технические характеристики:</w:t>
            </w:r>
          </w:p>
          <w:p w14:paraId="1DD1AD00" w14:textId="77777777" w:rsidR="00B7629B" w:rsidRPr="00671F51" w:rsidRDefault="00B7629B" w:rsidP="00B7629B">
            <w:pPr>
              <w:pStyle w:val="TableContents"/>
              <w:rPr>
                <w:sz w:val="20"/>
                <w:szCs w:val="20"/>
              </w:rPr>
            </w:pPr>
            <w:r>
              <w:rPr>
                <w:sz w:val="20"/>
                <w:szCs w:val="20"/>
              </w:rPr>
              <w:t xml:space="preserve">Максимальное расстояние не менее </w:t>
            </w:r>
            <w:r w:rsidRPr="00671F51">
              <w:rPr>
                <w:sz w:val="20"/>
                <w:szCs w:val="20"/>
              </w:rPr>
              <w:t>30 метров</w:t>
            </w:r>
          </w:p>
          <w:p w14:paraId="0FE6AE0C" w14:textId="77777777" w:rsidR="00B7629B" w:rsidRPr="00671F51" w:rsidRDefault="00B7629B" w:rsidP="00B7629B">
            <w:pPr>
              <w:pStyle w:val="TableContents"/>
              <w:rPr>
                <w:sz w:val="20"/>
                <w:szCs w:val="20"/>
              </w:rPr>
            </w:pPr>
            <w:r w:rsidRPr="00671F51">
              <w:rPr>
                <w:sz w:val="20"/>
                <w:szCs w:val="20"/>
              </w:rPr>
              <w:t>Входной интерфейс</w:t>
            </w:r>
            <w:r>
              <w:rPr>
                <w:sz w:val="20"/>
                <w:szCs w:val="20"/>
              </w:rPr>
              <w:t xml:space="preserve"> - </w:t>
            </w:r>
            <w:r w:rsidRPr="00671F51">
              <w:rPr>
                <w:sz w:val="20"/>
                <w:szCs w:val="20"/>
              </w:rPr>
              <w:t>HDMI</w:t>
            </w:r>
          </w:p>
          <w:p w14:paraId="1FAFBC0E" w14:textId="77777777" w:rsidR="00B7629B" w:rsidRPr="00671F51" w:rsidRDefault="00B7629B" w:rsidP="00B7629B">
            <w:pPr>
              <w:pStyle w:val="TableContents"/>
              <w:rPr>
                <w:sz w:val="20"/>
                <w:szCs w:val="20"/>
              </w:rPr>
            </w:pPr>
            <w:r w:rsidRPr="00671F51">
              <w:rPr>
                <w:sz w:val="20"/>
                <w:szCs w:val="20"/>
              </w:rPr>
              <w:t>Количество входов</w:t>
            </w:r>
            <w:r>
              <w:rPr>
                <w:sz w:val="20"/>
                <w:szCs w:val="20"/>
              </w:rPr>
              <w:t xml:space="preserve"> - </w:t>
            </w:r>
            <w:r w:rsidRPr="00671F51">
              <w:rPr>
                <w:sz w:val="20"/>
                <w:szCs w:val="20"/>
              </w:rPr>
              <w:t>1</w:t>
            </w:r>
          </w:p>
          <w:p w14:paraId="33CE39AE" w14:textId="77777777" w:rsidR="00B7629B" w:rsidRPr="00671F51" w:rsidRDefault="00B7629B" w:rsidP="00B7629B">
            <w:pPr>
              <w:pStyle w:val="TableContents"/>
              <w:rPr>
                <w:sz w:val="20"/>
                <w:szCs w:val="20"/>
              </w:rPr>
            </w:pPr>
            <w:r w:rsidRPr="00671F51">
              <w:rPr>
                <w:sz w:val="20"/>
                <w:szCs w:val="20"/>
              </w:rPr>
              <w:t>Выходной интерфейс</w:t>
            </w:r>
            <w:r>
              <w:rPr>
                <w:sz w:val="20"/>
                <w:szCs w:val="20"/>
              </w:rPr>
              <w:t xml:space="preserve"> - </w:t>
            </w:r>
            <w:r w:rsidRPr="00671F51">
              <w:rPr>
                <w:sz w:val="20"/>
                <w:szCs w:val="20"/>
              </w:rPr>
              <w:t>HDMI</w:t>
            </w:r>
          </w:p>
          <w:p w14:paraId="0987A4D3" w14:textId="77777777" w:rsidR="00B7629B" w:rsidRPr="00671F51" w:rsidRDefault="00B7629B" w:rsidP="00B7629B">
            <w:pPr>
              <w:pStyle w:val="TableContents"/>
              <w:rPr>
                <w:sz w:val="20"/>
                <w:szCs w:val="20"/>
              </w:rPr>
            </w:pPr>
            <w:r w:rsidRPr="00671F51">
              <w:rPr>
                <w:sz w:val="20"/>
                <w:szCs w:val="20"/>
              </w:rPr>
              <w:t>Количество выходов</w:t>
            </w:r>
            <w:r>
              <w:rPr>
                <w:sz w:val="20"/>
                <w:szCs w:val="20"/>
              </w:rPr>
              <w:t xml:space="preserve"> - </w:t>
            </w:r>
            <w:r w:rsidRPr="00671F51">
              <w:rPr>
                <w:sz w:val="20"/>
                <w:szCs w:val="20"/>
              </w:rPr>
              <w:t>1</w:t>
            </w:r>
          </w:p>
          <w:p w14:paraId="33CAF99C" w14:textId="77777777" w:rsidR="00B7629B" w:rsidRPr="00671F51" w:rsidRDefault="00B7629B" w:rsidP="00B7629B">
            <w:pPr>
              <w:pStyle w:val="TableContents"/>
              <w:rPr>
                <w:sz w:val="20"/>
                <w:szCs w:val="20"/>
              </w:rPr>
            </w:pPr>
            <w:r w:rsidRPr="00671F51">
              <w:rPr>
                <w:sz w:val="20"/>
                <w:szCs w:val="20"/>
              </w:rPr>
              <w:t>Удаленное управление</w:t>
            </w:r>
            <w:r>
              <w:rPr>
                <w:sz w:val="20"/>
                <w:szCs w:val="20"/>
              </w:rPr>
              <w:t xml:space="preserve"> - </w:t>
            </w:r>
            <w:r w:rsidRPr="00671F51">
              <w:rPr>
                <w:sz w:val="20"/>
                <w:szCs w:val="20"/>
              </w:rPr>
              <w:t>ИК</w:t>
            </w:r>
          </w:p>
          <w:p w14:paraId="0CD6B00A" w14:textId="77777777" w:rsidR="00B7629B" w:rsidRPr="00671F51" w:rsidRDefault="00B7629B" w:rsidP="00B7629B">
            <w:pPr>
              <w:pStyle w:val="TableContents"/>
              <w:rPr>
                <w:sz w:val="20"/>
                <w:szCs w:val="20"/>
              </w:rPr>
            </w:pPr>
            <w:r w:rsidRPr="00671F51">
              <w:rPr>
                <w:sz w:val="20"/>
                <w:szCs w:val="20"/>
              </w:rPr>
              <w:t>Максимальная пропускная способность</w:t>
            </w:r>
            <w:r>
              <w:rPr>
                <w:sz w:val="20"/>
                <w:szCs w:val="20"/>
              </w:rPr>
              <w:t xml:space="preserve"> - </w:t>
            </w:r>
            <w:r w:rsidRPr="00671F51">
              <w:rPr>
                <w:sz w:val="20"/>
                <w:szCs w:val="20"/>
              </w:rPr>
              <w:t>10,2 Гбит / с</w:t>
            </w:r>
          </w:p>
          <w:p w14:paraId="232C255C" w14:textId="77777777" w:rsidR="00B7629B" w:rsidRPr="00671F51" w:rsidRDefault="00B7629B" w:rsidP="00B7629B">
            <w:pPr>
              <w:pStyle w:val="TableContents"/>
              <w:rPr>
                <w:sz w:val="20"/>
                <w:szCs w:val="20"/>
              </w:rPr>
            </w:pPr>
            <w:r w:rsidRPr="00671F51">
              <w:rPr>
                <w:sz w:val="20"/>
                <w:szCs w:val="20"/>
              </w:rPr>
              <w:t>Максимальное разрешение</w:t>
            </w:r>
            <w:r>
              <w:rPr>
                <w:sz w:val="20"/>
                <w:szCs w:val="20"/>
              </w:rPr>
              <w:t xml:space="preserve"> - </w:t>
            </w:r>
            <w:r w:rsidRPr="00671F51">
              <w:rPr>
                <w:sz w:val="20"/>
                <w:szCs w:val="20"/>
              </w:rPr>
              <w:t>1920 x 1080</w:t>
            </w:r>
          </w:p>
          <w:p w14:paraId="6FA1F6F6" w14:textId="77777777" w:rsidR="00B7629B" w:rsidRPr="00671F51" w:rsidRDefault="00B7629B" w:rsidP="00B7629B">
            <w:pPr>
              <w:pStyle w:val="TableContents"/>
              <w:rPr>
                <w:sz w:val="20"/>
                <w:szCs w:val="20"/>
              </w:rPr>
            </w:pPr>
            <w:r w:rsidRPr="00671F51">
              <w:rPr>
                <w:sz w:val="20"/>
                <w:szCs w:val="20"/>
              </w:rPr>
              <w:t>ИК сигнал</w:t>
            </w:r>
            <w:r>
              <w:rPr>
                <w:sz w:val="20"/>
                <w:szCs w:val="20"/>
              </w:rPr>
              <w:t xml:space="preserve"> - </w:t>
            </w:r>
            <w:r w:rsidRPr="00671F51">
              <w:rPr>
                <w:sz w:val="20"/>
                <w:szCs w:val="20"/>
              </w:rPr>
              <w:t>20кГц - 60 кГц</w:t>
            </w:r>
          </w:p>
          <w:p w14:paraId="338C3294" w14:textId="77777777" w:rsidR="00B7629B" w:rsidRPr="00671F51" w:rsidRDefault="00B7629B" w:rsidP="00B7629B">
            <w:pPr>
              <w:pStyle w:val="TableContents"/>
              <w:rPr>
                <w:sz w:val="20"/>
                <w:szCs w:val="20"/>
              </w:rPr>
            </w:pPr>
            <w:r w:rsidRPr="00671F51">
              <w:rPr>
                <w:sz w:val="20"/>
                <w:szCs w:val="20"/>
              </w:rPr>
              <w:t>Версия HDMI</w:t>
            </w:r>
            <w:r>
              <w:rPr>
                <w:sz w:val="20"/>
                <w:szCs w:val="20"/>
              </w:rPr>
              <w:t xml:space="preserve"> - </w:t>
            </w:r>
            <w:r w:rsidRPr="00671F51">
              <w:rPr>
                <w:sz w:val="20"/>
                <w:szCs w:val="20"/>
              </w:rPr>
              <w:t>HDMI 1.3</w:t>
            </w:r>
          </w:p>
          <w:p w14:paraId="247D314F" w14:textId="77777777" w:rsidR="00B7629B" w:rsidRPr="00671F51" w:rsidRDefault="00B7629B" w:rsidP="00B7629B">
            <w:pPr>
              <w:pStyle w:val="TableContents"/>
              <w:rPr>
                <w:sz w:val="20"/>
                <w:szCs w:val="20"/>
              </w:rPr>
            </w:pPr>
            <w:r w:rsidRPr="00671F51">
              <w:rPr>
                <w:sz w:val="20"/>
                <w:szCs w:val="20"/>
              </w:rPr>
              <w:t>Поддержка HDCP</w:t>
            </w:r>
            <w:r>
              <w:rPr>
                <w:sz w:val="20"/>
                <w:szCs w:val="20"/>
              </w:rPr>
              <w:t xml:space="preserve"> - </w:t>
            </w:r>
            <w:r w:rsidRPr="00671F51">
              <w:rPr>
                <w:sz w:val="20"/>
                <w:szCs w:val="20"/>
              </w:rPr>
              <w:t>HDCP 1.2</w:t>
            </w:r>
          </w:p>
          <w:p w14:paraId="71D9597F" w14:textId="77777777" w:rsidR="00B7629B" w:rsidRDefault="00B7629B" w:rsidP="00B7629B">
            <w:pPr>
              <w:pStyle w:val="TableContents"/>
              <w:rPr>
                <w:sz w:val="20"/>
                <w:szCs w:val="20"/>
              </w:rPr>
            </w:pPr>
            <w:r w:rsidRPr="00671F51">
              <w:rPr>
                <w:sz w:val="20"/>
                <w:szCs w:val="20"/>
              </w:rPr>
              <w:t>Количество приемников</w:t>
            </w:r>
            <w:r>
              <w:rPr>
                <w:sz w:val="20"/>
                <w:szCs w:val="20"/>
              </w:rPr>
              <w:t xml:space="preserve"> – </w:t>
            </w:r>
            <w:r w:rsidRPr="00671F51">
              <w:rPr>
                <w:sz w:val="20"/>
                <w:szCs w:val="20"/>
              </w:rPr>
              <w:t>1</w:t>
            </w:r>
          </w:p>
          <w:p w14:paraId="3A4B4703" w14:textId="77777777" w:rsidR="00B7629B" w:rsidRPr="00671F51" w:rsidRDefault="00B7629B" w:rsidP="00B7629B">
            <w:pPr>
              <w:pStyle w:val="TableContents"/>
              <w:rPr>
                <w:b/>
                <w:sz w:val="20"/>
                <w:szCs w:val="20"/>
              </w:rPr>
            </w:pPr>
            <w:r w:rsidRPr="00671F51">
              <w:rPr>
                <w:b/>
                <w:sz w:val="20"/>
                <w:szCs w:val="20"/>
              </w:rPr>
              <w:t>Описание устройства:</w:t>
            </w:r>
          </w:p>
          <w:p w14:paraId="74F00AE3" w14:textId="77777777" w:rsidR="00B7629B" w:rsidRPr="00065A5D" w:rsidRDefault="00B7629B" w:rsidP="00B7629B">
            <w:pPr>
              <w:pStyle w:val="TableContents"/>
              <w:rPr>
                <w:sz w:val="20"/>
                <w:szCs w:val="20"/>
              </w:rPr>
            </w:pPr>
            <w:r w:rsidRPr="00671F51">
              <w:rPr>
                <w:sz w:val="20"/>
                <w:szCs w:val="20"/>
              </w:rPr>
              <w:t>Беспроводной HDMI удлинитель</w:t>
            </w:r>
            <w:r>
              <w:rPr>
                <w:sz w:val="20"/>
                <w:szCs w:val="20"/>
              </w:rPr>
              <w:t xml:space="preserve"> должен включать</w:t>
            </w:r>
            <w:r w:rsidRPr="00671F51">
              <w:rPr>
                <w:sz w:val="20"/>
                <w:szCs w:val="20"/>
              </w:rPr>
              <w:t xml:space="preserve"> в себя п</w:t>
            </w:r>
            <w:r>
              <w:rPr>
                <w:sz w:val="20"/>
                <w:szCs w:val="20"/>
              </w:rPr>
              <w:t>ередатчик и приемник и позволять</w:t>
            </w:r>
            <w:r w:rsidRPr="00671F51">
              <w:rPr>
                <w:sz w:val="20"/>
                <w:szCs w:val="20"/>
              </w:rPr>
              <w:t xml:space="preserve"> передавать HDMI сигнал на расстояние до 30 </w:t>
            </w:r>
            <w:r>
              <w:rPr>
                <w:sz w:val="20"/>
                <w:szCs w:val="20"/>
              </w:rPr>
              <w:t>метров по беспроводной связи. Должен</w:t>
            </w:r>
            <w:r w:rsidRPr="00671F51">
              <w:rPr>
                <w:sz w:val="20"/>
                <w:szCs w:val="20"/>
              </w:rPr>
              <w:t xml:space="preserve"> облада</w:t>
            </w:r>
            <w:r>
              <w:rPr>
                <w:sz w:val="20"/>
                <w:szCs w:val="20"/>
              </w:rPr>
              <w:t>ть</w:t>
            </w:r>
            <w:r w:rsidRPr="00671F51">
              <w:rPr>
                <w:sz w:val="20"/>
                <w:szCs w:val="20"/>
              </w:rPr>
              <w:t xml:space="preserve"> хорош</w:t>
            </w:r>
            <w:r>
              <w:rPr>
                <w:sz w:val="20"/>
                <w:szCs w:val="20"/>
              </w:rPr>
              <w:t>ей помехоустойчивостью, работать на частоте 5 ГГц и поддерживать</w:t>
            </w:r>
            <w:r w:rsidRPr="00671F51">
              <w:rPr>
                <w:sz w:val="20"/>
                <w:szCs w:val="20"/>
              </w:rPr>
              <w:t xml:space="preserve"> тип соединения "точка-точка". IR </w:t>
            </w:r>
            <w:proofErr w:type="spellStart"/>
            <w:r w:rsidRPr="00671F51">
              <w:rPr>
                <w:sz w:val="20"/>
                <w:szCs w:val="20"/>
              </w:rPr>
              <w:t>passback</w:t>
            </w:r>
            <w:proofErr w:type="spellEnd"/>
            <w:r w:rsidRPr="00671F51">
              <w:rPr>
                <w:sz w:val="20"/>
                <w:szCs w:val="20"/>
              </w:rPr>
              <w:t xml:space="preserve"> с частотой 20-60KHz дает возможность удаленного управления источнико</w:t>
            </w:r>
            <w:r>
              <w:rPr>
                <w:sz w:val="20"/>
                <w:szCs w:val="20"/>
              </w:rPr>
              <w:t>м сигнала со стороны приемника.</w:t>
            </w:r>
          </w:p>
        </w:tc>
      </w:tr>
      <w:tr w:rsidR="00B7629B" w:rsidRPr="00671F51" w14:paraId="53A86287" w14:textId="77777777" w:rsidTr="00B7629B">
        <w:trPr>
          <w:cantSplit/>
          <w:trHeight w:val="23"/>
        </w:trPr>
        <w:tc>
          <w:tcPr>
            <w:tcW w:w="1985" w:type="dxa"/>
            <w:tcBorders>
              <w:left w:val="single" w:sz="4" w:space="0" w:color="000000"/>
              <w:bottom w:val="single" w:sz="4" w:space="0" w:color="auto"/>
            </w:tcBorders>
            <w:shd w:val="clear" w:color="auto" w:fill="auto"/>
          </w:tcPr>
          <w:p w14:paraId="74B813C3" w14:textId="77777777" w:rsidR="00B7629B" w:rsidRPr="001C01DE" w:rsidRDefault="00B7629B" w:rsidP="00B7629B">
            <w:pPr>
              <w:pStyle w:val="TableContents"/>
              <w:jc w:val="center"/>
              <w:rPr>
                <w:sz w:val="20"/>
                <w:szCs w:val="20"/>
              </w:rPr>
            </w:pPr>
            <w:r>
              <w:rPr>
                <w:sz w:val="20"/>
                <w:szCs w:val="20"/>
                <w:lang w:val="en-US"/>
              </w:rPr>
              <w:lastRenderedPageBreak/>
              <w:t xml:space="preserve">PTZ </w:t>
            </w:r>
            <w:r>
              <w:rPr>
                <w:sz w:val="20"/>
                <w:szCs w:val="20"/>
              </w:rPr>
              <w:t>камера для ВКС</w:t>
            </w:r>
          </w:p>
        </w:tc>
        <w:tc>
          <w:tcPr>
            <w:tcW w:w="567" w:type="dxa"/>
            <w:tcBorders>
              <w:left w:val="single" w:sz="4" w:space="0" w:color="000000"/>
              <w:bottom w:val="single" w:sz="4" w:space="0" w:color="auto"/>
            </w:tcBorders>
            <w:shd w:val="clear" w:color="auto" w:fill="auto"/>
            <w:vAlign w:val="center"/>
          </w:tcPr>
          <w:p w14:paraId="54DB1FF7" w14:textId="77777777" w:rsidR="00B7629B" w:rsidRPr="00065A5D" w:rsidRDefault="00B7629B" w:rsidP="00B7629B">
            <w:pPr>
              <w:pStyle w:val="TableContents"/>
              <w:jc w:val="center"/>
              <w:rPr>
                <w:sz w:val="20"/>
                <w:szCs w:val="20"/>
                <w:lang w:val="en-US"/>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756637F2"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6D7D2A5C" w14:textId="77777777" w:rsidR="00B7629B" w:rsidRPr="00671F51" w:rsidRDefault="00B7629B" w:rsidP="00B7629B">
            <w:pPr>
              <w:pStyle w:val="TableContents"/>
              <w:rPr>
                <w:b/>
                <w:sz w:val="20"/>
                <w:szCs w:val="20"/>
              </w:rPr>
            </w:pPr>
            <w:r w:rsidRPr="00671F51">
              <w:rPr>
                <w:b/>
                <w:sz w:val="20"/>
                <w:szCs w:val="20"/>
              </w:rPr>
              <w:t>Параметры камеры:</w:t>
            </w:r>
          </w:p>
          <w:p w14:paraId="75CEF78A" w14:textId="77777777" w:rsidR="00B7629B" w:rsidRPr="00671F51" w:rsidRDefault="00B7629B" w:rsidP="00B7629B">
            <w:pPr>
              <w:pStyle w:val="TableContents"/>
              <w:rPr>
                <w:sz w:val="20"/>
                <w:szCs w:val="20"/>
              </w:rPr>
            </w:pPr>
            <w:r>
              <w:rPr>
                <w:sz w:val="20"/>
                <w:szCs w:val="20"/>
              </w:rPr>
              <w:t>В</w:t>
            </w:r>
            <w:r w:rsidRPr="00671F51">
              <w:rPr>
                <w:sz w:val="20"/>
                <w:szCs w:val="20"/>
              </w:rPr>
              <w:t>ысококачественный HD CMOS сенсор</w:t>
            </w:r>
            <w:r>
              <w:rPr>
                <w:sz w:val="20"/>
                <w:szCs w:val="20"/>
              </w:rPr>
              <w:t xml:space="preserve"> </w:t>
            </w:r>
            <w:r w:rsidRPr="00671F51">
              <w:rPr>
                <w:sz w:val="20"/>
                <w:szCs w:val="20"/>
              </w:rPr>
              <w:t>1/2.8"</w:t>
            </w:r>
          </w:p>
          <w:p w14:paraId="1FFB6D89" w14:textId="77777777" w:rsidR="00B7629B" w:rsidRPr="00671F51" w:rsidRDefault="00B7629B" w:rsidP="00B7629B">
            <w:pPr>
              <w:pStyle w:val="TableContents"/>
              <w:rPr>
                <w:sz w:val="20"/>
                <w:szCs w:val="20"/>
              </w:rPr>
            </w:pPr>
            <w:r w:rsidRPr="00671F51">
              <w:rPr>
                <w:sz w:val="20"/>
                <w:szCs w:val="20"/>
              </w:rPr>
              <w:t>Эффективное разрешение</w:t>
            </w:r>
            <w:r>
              <w:rPr>
                <w:sz w:val="20"/>
                <w:szCs w:val="20"/>
              </w:rPr>
              <w:t xml:space="preserve"> </w:t>
            </w:r>
            <w:r w:rsidRPr="00671F51">
              <w:rPr>
                <w:sz w:val="20"/>
                <w:szCs w:val="20"/>
              </w:rPr>
              <w:t xml:space="preserve">16:9; 2.07 </w:t>
            </w:r>
            <w:proofErr w:type="spellStart"/>
            <w:r w:rsidRPr="00671F51">
              <w:rPr>
                <w:sz w:val="20"/>
                <w:szCs w:val="20"/>
              </w:rPr>
              <w:t>Мп</w:t>
            </w:r>
            <w:proofErr w:type="spellEnd"/>
          </w:p>
          <w:p w14:paraId="0BA5D2C0" w14:textId="77777777" w:rsidR="00B7629B" w:rsidRDefault="00B7629B" w:rsidP="00B7629B">
            <w:pPr>
              <w:pStyle w:val="TableContents"/>
              <w:rPr>
                <w:sz w:val="20"/>
                <w:szCs w:val="20"/>
              </w:rPr>
            </w:pPr>
            <w:r>
              <w:rPr>
                <w:sz w:val="20"/>
                <w:szCs w:val="20"/>
              </w:rPr>
              <w:t>Формат видео:</w:t>
            </w:r>
          </w:p>
          <w:p w14:paraId="7392C924" w14:textId="77777777" w:rsidR="00B7629B" w:rsidRPr="00671F51" w:rsidRDefault="00B7629B" w:rsidP="005B0BD4">
            <w:pPr>
              <w:pStyle w:val="TableContents"/>
              <w:numPr>
                <w:ilvl w:val="0"/>
                <w:numId w:val="23"/>
              </w:numPr>
              <w:rPr>
                <w:sz w:val="20"/>
                <w:szCs w:val="20"/>
              </w:rPr>
            </w:pPr>
            <w:r w:rsidRPr="00671F51">
              <w:rPr>
                <w:sz w:val="20"/>
                <w:szCs w:val="20"/>
              </w:rPr>
              <w:t>1080p 60/50/30/25/59.94/29.97 кадров/с</w:t>
            </w:r>
          </w:p>
          <w:p w14:paraId="613B6F86" w14:textId="77777777" w:rsidR="00B7629B" w:rsidRPr="00671F51" w:rsidRDefault="00B7629B" w:rsidP="005B0BD4">
            <w:pPr>
              <w:pStyle w:val="TableContents"/>
              <w:numPr>
                <w:ilvl w:val="0"/>
                <w:numId w:val="23"/>
              </w:numPr>
              <w:rPr>
                <w:sz w:val="20"/>
                <w:szCs w:val="20"/>
              </w:rPr>
            </w:pPr>
            <w:r w:rsidRPr="00671F51">
              <w:rPr>
                <w:sz w:val="20"/>
                <w:szCs w:val="20"/>
              </w:rPr>
              <w:t>1080i 60/50/59.94 кадров/с</w:t>
            </w:r>
          </w:p>
          <w:p w14:paraId="403254DA" w14:textId="77777777" w:rsidR="00B7629B" w:rsidRPr="00671F51" w:rsidRDefault="00B7629B" w:rsidP="005B0BD4">
            <w:pPr>
              <w:pStyle w:val="TableContents"/>
              <w:numPr>
                <w:ilvl w:val="0"/>
                <w:numId w:val="23"/>
              </w:numPr>
              <w:rPr>
                <w:sz w:val="20"/>
                <w:szCs w:val="20"/>
              </w:rPr>
            </w:pPr>
            <w:r w:rsidRPr="00671F51">
              <w:rPr>
                <w:sz w:val="20"/>
                <w:szCs w:val="20"/>
              </w:rPr>
              <w:t>720p 60/50/30/25/59.94/29.97 кадров/с</w:t>
            </w:r>
          </w:p>
          <w:p w14:paraId="65EDFB9F" w14:textId="77777777" w:rsidR="00B7629B" w:rsidRPr="00671F51" w:rsidRDefault="00B7629B" w:rsidP="00B7629B">
            <w:pPr>
              <w:pStyle w:val="TableContents"/>
              <w:rPr>
                <w:sz w:val="20"/>
                <w:szCs w:val="20"/>
              </w:rPr>
            </w:pPr>
            <w:r w:rsidRPr="00671F51">
              <w:rPr>
                <w:sz w:val="20"/>
                <w:szCs w:val="20"/>
              </w:rPr>
              <w:t>Оптический зум</w:t>
            </w:r>
            <w:r w:rsidRPr="00671F51">
              <w:rPr>
                <w:sz w:val="20"/>
                <w:szCs w:val="20"/>
              </w:rPr>
              <w:tab/>
            </w:r>
            <w:r>
              <w:rPr>
                <w:sz w:val="20"/>
                <w:szCs w:val="20"/>
              </w:rPr>
              <w:t xml:space="preserve"> </w:t>
            </w:r>
            <w:r w:rsidRPr="00671F51">
              <w:rPr>
                <w:sz w:val="20"/>
                <w:szCs w:val="20"/>
              </w:rPr>
              <w:t>5Х, f = 3.1 - 15.5 мм</w:t>
            </w:r>
          </w:p>
          <w:p w14:paraId="75DAE716" w14:textId="77777777" w:rsidR="00B7629B" w:rsidRPr="00671F51" w:rsidRDefault="00B7629B" w:rsidP="00B7629B">
            <w:pPr>
              <w:pStyle w:val="TableContents"/>
              <w:rPr>
                <w:sz w:val="20"/>
                <w:szCs w:val="20"/>
              </w:rPr>
            </w:pPr>
            <w:r>
              <w:rPr>
                <w:sz w:val="20"/>
                <w:szCs w:val="20"/>
              </w:rPr>
              <w:t xml:space="preserve">Угол обзора </w:t>
            </w:r>
            <w:r w:rsidRPr="00671F51">
              <w:rPr>
                <w:sz w:val="20"/>
                <w:szCs w:val="20"/>
              </w:rPr>
              <w:t>20° (</w:t>
            </w:r>
            <w:proofErr w:type="spellStart"/>
            <w:r w:rsidRPr="00671F51">
              <w:rPr>
                <w:sz w:val="20"/>
                <w:szCs w:val="20"/>
              </w:rPr>
              <w:t>телережим</w:t>
            </w:r>
            <w:proofErr w:type="spellEnd"/>
            <w:r w:rsidRPr="00671F51">
              <w:rPr>
                <w:sz w:val="20"/>
                <w:szCs w:val="20"/>
              </w:rPr>
              <w:t>) / 83.7° (широкий угол)</w:t>
            </w:r>
          </w:p>
          <w:p w14:paraId="69E03F82" w14:textId="77777777" w:rsidR="00B7629B" w:rsidRPr="00671F51" w:rsidRDefault="00B7629B" w:rsidP="00B7629B">
            <w:pPr>
              <w:pStyle w:val="TableContents"/>
              <w:rPr>
                <w:sz w:val="20"/>
                <w:szCs w:val="20"/>
              </w:rPr>
            </w:pPr>
            <w:r w:rsidRPr="00671F51">
              <w:rPr>
                <w:sz w:val="20"/>
                <w:szCs w:val="20"/>
              </w:rPr>
              <w:t>Диафрагма</w:t>
            </w:r>
            <w:r>
              <w:rPr>
                <w:sz w:val="20"/>
                <w:szCs w:val="20"/>
              </w:rPr>
              <w:t xml:space="preserve"> </w:t>
            </w:r>
            <w:r w:rsidRPr="00671F51">
              <w:rPr>
                <w:sz w:val="20"/>
                <w:szCs w:val="20"/>
              </w:rPr>
              <w:t>F1.8 – F2.8</w:t>
            </w:r>
          </w:p>
          <w:p w14:paraId="5AF15CA1" w14:textId="77777777" w:rsidR="00B7629B" w:rsidRPr="00671F51" w:rsidRDefault="00B7629B" w:rsidP="00B7629B">
            <w:pPr>
              <w:pStyle w:val="TableContents"/>
              <w:rPr>
                <w:sz w:val="20"/>
                <w:szCs w:val="20"/>
              </w:rPr>
            </w:pPr>
            <w:r w:rsidRPr="00671F51">
              <w:rPr>
                <w:sz w:val="20"/>
                <w:szCs w:val="20"/>
              </w:rPr>
              <w:t>Цифровой зум</w:t>
            </w:r>
            <w:r>
              <w:rPr>
                <w:sz w:val="20"/>
                <w:szCs w:val="20"/>
              </w:rPr>
              <w:t xml:space="preserve"> </w:t>
            </w:r>
            <w:r w:rsidRPr="00671F51">
              <w:rPr>
                <w:sz w:val="20"/>
                <w:szCs w:val="20"/>
              </w:rPr>
              <w:t>10Х</w:t>
            </w:r>
          </w:p>
          <w:p w14:paraId="787B76BC" w14:textId="77777777" w:rsidR="00B7629B" w:rsidRPr="00671F51" w:rsidRDefault="00B7629B" w:rsidP="00B7629B">
            <w:pPr>
              <w:pStyle w:val="TableContents"/>
              <w:rPr>
                <w:sz w:val="20"/>
                <w:szCs w:val="20"/>
              </w:rPr>
            </w:pPr>
            <w:r w:rsidRPr="00671F51">
              <w:rPr>
                <w:sz w:val="20"/>
                <w:szCs w:val="20"/>
              </w:rPr>
              <w:t>Минимальная освещенность</w:t>
            </w:r>
            <w:r>
              <w:rPr>
                <w:sz w:val="20"/>
                <w:szCs w:val="20"/>
              </w:rPr>
              <w:t xml:space="preserve"> </w:t>
            </w:r>
            <w:r w:rsidRPr="00671F51">
              <w:rPr>
                <w:sz w:val="20"/>
                <w:szCs w:val="20"/>
              </w:rPr>
              <w:t xml:space="preserve">0.5 </w:t>
            </w:r>
            <w:proofErr w:type="spellStart"/>
            <w:r w:rsidRPr="00671F51">
              <w:rPr>
                <w:sz w:val="20"/>
                <w:szCs w:val="20"/>
              </w:rPr>
              <w:t>лк</w:t>
            </w:r>
            <w:proofErr w:type="spellEnd"/>
            <w:r w:rsidRPr="00671F51">
              <w:rPr>
                <w:sz w:val="20"/>
                <w:szCs w:val="20"/>
              </w:rPr>
              <w:t xml:space="preserve"> (F1.8, AGC)</w:t>
            </w:r>
          </w:p>
          <w:p w14:paraId="3386F9DE" w14:textId="77777777" w:rsidR="00B7629B" w:rsidRPr="00671F51" w:rsidRDefault="00B7629B" w:rsidP="00B7629B">
            <w:pPr>
              <w:pStyle w:val="TableContents"/>
              <w:rPr>
                <w:sz w:val="20"/>
                <w:szCs w:val="20"/>
              </w:rPr>
            </w:pPr>
            <w:r w:rsidRPr="00671F51">
              <w:rPr>
                <w:sz w:val="20"/>
                <w:szCs w:val="20"/>
              </w:rPr>
              <w:t>Цифровое шумоподавление</w:t>
            </w:r>
            <w:r>
              <w:rPr>
                <w:sz w:val="20"/>
                <w:szCs w:val="20"/>
              </w:rPr>
              <w:t xml:space="preserve"> </w:t>
            </w:r>
            <w:r w:rsidRPr="00671F51">
              <w:rPr>
                <w:sz w:val="20"/>
                <w:szCs w:val="20"/>
              </w:rPr>
              <w:t>2D и 3D</w:t>
            </w:r>
          </w:p>
          <w:p w14:paraId="5C2C7EF5" w14:textId="77777777" w:rsidR="00B7629B" w:rsidRPr="00671F51" w:rsidRDefault="00B7629B" w:rsidP="00B7629B">
            <w:pPr>
              <w:pStyle w:val="TableContents"/>
              <w:rPr>
                <w:sz w:val="20"/>
                <w:szCs w:val="20"/>
              </w:rPr>
            </w:pPr>
            <w:r>
              <w:rPr>
                <w:sz w:val="20"/>
                <w:szCs w:val="20"/>
              </w:rPr>
              <w:t xml:space="preserve">Баланс белого: </w:t>
            </w:r>
            <w:r w:rsidRPr="00671F51">
              <w:rPr>
                <w:sz w:val="20"/>
                <w:szCs w:val="20"/>
              </w:rPr>
              <w:t>Авто/Ручной/</w:t>
            </w:r>
            <w:r w:rsidRPr="00671F51">
              <w:rPr>
                <w:sz w:val="20"/>
                <w:szCs w:val="20"/>
                <w:lang w:val="en-US"/>
              </w:rPr>
              <w:t>One</w:t>
            </w:r>
            <w:r w:rsidRPr="00671F51">
              <w:rPr>
                <w:sz w:val="20"/>
                <w:szCs w:val="20"/>
              </w:rPr>
              <w:t xml:space="preserve"> </w:t>
            </w:r>
            <w:r w:rsidRPr="00671F51">
              <w:rPr>
                <w:sz w:val="20"/>
                <w:szCs w:val="20"/>
                <w:lang w:val="en-US"/>
              </w:rPr>
              <w:t>Push</w:t>
            </w:r>
            <w:r w:rsidRPr="00671F51">
              <w:rPr>
                <w:sz w:val="20"/>
                <w:szCs w:val="20"/>
              </w:rPr>
              <w:t>/3000</w:t>
            </w:r>
            <w:r w:rsidRPr="00671F51">
              <w:rPr>
                <w:sz w:val="20"/>
                <w:szCs w:val="20"/>
                <w:lang w:val="en-US"/>
              </w:rPr>
              <w:t>K</w:t>
            </w:r>
            <w:r w:rsidRPr="00671F51">
              <w:rPr>
                <w:sz w:val="20"/>
                <w:szCs w:val="20"/>
              </w:rPr>
              <w:t>, 4000</w:t>
            </w:r>
            <w:r w:rsidRPr="00671F51">
              <w:rPr>
                <w:sz w:val="20"/>
                <w:szCs w:val="20"/>
                <w:lang w:val="en-US"/>
              </w:rPr>
              <w:t>K</w:t>
            </w:r>
            <w:r w:rsidRPr="00671F51">
              <w:rPr>
                <w:sz w:val="20"/>
                <w:szCs w:val="20"/>
              </w:rPr>
              <w:t>, 5000</w:t>
            </w:r>
            <w:r w:rsidRPr="00671F51">
              <w:rPr>
                <w:sz w:val="20"/>
                <w:szCs w:val="20"/>
                <w:lang w:val="en-US"/>
              </w:rPr>
              <w:t>K</w:t>
            </w:r>
            <w:r w:rsidRPr="00671F51">
              <w:rPr>
                <w:sz w:val="20"/>
                <w:szCs w:val="20"/>
              </w:rPr>
              <w:t>, 6500</w:t>
            </w:r>
            <w:r w:rsidRPr="00671F51">
              <w:rPr>
                <w:sz w:val="20"/>
                <w:szCs w:val="20"/>
                <w:lang w:val="en-US"/>
              </w:rPr>
              <w:t>K</w:t>
            </w:r>
          </w:p>
          <w:p w14:paraId="320F5785" w14:textId="77777777" w:rsidR="00B7629B" w:rsidRPr="00671F51" w:rsidRDefault="00B7629B" w:rsidP="00B7629B">
            <w:pPr>
              <w:pStyle w:val="TableContents"/>
              <w:rPr>
                <w:sz w:val="20"/>
                <w:szCs w:val="20"/>
              </w:rPr>
            </w:pPr>
            <w:r>
              <w:rPr>
                <w:sz w:val="20"/>
                <w:szCs w:val="20"/>
              </w:rPr>
              <w:t>Фокусировка - а</w:t>
            </w:r>
            <w:r w:rsidRPr="00671F51">
              <w:rPr>
                <w:sz w:val="20"/>
                <w:szCs w:val="20"/>
              </w:rPr>
              <w:t>вто/ручная</w:t>
            </w:r>
          </w:p>
          <w:p w14:paraId="119D4CFB" w14:textId="77777777" w:rsidR="00B7629B" w:rsidRPr="00671F51" w:rsidRDefault="00B7629B" w:rsidP="00B7629B">
            <w:pPr>
              <w:pStyle w:val="TableContents"/>
              <w:rPr>
                <w:sz w:val="20"/>
                <w:szCs w:val="20"/>
              </w:rPr>
            </w:pPr>
            <w:r>
              <w:rPr>
                <w:sz w:val="20"/>
                <w:szCs w:val="20"/>
              </w:rPr>
              <w:t>Диафрагма - а</w:t>
            </w:r>
            <w:r w:rsidRPr="00671F51">
              <w:rPr>
                <w:sz w:val="20"/>
                <w:szCs w:val="20"/>
              </w:rPr>
              <w:t>вто/ручная</w:t>
            </w:r>
          </w:p>
          <w:p w14:paraId="5A9EED7B" w14:textId="77777777" w:rsidR="00B7629B" w:rsidRPr="00671F51" w:rsidRDefault="00B7629B" w:rsidP="00B7629B">
            <w:pPr>
              <w:pStyle w:val="TableContents"/>
              <w:rPr>
                <w:sz w:val="20"/>
                <w:szCs w:val="20"/>
              </w:rPr>
            </w:pPr>
            <w:r w:rsidRPr="00671F51">
              <w:rPr>
                <w:sz w:val="20"/>
                <w:szCs w:val="20"/>
              </w:rPr>
              <w:t>Электронный затвор</w:t>
            </w:r>
            <w:r>
              <w:rPr>
                <w:sz w:val="20"/>
                <w:szCs w:val="20"/>
              </w:rPr>
              <w:t xml:space="preserve"> - а</w:t>
            </w:r>
            <w:r w:rsidRPr="00671F51">
              <w:rPr>
                <w:sz w:val="20"/>
                <w:szCs w:val="20"/>
              </w:rPr>
              <w:t>вто/ручной</w:t>
            </w:r>
          </w:p>
          <w:p w14:paraId="1E097FA5" w14:textId="77777777" w:rsidR="00B7629B" w:rsidRPr="00671F51" w:rsidRDefault="00B7629B" w:rsidP="00B7629B">
            <w:pPr>
              <w:pStyle w:val="TableContents"/>
              <w:rPr>
                <w:sz w:val="20"/>
                <w:szCs w:val="20"/>
              </w:rPr>
            </w:pPr>
            <w:r w:rsidRPr="00671F51">
              <w:rPr>
                <w:sz w:val="20"/>
                <w:szCs w:val="20"/>
              </w:rPr>
              <w:t>Компенсация заднего света (BLC)</w:t>
            </w:r>
            <w:r>
              <w:rPr>
                <w:sz w:val="20"/>
                <w:szCs w:val="20"/>
              </w:rPr>
              <w:t xml:space="preserve"> - </w:t>
            </w:r>
            <w:proofErr w:type="spellStart"/>
            <w:r w:rsidRPr="00671F51">
              <w:rPr>
                <w:sz w:val="20"/>
                <w:szCs w:val="20"/>
              </w:rPr>
              <w:t>Вкл</w:t>
            </w:r>
            <w:proofErr w:type="spellEnd"/>
            <w:r w:rsidRPr="00671F51">
              <w:rPr>
                <w:sz w:val="20"/>
                <w:szCs w:val="20"/>
              </w:rPr>
              <w:t>/</w:t>
            </w:r>
            <w:proofErr w:type="spellStart"/>
            <w:r w:rsidRPr="00671F51">
              <w:rPr>
                <w:sz w:val="20"/>
                <w:szCs w:val="20"/>
              </w:rPr>
              <w:t>Выкл</w:t>
            </w:r>
            <w:proofErr w:type="spellEnd"/>
          </w:p>
          <w:p w14:paraId="6D72AF5C" w14:textId="77777777" w:rsidR="00B7629B" w:rsidRPr="00671F51" w:rsidRDefault="00B7629B" w:rsidP="00B7629B">
            <w:pPr>
              <w:pStyle w:val="TableContents"/>
              <w:rPr>
                <w:sz w:val="20"/>
                <w:szCs w:val="20"/>
              </w:rPr>
            </w:pPr>
            <w:r w:rsidRPr="00671F51">
              <w:rPr>
                <w:sz w:val="20"/>
                <w:szCs w:val="20"/>
              </w:rPr>
              <w:t>Расширенный динамический диапазон (WDR)</w:t>
            </w:r>
            <w:r>
              <w:rPr>
                <w:sz w:val="20"/>
                <w:szCs w:val="20"/>
              </w:rPr>
              <w:t xml:space="preserve"> - </w:t>
            </w:r>
            <w:proofErr w:type="spellStart"/>
            <w:r w:rsidRPr="00671F51">
              <w:rPr>
                <w:sz w:val="20"/>
                <w:szCs w:val="20"/>
              </w:rPr>
              <w:t>Выкл</w:t>
            </w:r>
            <w:proofErr w:type="spellEnd"/>
            <w:r w:rsidRPr="00671F51">
              <w:rPr>
                <w:sz w:val="20"/>
                <w:szCs w:val="20"/>
              </w:rPr>
              <w:t>/динамическая коррекция</w:t>
            </w:r>
          </w:p>
          <w:p w14:paraId="63BE5521" w14:textId="77777777" w:rsidR="00B7629B" w:rsidRDefault="00B7629B" w:rsidP="00B7629B">
            <w:pPr>
              <w:pStyle w:val="TableContents"/>
              <w:rPr>
                <w:sz w:val="20"/>
                <w:szCs w:val="20"/>
              </w:rPr>
            </w:pPr>
            <w:r w:rsidRPr="00671F51">
              <w:rPr>
                <w:sz w:val="20"/>
                <w:szCs w:val="20"/>
              </w:rPr>
              <w:t>Настройки изображения</w:t>
            </w:r>
            <w:r>
              <w:rPr>
                <w:sz w:val="20"/>
                <w:szCs w:val="20"/>
              </w:rPr>
              <w:t>: я</w:t>
            </w:r>
            <w:r w:rsidRPr="00671F51">
              <w:rPr>
                <w:sz w:val="20"/>
                <w:szCs w:val="20"/>
              </w:rPr>
              <w:t>ркость, цвет, насыщенность, контраст, резкость, режим ч/б, гамма</w:t>
            </w:r>
            <w:r>
              <w:rPr>
                <w:sz w:val="20"/>
                <w:szCs w:val="20"/>
              </w:rPr>
              <w:t>.</w:t>
            </w:r>
          </w:p>
          <w:p w14:paraId="17D4C4CF" w14:textId="77777777" w:rsidR="00B7629B" w:rsidRPr="00671F51" w:rsidRDefault="00B7629B" w:rsidP="00B7629B">
            <w:pPr>
              <w:pStyle w:val="TableContents"/>
              <w:rPr>
                <w:sz w:val="20"/>
                <w:szCs w:val="20"/>
              </w:rPr>
            </w:pPr>
            <w:r w:rsidRPr="00671F51">
              <w:rPr>
                <w:sz w:val="20"/>
                <w:szCs w:val="20"/>
              </w:rPr>
              <w:t>Соотношение сигнал/шум</w:t>
            </w:r>
            <w:r>
              <w:rPr>
                <w:sz w:val="20"/>
                <w:szCs w:val="20"/>
              </w:rPr>
              <w:t xml:space="preserve"> </w:t>
            </w:r>
            <w:r w:rsidRPr="00671F51">
              <w:rPr>
                <w:sz w:val="20"/>
                <w:szCs w:val="20"/>
              </w:rPr>
              <w:t>&gt;55дБ</w:t>
            </w:r>
          </w:p>
          <w:p w14:paraId="588EE94D" w14:textId="77777777" w:rsidR="00B7629B" w:rsidRPr="00671F51" w:rsidRDefault="00B7629B" w:rsidP="00B7629B">
            <w:pPr>
              <w:pStyle w:val="TableContents"/>
              <w:rPr>
                <w:b/>
                <w:sz w:val="20"/>
                <w:szCs w:val="20"/>
              </w:rPr>
            </w:pPr>
            <w:r w:rsidRPr="00671F51">
              <w:rPr>
                <w:b/>
                <w:sz w:val="20"/>
                <w:szCs w:val="20"/>
              </w:rPr>
              <w:t>Интерфейсы ввода/вывода:</w:t>
            </w:r>
          </w:p>
          <w:p w14:paraId="7D992056" w14:textId="77777777" w:rsidR="00B7629B" w:rsidRPr="00671F51" w:rsidRDefault="00B7629B" w:rsidP="00B7629B">
            <w:pPr>
              <w:pStyle w:val="TableContents"/>
              <w:rPr>
                <w:sz w:val="20"/>
                <w:szCs w:val="20"/>
              </w:rPr>
            </w:pPr>
            <w:r>
              <w:rPr>
                <w:sz w:val="20"/>
                <w:szCs w:val="20"/>
              </w:rPr>
              <w:t xml:space="preserve">Видеоинтерфейс </w:t>
            </w:r>
            <w:r w:rsidRPr="00671F51">
              <w:rPr>
                <w:sz w:val="20"/>
                <w:szCs w:val="20"/>
              </w:rPr>
              <w:t>3G-SDI, HDMI, LAN</w:t>
            </w:r>
          </w:p>
          <w:p w14:paraId="767A7C9F" w14:textId="77777777" w:rsidR="00B7629B" w:rsidRPr="00671F51" w:rsidRDefault="00B7629B" w:rsidP="00B7629B">
            <w:pPr>
              <w:pStyle w:val="TableContents"/>
              <w:rPr>
                <w:sz w:val="20"/>
                <w:szCs w:val="20"/>
              </w:rPr>
            </w:pPr>
            <w:r w:rsidRPr="00671F51">
              <w:rPr>
                <w:sz w:val="20"/>
                <w:szCs w:val="20"/>
              </w:rPr>
              <w:t xml:space="preserve">Передача </w:t>
            </w:r>
            <w:r>
              <w:rPr>
                <w:sz w:val="20"/>
                <w:szCs w:val="20"/>
              </w:rPr>
              <w:t>двух видеопотоков</w:t>
            </w:r>
          </w:p>
          <w:p w14:paraId="540BE9DB" w14:textId="77777777" w:rsidR="00B7629B" w:rsidRPr="00671F51" w:rsidRDefault="00B7629B" w:rsidP="00B7629B">
            <w:pPr>
              <w:pStyle w:val="TableContents"/>
              <w:rPr>
                <w:sz w:val="20"/>
                <w:szCs w:val="20"/>
              </w:rPr>
            </w:pPr>
            <w:r>
              <w:rPr>
                <w:sz w:val="20"/>
                <w:szCs w:val="20"/>
              </w:rPr>
              <w:t xml:space="preserve">Формат сжатия видео - </w:t>
            </w:r>
            <w:r w:rsidRPr="00671F51">
              <w:rPr>
                <w:sz w:val="20"/>
                <w:szCs w:val="20"/>
              </w:rPr>
              <w:t>H264/H265</w:t>
            </w:r>
          </w:p>
          <w:p w14:paraId="68174767" w14:textId="77777777" w:rsidR="00B7629B" w:rsidRPr="00671F51" w:rsidRDefault="00B7629B" w:rsidP="00B7629B">
            <w:pPr>
              <w:pStyle w:val="TableContents"/>
              <w:rPr>
                <w:sz w:val="20"/>
                <w:szCs w:val="20"/>
              </w:rPr>
            </w:pPr>
            <w:r w:rsidRPr="00671F51">
              <w:rPr>
                <w:sz w:val="20"/>
                <w:szCs w:val="20"/>
              </w:rPr>
              <w:t>Интерфейсы управления</w:t>
            </w:r>
            <w:r>
              <w:rPr>
                <w:sz w:val="20"/>
                <w:szCs w:val="20"/>
              </w:rPr>
              <w:t>:</w:t>
            </w:r>
            <w:r w:rsidRPr="00671F51">
              <w:rPr>
                <w:sz w:val="20"/>
                <w:szCs w:val="20"/>
              </w:rPr>
              <w:tab/>
            </w:r>
          </w:p>
          <w:p w14:paraId="601B3A3E" w14:textId="77777777" w:rsidR="00B7629B" w:rsidRPr="00671F51" w:rsidRDefault="00B7629B" w:rsidP="005B0BD4">
            <w:pPr>
              <w:pStyle w:val="TableContents"/>
              <w:numPr>
                <w:ilvl w:val="0"/>
                <w:numId w:val="24"/>
              </w:numPr>
              <w:rPr>
                <w:sz w:val="20"/>
                <w:szCs w:val="20"/>
              </w:rPr>
            </w:pPr>
            <w:r w:rsidRPr="00671F51">
              <w:rPr>
                <w:sz w:val="20"/>
                <w:szCs w:val="20"/>
              </w:rPr>
              <w:t>RS-232 (цепь через выход RS232), RS-485,</w:t>
            </w:r>
          </w:p>
          <w:p w14:paraId="0F965815" w14:textId="77777777" w:rsidR="00B7629B" w:rsidRPr="00671F51" w:rsidRDefault="00B7629B" w:rsidP="005B0BD4">
            <w:pPr>
              <w:pStyle w:val="TableContents"/>
              <w:numPr>
                <w:ilvl w:val="0"/>
                <w:numId w:val="24"/>
              </w:numPr>
              <w:rPr>
                <w:sz w:val="20"/>
                <w:szCs w:val="20"/>
              </w:rPr>
            </w:pPr>
            <w:r w:rsidRPr="00671F51">
              <w:rPr>
                <w:sz w:val="20"/>
                <w:szCs w:val="20"/>
              </w:rPr>
              <w:t>LAN - управление по протоколу VISCA через стандартную IP-сеть</w:t>
            </w:r>
          </w:p>
          <w:p w14:paraId="15BDE543" w14:textId="77777777" w:rsidR="00B7629B" w:rsidRPr="00671F51" w:rsidRDefault="00B7629B" w:rsidP="00B7629B">
            <w:pPr>
              <w:pStyle w:val="TableContents"/>
              <w:rPr>
                <w:sz w:val="20"/>
                <w:szCs w:val="20"/>
              </w:rPr>
            </w:pPr>
            <w:r>
              <w:rPr>
                <w:sz w:val="20"/>
                <w:szCs w:val="20"/>
              </w:rPr>
              <w:t xml:space="preserve">Протоколы управления: </w:t>
            </w:r>
            <w:r w:rsidRPr="00671F51">
              <w:rPr>
                <w:sz w:val="20"/>
                <w:szCs w:val="20"/>
              </w:rPr>
              <w:t>VISCA/</w:t>
            </w:r>
            <w:proofErr w:type="spellStart"/>
            <w:r w:rsidRPr="00671F51">
              <w:rPr>
                <w:sz w:val="20"/>
                <w:szCs w:val="20"/>
              </w:rPr>
              <w:t>Pelco</w:t>
            </w:r>
            <w:proofErr w:type="spellEnd"/>
            <w:r w:rsidRPr="00671F51">
              <w:rPr>
                <w:sz w:val="20"/>
                <w:szCs w:val="20"/>
              </w:rPr>
              <w:t>-D/</w:t>
            </w:r>
            <w:proofErr w:type="spellStart"/>
            <w:r w:rsidRPr="00671F51">
              <w:rPr>
                <w:sz w:val="20"/>
                <w:szCs w:val="20"/>
              </w:rPr>
              <w:t>Pelco</w:t>
            </w:r>
            <w:proofErr w:type="spellEnd"/>
            <w:r w:rsidRPr="00671F51">
              <w:rPr>
                <w:sz w:val="20"/>
                <w:szCs w:val="20"/>
              </w:rPr>
              <w:t>-P</w:t>
            </w:r>
          </w:p>
          <w:p w14:paraId="311107B1" w14:textId="77777777" w:rsidR="00B7629B" w:rsidRPr="00671F51" w:rsidRDefault="00B7629B" w:rsidP="00B7629B">
            <w:pPr>
              <w:pStyle w:val="TableContents"/>
              <w:rPr>
                <w:sz w:val="20"/>
                <w:szCs w:val="20"/>
              </w:rPr>
            </w:pPr>
            <w:r w:rsidRPr="00671F51">
              <w:rPr>
                <w:sz w:val="20"/>
                <w:szCs w:val="20"/>
              </w:rPr>
              <w:t>Пропускная способность: 115200/9600/4800/2400 бит/с</w:t>
            </w:r>
          </w:p>
          <w:p w14:paraId="7560EEA9" w14:textId="77777777" w:rsidR="00B7629B" w:rsidRPr="00671F51" w:rsidRDefault="00B7629B" w:rsidP="00B7629B">
            <w:pPr>
              <w:pStyle w:val="TableContents"/>
              <w:rPr>
                <w:sz w:val="20"/>
                <w:szCs w:val="20"/>
              </w:rPr>
            </w:pPr>
            <w:proofErr w:type="spellStart"/>
            <w:r>
              <w:rPr>
                <w:sz w:val="20"/>
                <w:szCs w:val="20"/>
              </w:rPr>
              <w:t>Аудиоинтерфейс</w:t>
            </w:r>
            <w:proofErr w:type="spellEnd"/>
            <w:r>
              <w:rPr>
                <w:sz w:val="20"/>
                <w:szCs w:val="20"/>
              </w:rPr>
              <w:t xml:space="preserve"> - </w:t>
            </w:r>
            <w:r w:rsidRPr="00671F51">
              <w:rPr>
                <w:sz w:val="20"/>
                <w:szCs w:val="20"/>
              </w:rPr>
              <w:t>3.5мм стерео линейный вход</w:t>
            </w:r>
          </w:p>
          <w:p w14:paraId="22B0AFAC" w14:textId="77777777" w:rsidR="00B7629B" w:rsidRPr="00671F51" w:rsidRDefault="00B7629B" w:rsidP="00B7629B">
            <w:pPr>
              <w:pStyle w:val="TableContents"/>
              <w:rPr>
                <w:sz w:val="20"/>
                <w:szCs w:val="20"/>
              </w:rPr>
            </w:pPr>
            <w:r w:rsidRPr="00671F51">
              <w:rPr>
                <w:sz w:val="20"/>
                <w:szCs w:val="20"/>
              </w:rPr>
              <w:t>HD IP интерфейс</w:t>
            </w:r>
            <w:r>
              <w:rPr>
                <w:sz w:val="20"/>
                <w:szCs w:val="20"/>
              </w:rPr>
              <w:t xml:space="preserve"> - </w:t>
            </w:r>
            <w:r w:rsidRPr="00671F51">
              <w:rPr>
                <w:sz w:val="20"/>
                <w:szCs w:val="20"/>
              </w:rPr>
              <w:t xml:space="preserve">100М </w:t>
            </w:r>
            <w:proofErr w:type="spellStart"/>
            <w:r w:rsidRPr="00671F51">
              <w:rPr>
                <w:sz w:val="20"/>
                <w:szCs w:val="20"/>
              </w:rPr>
              <w:t>Ethernet</w:t>
            </w:r>
            <w:proofErr w:type="spellEnd"/>
            <w:r w:rsidRPr="00671F51">
              <w:rPr>
                <w:sz w:val="20"/>
                <w:szCs w:val="20"/>
              </w:rPr>
              <w:t xml:space="preserve"> (10/100BASE-TX), поддержка протокола VISCA</w:t>
            </w:r>
          </w:p>
          <w:p w14:paraId="6F503113" w14:textId="77777777" w:rsidR="00B7629B" w:rsidRPr="00671F51" w:rsidRDefault="00B7629B" w:rsidP="00B7629B">
            <w:pPr>
              <w:pStyle w:val="TableContents"/>
              <w:rPr>
                <w:sz w:val="20"/>
                <w:szCs w:val="20"/>
              </w:rPr>
            </w:pPr>
            <w:r w:rsidRPr="00671F51">
              <w:rPr>
                <w:sz w:val="20"/>
                <w:szCs w:val="20"/>
              </w:rPr>
              <w:t>Сетевые протоколы</w:t>
            </w:r>
            <w:r>
              <w:rPr>
                <w:sz w:val="20"/>
                <w:szCs w:val="20"/>
              </w:rPr>
              <w:t xml:space="preserve">: </w:t>
            </w:r>
            <w:r w:rsidRPr="00671F51">
              <w:rPr>
                <w:sz w:val="20"/>
                <w:szCs w:val="20"/>
              </w:rPr>
              <w:t>RTSP/RTMP, ONVIF</w:t>
            </w:r>
          </w:p>
          <w:p w14:paraId="72778CB4" w14:textId="77777777" w:rsidR="00B7629B" w:rsidRPr="00671F51" w:rsidRDefault="00B7629B" w:rsidP="00B7629B">
            <w:pPr>
              <w:pStyle w:val="TableContents"/>
              <w:rPr>
                <w:sz w:val="20"/>
                <w:szCs w:val="20"/>
              </w:rPr>
            </w:pPr>
            <w:r>
              <w:rPr>
                <w:sz w:val="20"/>
                <w:szCs w:val="20"/>
              </w:rPr>
              <w:t xml:space="preserve">Питание - </w:t>
            </w:r>
            <w:r w:rsidRPr="00671F51">
              <w:rPr>
                <w:sz w:val="20"/>
                <w:szCs w:val="20"/>
              </w:rPr>
              <w:t>HEC3800 DC12V</w:t>
            </w:r>
          </w:p>
          <w:p w14:paraId="6F5DB752" w14:textId="77777777" w:rsidR="00B7629B" w:rsidRDefault="00B7629B" w:rsidP="00B7629B">
            <w:pPr>
              <w:pStyle w:val="TableContents"/>
              <w:rPr>
                <w:sz w:val="20"/>
                <w:szCs w:val="20"/>
              </w:rPr>
            </w:pPr>
            <w:r w:rsidRPr="00671F51">
              <w:rPr>
                <w:sz w:val="20"/>
                <w:szCs w:val="20"/>
              </w:rPr>
              <w:t>Параметры PTZ</w:t>
            </w:r>
            <w:r>
              <w:rPr>
                <w:sz w:val="20"/>
                <w:szCs w:val="20"/>
              </w:rPr>
              <w:t>:</w:t>
            </w:r>
          </w:p>
          <w:p w14:paraId="794EAE36" w14:textId="77777777" w:rsidR="00B7629B" w:rsidRDefault="00B7629B" w:rsidP="005B0BD4">
            <w:pPr>
              <w:pStyle w:val="TableContents"/>
              <w:numPr>
                <w:ilvl w:val="0"/>
                <w:numId w:val="25"/>
              </w:numPr>
              <w:rPr>
                <w:sz w:val="20"/>
                <w:szCs w:val="20"/>
              </w:rPr>
            </w:pPr>
            <w:r w:rsidRPr="00B55239">
              <w:rPr>
                <w:sz w:val="20"/>
                <w:szCs w:val="20"/>
              </w:rPr>
              <w:t>Угол поворота</w:t>
            </w:r>
            <w:r>
              <w:rPr>
                <w:sz w:val="20"/>
                <w:szCs w:val="20"/>
              </w:rPr>
              <w:t xml:space="preserve"> </w:t>
            </w:r>
            <w:r w:rsidRPr="00B55239">
              <w:rPr>
                <w:sz w:val="20"/>
                <w:szCs w:val="20"/>
              </w:rPr>
              <w:t>±170°</w:t>
            </w:r>
          </w:p>
          <w:p w14:paraId="5A7E3D56" w14:textId="77777777" w:rsidR="00B7629B" w:rsidRPr="00B55239" w:rsidRDefault="00B7629B" w:rsidP="005B0BD4">
            <w:pPr>
              <w:pStyle w:val="TableContents"/>
              <w:numPr>
                <w:ilvl w:val="0"/>
                <w:numId w:val="25"/>
              </w:numPr>
              <w:rPr>
                <w:sz w:val="20"/>
                <w:szCs w:val="20"/>
              </w:rPr>
            </w:pPr>
            <w:r w:rsidRPr="00B55239">
              <w:rPr>
                <w:sz w:val="20"/>
                <w:szCs w:val="20"/>
              </w:rPr>
              <w:t>Угол наклона</w:t>
            </w:r>
            <w:r>
              <w:rPr>
                <w:sz w:val="20"/>
                <w:szCs w:val="20"/>
              </w:rPr>
              <w:t xml:space="preserve"> </w:t>
            </w:r>
            <w:r w:rsidRPr="00B55239">
              <w:rPr>
                <w:sz w:val="20"/>
                <w:szCs w:val="20"/>
              </w:rPr>
              <w:t>-30° - +90°</w:t>
            </w:r>
          </w:p>
          <w:p w14:paraId="3803DF7D" w14:textId="77777777" w:rsidR="00B7629B" w:rsidRDefault="00B7629B" w:rsidP="005B0BD4">
            <w:pPr>
              <w:pStyle w:val="TableContents"/>
              <w:numPr>
                <w:ilvl w:val="0"/>
                <w:numId w:val="25"/>
              </w:numPr>
              <w:rPr>
                <w:sz w:val="20"/>
                <w:szCs w:val="20"/>
              </w:rPr>
            </w:pPr>
            <w:r w:rsidRPr="00B55239">
              <w:rPr>
                <w:sz w:val="20"/>
                <w:szCs w:val="20"/>
              </w:rPr>
              <w:t>Скорость поворота</w:t>
            </w:r>
            <w:r>
              <w:rPr>
                <w:sz w:val="20"/>
                <w:szCs w:val="20"/>
              </w:rPr>
              <w:t xml:space="preserve"> </w:t>
            </w:r>
            <w:r w:rsidRPr="00B55239">
              <w:rPr>
                <w:sz w:val="20"/>
                <w:szCs w:val="20"/>
              </w:rPr>
              <w:t>0.1° - 60°/сек</w:t>
            </w:r>
          </w:p>
          <w:p w14:paraId="07A190AF" w14:textId="77777777" w:rsidR="00B7629B" w:rsidRDefault="00B7629B" w:rsidP="005B0BD4">
            <w:pPr>
              <w:pStyle w:val="TableContents"/>
              <w:numPr>
                <w:ilvl w:val="0"/>
                <w:numId w:val="25"/>
              </w:numPr>
              <w:rPr>
                <w:sz w:val="20"/>
                <w:szCs w:val="20"/>
              </w:rPr>
            </w:pPr>
            <w:r w:rsidRPr="00B55239">
              <w:rPr>
                <w:sz w:val="20"/>
                <w:szCs w:val="20"/>
              </w:rPr>
              <w:t>Скорость наклона</w:t>
            </w:r>
            <w:r>
              <w:rPr>
                <w:sz w:val="20"/>
                <w:szCs w:val="20"/>
              </w:rPr>
              <w:t xml:space="preserve"> </w:t>
            </w:r>
            <w:r w:rsidRPr="00B55239">
              <w:rPr>
                <w:sz w:val="20"/>
                <w:szCs w:val="20"/>
              </w:rPr>
              <w:t>0.1° - 30°/сек</w:t>
            </w:r>
          </w:p>
          <w:p w14:paraId="5C384DFB" w14:textId="77777777" w:rsidR="00B7629B" w:rsidRDefault="00B7629B" w:rsidP="005B0BD4">
            <w:pPr>
              <w:pStyle w:val="TableContents"/>
              <w:numPr>
                <w:ilvl w:val="0"/>
                <w:numId w:val="25"/>
              </w:numPr>
              <w:rPr>
                <w:sz w:val="20"/>
                <w:szCs w:val="20"/>
              </w:rPr>
            </w:pPr>
            <w:r w:rsidRPr="00B55239">
              <w:rPr>
                <w:sz w:val="20"/>
                <w:szCs w:val="20"/>
              </w:rPr>
              <w:t xml:space="preserve">Предустановленная скорость поворота: 60°/сек, </w:t>
            </w:r>
            <w:r>
              <w:rPr>
                <w:sz w:val="20"/>
                <w:szCs w:val="20"/>
              </w:rPr>
              <w:t>н</w:t>
            </w:r>
            <w:r w:rsidRPr="00B55239">
              <w:rPr>
                <w:sz w:val="20"/>
                <w:szCs w:val="20"/>
              </w:rPr>
              <w:t>аклон</w:t>
            </w:r>
            <w:r>
              <w:rPr>
                <w:sz w:val="20"/>
                <w:szCs w:val="20"/>
              </w:rPr>
              <w:t>а</w:t>
            </w:r>
            <w:r w:rsidRPr="00B55239">
              <w:rPr>
                <w:sz w:val="20"/>
                <w:szCs w:val="20"/>
              </w:rPr>
              <w:t>: 30°/сек</w:t>
            </w:r>
          </w:p>
          <w:p w14:paraId="7714902A" w14:textId="77777777" w:rsidR="00B7629B" w:rsidRPr="00B55239" w:rsidRDefault="00B7629B" w:rsidP="005B0BD4">
            <w:pPr>
              <w:pStyle w:val="TableContents"/>
              <w:numPr>
                <w:ilvl w:val="0"/>
                <w:numId w:val="25"/>
              </w:numPr>
              <w:rPr>
                <w:sz w:val="20"/>
                <w:szCs w:val="20"/>
              </w:rPr>
            </w:pPr>
            <w:r w:rsidRPr="00B55239">
              <w:rPr>
                <w:sz w:val="20"/>
                <w:szCs w:val="20"/>
              </w:rPr>
              <w:tab/>
              <w:t xml:space="preserve">255 </w:t>
            </w:r>
            <w:proofErr w:type="spellStart"/>
            <w:r w:rsidRPr="00B55239">
              <w:rPr>
                <w:sz w:val="20"/>
                <w:szCs w:val="20"/>
              </w:rPr>
              <w:t>пресетов</w:t>
            </w:r>
            <w:proofErr w:type="spellEnd"/>
            <w:r w:rsidRPr="00B55239">
              <w:rPr>
                <w:sz w:val="20"/>
                <w:szCs w:val="20"/>
              </w:rPr>
              <w:t xml:space="preserve"> (10 через пульт Д/У)</w:t>
            </w:r>
          </w:p>
          <w:p w14:paraId="6AEB905E" w14:textId="77777777" w:rsidR="00B7629B" w:rsidRPr="00671F51" w:rsidRDefault="00B7629B" w:rsidP="00B7629B">
            <w:pPr>
              <w:pStyle w:val="TableContents"/>
              <w:rPr>
                <w:sz w:val="20"/>
                <w:szCs w:val="20"/>
              </w:rPr>
            </w:pPr>
            <w:r w:rsidRPr="00671F51">
              <w:rPr>
                <w:sz w:val="20"/>
                <w:szCs w:val="20"/>
              </w:rPr>
              <w:t>Другие параметры</w:t>
            </w:r>
            <w:r>
              <w:rPr>
                <w:sz w:val="20"/>
                <w:szCs w:val="20"/>
              </w:rPr>
              <w:t>:</w:t>
            </w:r>
          </w:p>
          <w:p w14:paraId="6A0E62C0" w14:textId="77777777" w:rsidR="00B7629B" w:rsidRPr="00671F51" w:rsidRDefault="00B7629B" w:rsidP="00B7629B">
            <w:pPr>
              <w:pStyle w:val="TableContents"/>
              <w:rPr>
                <w:sz w:val="20"/>
                <w:szCs w:val="20"/>
              </w:rPr>
            </w:pPr>
            <w:r>
              <w:rPr>
                <w:sz w:val="20"/>
                <w:szCs w:val="20"/>
              </w:rPr>
              <w:t xml:space="preserve">Адаптер питания </w:t>
            </w:r>
            <w:r w:rsidRPr="00671F51">
              <w:rPr>
                <w:sz w:val="20"/>
                <w:szCs w:val="20"/>
              </w:rPr>
              <w:t xml:space="preserve">110-220 </w:t>
            </w:r>
            <w:proofErr w:type="gramStart"/>
            <w:r w:rsidRPr="00671F51">
              <w:rPr>
                <w:sz w:val="20"/>
                <w:szCs w:val="20"/>
              </w:rPr>
              <w:t>В</w:t>
            </w:r>
            <w:proofErr w:type="gramEnd"/>
            <w:r w:rsidRPr="00671F51">
              <w:rPr>
                <w:sz w:val="20"/>
                <w:szCs w:val="20"/>
              </w:rPr>
              <w:t xml:space="preserve"> переменного тока - 12 В/1.5 A постоянного тока</w:t>
            </w:r>
          </w:p>
          <w:p w14:paraId="44EF62A6" w14:textId="77777777" w:rsidR="00B7629B" w:rsidRPr="00671F51" w:rsidRDefault="00B7629B" w:rsidP="00B7629B">
            <w:pPr>
              <w:pStyle w:val="TableContents"/>
              <w:rPr>
                <w:sz w:val="20"/>
                <w:szCs w:val="20"/>
              </w:rPr>
            </w:pPr>
            <w:r>
              <w:rPr>
                <w:sz w:val="20"/>
                <w:szCs w:val="20"/>
              </w:rPr>
              <w:t xml:space="preserve">Входное напряжение - </w:t>
            </w:r>
            <w:r w:rsidRPr="00671F51">
              <w:rPr>
                <w:sz w:val="20"/>
                <w:szCs w:val="20"/>
              </w:rPr>
              <w:t xml:space="preserve">12 </w:t>
            </w:r>
            <w:proofErr w:type="gramStart"/>
            <w:r w:rsidRPr="00671F51">
              <w:rPr>
                <w:sz w:val="20"/>
                <w:szCs w:val="20"/>
              </w:rPr>
              <w:t>В</w:t>
            </w:r>
            <w:proofErr w:type="gramEnd"/>
            <w:r w:rsidRPr="00671F51">
              <w:rPr>
                <w:sz w:val="20"/>
                <w:szCs w:val="20"/>
              </w:rPr>
              <w:t xml:space="preserve"> постоянного тока ±10%</w:t>
            </w:r>
          </w:p>
          <w:p w14:paraId="2EA860A8" w14:textId="77777777" w:rsidR="00B7629B" w:rsidRPr="00671F51" w:rsidRDefault="00B7629B" w:rsidP="00B7629B">
            <w:pPr>
              <w:pStyle w:val="TableContents"/>
              <w:rPr>
                <w:sz w:val="20"/>
                <w:szCs w:val="20"/>
              </w:rPr>
            </w:pPr>
            <w:r w:rsidRPr="00671F51">
              <w:rPr>
                <w:sz w:val="20"/>
                <w:szCs w:val="20"/>
              </w:rPr>
              <w:t>Входной</w:t>
            </w:r>
            <w:r>
              <w:rPr>
                <w:sz w:val="20"/>
                <w:szCs w:val="20"/>
              </w:rPr>
              <w:t xml:space="preserve"> ток - </w:t>
            </w:r>
            <w:r w:rsidRPr="00671F51">
              <w:rPr>
                <w:sz w:val="20"/>
                <w:szCs w:val="20"/>
              </w:rPr>
              <w:t>1 А (макс)</w:t>
            </w:r>
          </w:p>
          <w:p w14:paraId="0C90EB85" w14:textId="77777777" w:rsidR="00B7629B" w:rsidRPr="00671F51" w:rsidRDefault="00B7629B" w:rsidP="00B7629B">
            <w:pPr>
              <w:pStyle w:val="TableContents"/>
              <w:rPr>
                <w:sz w:val="20"/>
                <w:szCs w:val="20"/>
              </w:rPr>
            </w:pPr>
            <w:r w:rsidRPr="00671F51">
              <w:rPr>
                <w:sz w:val="20"/>
                <w:szCs w:val="20"/>
              </w:rPr>
              <w:t>Потребление</w:t>
            </w:r>
            <w:r>
              <w:rPr>
                <w:sz w:val="20"/>
                <w:szCs w:val="20"/>
              </w:rPr>
              <w:t xml:space="preserve"> - </w:t>
            </w:r>
            <w:r w:rsidRPr="00671F51">
              <w:rPr>
                <w:sz w:val="20"/>
                <w:szCs w:val="20"/>
              </w:rPr>
              <w:t>12 Вт (макс)</w:t>
            </w:r>
          </w:p>
          <w:p w14:paraId="2EA802AB" w14:textId="77777777" w:rsidR="00B7629B" w:rsidRPr="00671F51" w:rsidRDefault="00B7629B" w:rsidP="00B7629B">
            <w:pPr>
              <w:pStyle w:val="TableContents"/>
              <w:rPr>
                <w:sz w:val="20"/>
                <w:szCs w:val="20"/>
              </w:rPr>
            </w:pPr>
            <w:r>
              <w:rPr>
                <w:sz w:val="20"/>
                <w:szCs w:val="20"/>
              </w:rPr>
              <w:t xml:space="preserve">Удаленное управление (IP) - </w:t>
            </w:r>
            <w:r w:rsidRPr="00671F51">
              <w:rPr>
                <w:sz w:val="20"/>
                <w:szCs w:val="20"/>
              </w:rPr>
              <w:t>Обновление, перезагрузка, сброс настроек</w:t>
            </w:r>
          </w:p>
          <w:p w14:paraId="7E7B1A2E" w14:textId="77777777" w:rsidR="00B7629B" w:rsidRPr="00671F51" w:rsidRDefault="00B7629B" w:rsidP="00B7629B">
            <w:pPr>
              <w:pStyle w:val="TableContents"/>
              <w:rPr>
                <w:sz w:val="20"/>
                <w:szCs w:val="20"/>
              </w:rPr>
            </w:pPr>
            <w:r>
              <w:rPr>
                <w:sz w:val="20"/>
                <w:szCs w:val="20"/>
              </w:rPr>
              <w:t>Комплект поставки: к</w:t>
            </w:r>
            <w:r w:rsidRPr="00671F51">
              <w:rPr>
                <w:sz w:val="20"/>
                <w:szCs w:val="20"/>
              </w:rPr>
              <w:t>амера, блок питания, кабель RS232, кабель USB, пульт ДУ, руководство пользователя, гарантийный талон</w:t>
            </w:r>
            <w:r>
              <w:rPr>
                <w:sz w:val="20"/>
                <w:szCs w:val="20"/>
              </w:rPr>
              <w:t>.</w:t>
            </w:r>
          </w:p>
        </w:tc>
      </w:tr>
      <w:tr w:rsidR="00B7629B" w:rsidRPr="008D44A9" w14:paraId="7A444C7E" w14:textId="77777777" w:rsidTr="00B7629B">
        <w:trPr>
          <w:cantSplit/>
          <w:trHeight w:val="23"/>
        </w:trPr>
        <w:tc>
          <w:tcPr>
            <w:tcW w:w="1985" w:type="dxa"/>
            <w:tcBorders>
              <w:left w:val="single" w:sz="4" w:space="0" w:color="000000"/>
              <w:bottom w:val="single" w:sz="4" w:space="0" w:color="auto"/>
            </w:tcBorders>
            <w:shd w:val="clear" w:color="auto" w:fill="auto"/>
          </w:tcPr>
          <w:p w14:paraId="7DD8ACC8" w14:textId="77777777" w:rsidR="00B7629B" w:rsidRPr="00065A5D" w:rsidRDefault="00B7629B" w:rsidP="00B7629B">
            <w:pPr>
              <w:pStyle w:val="TableContents"/>
              <w:rPr>
                <w:sz w:val="20"/>
                <w:szCs w:val="20"/>
              </w:rPr>
            </w:pPr>
            <w:r>
              <w:rPr>
                <w:sz w:val="20"/>
                <w:szCs w:val="20"/>
              </w:rPr>
              <w:lastRenderedPageBreak/>
              <w:t>Компьютер</w:t>
            </w:r>
          </w:p>
        </w:tc>
        <w:tc>
          <w:tcPr>
            <w:tcW w:w="567" w:type="dxa"/>
            <w:tcBorders>
              <w:left w:val="single" w:sz="4" w:space="0" w:color="000000"/>
              <w:bottom w:val="single" w:sz="4" w:space="0" w:color="auto"/>
            </w:tcBorders>
            <w:shd w:val="clear" w:color="auto" w:fill="auto"/>
            <w:vAlign w:val="center"/>
          </w:tcPr>
          <w:p w14:paraId="7C696964" w14:textId="77777777" w:rsidR="00B7629B" w:rsidRPr="00065A5D" w:rsidRDefault="00B7629B" w:rsidP="00B7629B">
            <w:pPr>
              <w:pStyle w:val="TableContents"/>
              <w:jc w:val="center"/>
              <w:rPr>
                <w:sz w:val="20"/>
                <w:szCs w:val="20"/>
                <w:lang w:val="en-US"/>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72FD2187"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73FC3026" w14:textId="77777777" w:rsidR="00B7629B" w:rsidRDefault="00B7629B" w:rsidP="00B7629B">
            <w:pPr>
              <w:pStyle w:val="TableContents"/>
              <w:rPr>
                <w:sz w:val="20"/>
                <w:szCs w:val="20"/>
              </w:rPr>
            </w:pPr>
            <w:r w:rsidRPr="00065A5D">
              <w:rPr>
                <w:sz w:val="20"/>
                <w:szCs w:val="20"/>
              </w:rPr>
              <w:t xml:space="preserve">Компьютер </w:t>
            </w:r>
            <w:r w:rsidRPr="00065A5D">
              <w:rPr>
                <w:sz w:val="20"/>
                <w:szCs w:val="20"/>
                <w:lang w:val="en-US"/>
              </w:rPr>
              <w:t>HP</w:t>
            </w:r>
            <w:r w:rsidRPr="00065A5D">
              <w:rPr>
                <w:sz w:val="20"/>
                <w:szCs w:val="20"/>
              </w:rPr>
              <w:t xml:space="preserve"> </w:t>
            </w:r>
            <w:proofErr w:type="spellStart"/>
            <w:r w:rsidRPr="00065A5D">
              <w:rPr>
                <w:sz w:val="20"/>
                <w:szCs w:val="20"/>
                <w:lang w:val="en-US"/>
              </w:rPr>
              <w:t>EliteDesk</w:t>
            </w:r>
            <w:proofErr w:type="spellEnd"/>
            <w:r w:rsidRPr="00065A5D">
              <w:rPr>
                <w:sz w:val="20"/>
                <w:szCs w:val="20"/>
              </w:rPr>
              <w:t xml:space="preserve"> 705 </w:t>
            </w:r>
            <w:r w:rsidRPr="00065A5D">
              <w:rPr>
                <w:sz w:val="20"/>
                <w:szCs w:val="20"/>
                <w:lang w:val="en-US"/>
              </w:rPr>
              <w:t>G</w:t>
            </w:r>
            <w:r w:rsidRPr="00065A5D">
              <w:rPr>
                <w:sz w:val="20"/>
                <w:szCs w:val="20"/>
              </w:rPr>
              <w:t xml:space="preserve">5, </w:t>
            </w:r>
            <w:r w:rsidRPr="00065A5D">
              <w:rPr>
                <w:sz w:val="20"/>
                <w:szCs w:val="20"/>
                <w:lang w:val="en-US"/>
              </w:rPr>
              <w:t>AMD</w:t>
            </w:r>
            <w:r w:rsidRPr="00065A5D">
              <w:rPr>
                <w:sz w:val="20"/>
                <w:szCs w:val="20"/>
              </w:rPr>
              <w:t xml:space="preserve"> </w:t>
            </w:r>
            <w:r w:rsidRPr="00065A5D">
              <w:rPr>
                <w:sz w:val="20"/>
                <w:szCs w:val="20"/>
                <w:lang w:val="en-US"/>
              </w:rPr>
              <w:t>Ryzen</w:t>
            </w:r>
            <w:r w:rsidRPr="00065A5D">
              <w:rPr>
                <w:sz w:val="20"/>
                <w:szCs w:val="20"/>
              </w:rPr>
              <w:t xml:space="preserve"> 5 </w:t>
            </w:r>
            <w:r w:rsidRPr="00065A5D">
              <w:rPr>
                <w:sz w:val="20"/>
                <w:szCs w:val="20"/>
                <w:lang w:val="en-US"/>
              </w:rPr>
              <w:t>PRO</w:t>
            </w:r>
            <w:r w:rsidRPr="00065A5D">
              <w:rPr>
                <w:sz w:val="20"/>
                <w:szCs w:val="20"/>
              </w:rPr>
              <w:t xml:space="preserve"> 3400, </w:t>
            </w:r>
            <w:r w:rsidRPr="00065A5D">
              <w:rPr>
                <w:sz w:val="20"/>
                <w:szCs w:val="20"/>
                <w:lang w:val="en-US"/>
              </w:rPr>
              <w:t>DDR</w:t>
            </w:r>
            <w:r w:rsidRPr="00065A5D">
              <w:rPr>
                <w:sz w:val="20"/>
                <w:szCs w:val="20"/>
              </w:rPr>
              <w:t>4 8ГБ, 256ГБ(</w:t>
            </w:r>
            <w:r w:rsidRPr="00065A5D">
              <w:rPr>
                <w:sz w:val="20"/>
                <w:szCs w:val="20"/>
                <w:lang w:val="en-US"/>
              </w:rPr>
              <w:t>SSD</w:t>
            </w:r>
            <w:r w:rsidRPr="00065A5D">
              <w:rPr>
                <w:sz w:val="20"/>
                <w:szCs w:val="20"/>
              </w:rPr>
              <w:t xml:space="preserve">), </w:t>
            </w:r>
            <w:r w:rsidRPr="00065A5D">
              <w:rPr>
                <w:sz w:val="20"/>
                <w:szCs w:val="20"/>
                <w:lang w:val="en-US"/>
              </w:rPr>
              <w:t>AMD</w:t>
            </w:r>
            <w:r w:rsidRPr="00065A5D">
              <w:rPr>
                <w:sz w:val="20"/>
                <w:szCs w:val="20"/>
              </w:rPr>
              <w:t xml:space="preserve"> </w:t>
            </w:r>
            <w:r w:rsidRPr="00065A5D">
              <w:rPr>
                <w:sz w:val="20"/>
                <w:szCs w:val="20"/>
                <w:lang w:val="en-US"/>
              </w:rPr>
              <w:t>Radeon</w:t>
            </w:r>
            <w:r w:rsidRPr="00065A5D">
              <w:rPr>
                <w:sz w:val="20"/>
                <w:szCs w:val="20"/>
              </w:rPr>
              <w:t xml:space="preserve"> </w:t>
            </w:r>
            <w:r w:rsidRPr="00065A5D">
              <w:rPr>
                <w:sz w:val="20"/>
                <w:szCs w:val="20"/>
                <w:lang w:val="en-US"/>
              </w:rPr>
              <w:t>Vega</w:t>
            </w:r>
            <w:r w:rsidRPr="00065A5D">
              <w:rPr>
                <w:sz w:val="20"/>
                <w:szCs w:val="20"/>
              </w:rPr>
              <w:t xml:space="preserve"> 11, </w:t>
            </w:r>
            <w:r w:rsidRPr="00065A5D">
              <w:rPr>
                <w:sz w:val="20"/>
                <w:szCs w:val="20"/>
                <w:lang w:val="en-US"/>
              </w:rPr>
              <w:t>Windows</w:t>
            </w:r>
            <w:r w:rsidRPr="00065A5D">
              <w:rPr>
                <w:sz w:val="20"/>
                <w:szCs w:val="20"/>
              </w:rPr>
              <w:t xml:space="preserve"> 10 </w:t>
            </w:r>
            <w:r w:rsidRPr="00065A5D">
              <w:rPr>
                <w:sz w:val="20"/>
                <w:szCs w:val="20"/>
                <w:lang w:val="en-US"/>
              </w:rPr>
              <w:t>Professional</w:t>
            </w:r>
            <w:r w:rsidRPr="00065A5D">
              <w:rPr>
                <w:sz w:val="20"/>
                <w:szCs w:val="20"/>
              </w:rPr>
              <w:t>, черный [125</w:t>
            </w:r>
            <w:r w:rsidRPr="00065A5D">
              <w:rPr>
                <w:sz w:val="20"/>
                <w:szCs w:val="20"/>
                <w:lang w:val="en-US"/>
              </w:rPr>
              <w:t>d</w:t>
            </w:r>
            <w:r w:rsidRPr="00065A5D">
              <w:rPr>
                <w:sz w:val="20"/>
                <w:szCs w:val="20"/>
              </w:rPr>
              <w:t>1</w:t>
            </w:r>
            <w:proofErr w:type="spellStart"/>
            <w:r w:rsidRPr="00065A5D">
              <w:rPr>
                <w:sz w:val="20"/>
                <w:szCs w:val="20"/>
                <w:lang w:val="en-US"/>
              </w:rPr>
              <w:t>ea</w:t>
            </w:r>
            <w:proofErr w:type="spellEnd"/>
            <w:r w:rsidRPr="00065A5D">
              <w:rPr>
                <w:sz w:val="20"/>
                <w:szCs w:val="20"/>
              </w:rPr>
              <w:t>]</w:t>
            </w:r>
          </w:p>
          <w:p w14:paraId="2CD0289A" w14:textId="77777777" w:rsidR="00B7629B" w:rsidRPr="009952ED" w:rsidRDefault="00B7629B" w:rsidP="00B7629B">
            <w:pPr>
              <w:pStyle w:val="TableContents"/>
              <w:rPr>
                <w:sz w:val="20"/>
                <w:szCs w:val="20"/>
              </w:rPr>
            </w:pPr>
            <w:r>
              <w:rPr>
                <w:sz w:val="20"/>
                <w:szCs w:val="20"/>
              </w:rPr>
              <w:t>Процессор:</w:t>
            </w:r>
          </w:p>
          <w:p w14:paraId="48B26D18" w14:textId="77777777" w:rsidR="00B7629B" w:rsidRPr="009952ED" w:rsidRDefault="00B7629B" w:rsidP="005B0BD4">
            <w:pPr>
              <w:pStyle w:val="TableContents"/>
              <w:numPr>
                <w:ilvl w:val="0"/>
                <w:numId w:val="26"/>
              </w:numPr>
              <w:rPr>
                <w:sz w:val="20"/>
                <w:szCs w:val="20"/>
              </w:rPr>
            </w:pPr>
            <w:r w:rsidRPr="009952ED">
              <w:rPr>
                <w:sz w:val="20"/>
                <w:szCs w:val="20"/>
              </w:rPr>
              <w:t xml:space="preserve">AMD </w:t>
            </w:r>
            <w:proofErr w:type="spellStart"/>
            <w:r w:rsidRPr="009952ED">
              <w:rPr>
                <w:sz w:val="20"/>
                <w:szCs w:val="20"/>
              </w:rPr>
              <w:t>Ryzen</w:t>
            </w:r>
            <w:proofErr w:type="spellEnd"/>
            <w:r w:rsidRPr="009952ED">
              <w:rPr>
                <w:sz w:val="20"/>
                <w:szCs w:val="20"/>
              </w:rPr>
              <w:t xml:space="preserve"> 5 PRO 3400</w:t>
            </w:r>
          </w:p>
          <w:p w14:paraId="001000B3" w14:textId="77777777" w:rsidR="00B7629B" w:rsidRPr="009952ED" w:rsidRDefault="00B7629B" w:rsidP="005B0BD4">
            <w:pPr>
              <w:pStyle w:val="TableContents"/>
              <w:numPr>
                <w:ilvl w:val="0"/>
                <w:numId w:val="26"/>
              </w:numPr>
              <w:rPr>
                <w:sz w:val="20"/>
                <w:szCs w:val="20"/>
              </w:rPr>
            </w:pPr>
            <w:r>
              <w:rPr>
                <w:sz w:val="20"/>
                <w:szCs w:val="20"/>
              </w:rPr>
              <w:t>Ч</w:t>
            </w:r>
            <w:r w:rsidRPr="009952ED">
              <w:rPr>
                <w:sz w:val="20"/>
                <w:szCs w:val="20"/>
              </w:rPr>
              <w:t>астота</w:t>
            </w:r>
            <w:r w:rsidRPr="009952ED">
              <w:rPr>
                <w:sz w:val="20"/>
                <w:szCs w:val="20"/>
              </w:rPr>
              <w:tab/>
              <w:t xml:space="preserve">3.3 ГГц (4 ГГц, в режиме </w:t>
            </w:r>
            <w:proofErr w:type="spellStart"/>
            <w:r w:rsidRPr="009952ED">
              <w:rPr>
                <w:sz w:val="20"/>
                <w:szCs w:val="20"/>
              </w:rPr>
              <w:t>Turbo</w:t>
            </w:r>
            <w:proofErr w:type="spellEnd"/>
            <w:r w:rsidRPr="009952ED">
              <w:rPr>
                <w:sz w:val="20"/>
                <w:szCs w:val="20"/>
              </w:rPr>
              <w:t>)</w:t>
            </w:r>
          </w:p>
          <w:p w14:paraId="00F77161" w14:textId="77777777" w:rsidR="00B7629B" w:rsidRPr="009952ED" w:rsidRDefault="00B7629B" w:rsidP="005B0BD4">
            <w:pPr>
              <w:pStyle w:val="TableContents"/>
              <w:numPr>
                <w:ilvl w:val="0"/>
                <w:numId w:val="26"/>
              </w:numPr>
              <w:rPr>
                <w:sz w:val="20"/>
                <w:szCs w:val="20"/>
              </w:rPr>
            </w:pPr>
            <w:r>
              <w:rPr>
                <w:sz w:val="20"/>
                <w:szCs w:val="20"/>
              </w:rPr>
              <w:t xml:space="preserve">Количество ядер процессора - </w:t>
            </w:r>
            <w:proofErr w:type="spellStart"/>
            <w:r w:rsidRPr="009952ED">
              <w:rPr>
                <w:sz w:val="20"/>
                <w:szCs w:val="20"/>
              </w:rPr>
              <w:t>четырехъядерный</w:t>
            </w:r>
            <w:proofErr w:type="spellEnd"/>
          </w:p>
          <w:p w14:paraId="2FC53902" w14:textId="77777777" w:rsidR="00B7629B" w:rsidRPr="009952ED" w:rsidRDefault="00B7629B" w:rsidP="005B0BD4">
            <w:pPr>
              <w:pStyle w:val="TableContents"/>
              <w:numPr>
                <w:ilvl w:val="0"/>
                <w:numId w:val="26"/>
              </w:numPr>
              <w:rPr>
                <w:sz w:val="20"/>
                <w:szCs w:val="20"/>
              </w:rPr>
            </w:pPr>
            <w:r>
              <w:rPr>
                <w:sz w:val="20"/>
                <w:szCs w:val="20"/>
              </w:rPr>
              <w:t xml:space="preserve">Чипсет материнской платы - </w:t>
            </w:r>
            <w:r w:rsidRPr="009952ED">
              <w:rPr>
                <w:sz w:val="20"/>
                <w:szCs w:val="20"/>
              </w:rPr>
              <w:t xml:space="preserve">AMD </w:t>
            </w:r>
            <w:proofErr w:type="spellStart"/>
            <w:r w:rsidRPr="009952ED">
              <w:rPr>
                <w:sz w:val="20"/>
                <w:szCs w:val="20"/>
              </w:rPr>
              <w:t>Pro</w:t>
            </w:r>
            <w:proofErr w:type="spellEnd"/>
            <w:r w:rsidRPr="009952ED">
              <w:rPr>
                <w:sz w:val="20"/>
                <w:szCs w:val="20"/>
              </w:rPr>
              <w:t xml:space="preserve"> 560</w:t>
            </w:r>
          </w:p>
          <w:p w14:paraId="3C28CDA6" w14:textId="77777777" w:rsidR="00B7629B" w:rsidRPr="009952ED" w:rsidRDefault="00B7629B" w:rsidP="00B7629B">
            <w:pPr>
              <w:pStyle w:val="TableContents"/>
              <w:rPr>
                <w:sz w:val="20"/>
                <w:szCs w:val="20"/>
              </w:rPr>
            </w:pPr>
            <w:r w:rsidRPr="009952ED">
              <w:rPr>
                <w:sz w:val="20"/>
                <w:szCs w:val="20"/>
              </w:rPr>
              <w:t>Оперативная память</w:t>
            </w:r>
            <w:r>
              <w:rPr>
                <w:sz w:val="20"/>
                <w:szCs w:val="20"/>
              </w:rPr>
              <w:t>:</w:t>
            </w:r>
          </w:p>
          <w:p w14:paraId="04661FE4" w14:textId="77777777" w:rsidR="00B7629B" w:rsidRPr="009952ED" w:rsidRDefault="00B7629B" w:rsidP="005B0BD4">
            <w:pPr>
              <w:pStyle w:val="TableContents"/>
              <w:numPr>
                <w:ilvl w:val="0"/>
                <w:numId w:val="27"/>
              </w:numPr>
              <w:rPr>
                <w:sz w:val="20"/>
                <w:szCs w:val="20"/>
              </w:rPr>
            </w:pPr>
            <w:r w:rsidRPr="009952ED">
              <w:rPr>
                <w:sz w:val="20"/>
                <w:szCs w:val="20"/>
              </w:rPr>
              <w:t>SO-DIMM, DDR4 8192 Мб 2666 МГц</w:t>
            </w:r>
          </w:p>
          <w:p w14:paraId="5CE22559" w14:textId="77777777" w:rsidR="00B7629B" w:rsidRPr="009952ED" w:rsidRDefault="00B7629B" w:rsidP="00B7629B">
            <w:pPr>
              <w:pStyle w:val="TableContents"/>
              <w:rPr>
                <w:sz w:val="20"/>
                <w:szCs w:val="20"/>
              </w:rPr>
            </w:pPr>
            <w:r w:rsidRPr="009952ED">
              <w:rPr>
                <w:sz w:val="20"/>
                <w:szCs w:val="20"/>
              </w:rPr>
              <w:t>Графический адаптер</w:t>
            </w:r>
            <w:r>
              <w:rPr>
                <w:sz w:val="20"/>
                <w:szCs w:val="20"/>
              </w:rPr>
              <w:t>:</w:t>
            </w:r>
          </w:p>
          <w:p w14:paraId="6ABFB806" w14:textId="77777777" w:rsidR="00B7629B" w:rsidRPr="009952ED" w:rsidRDefault="00B7629B" w:rsidP="005B0BD4">
            <w:pPr>
              <w:pStyle w:val="TableContents"/>
              <w:numPr>
                <w:ilvl w:val="0"/>
                <w:numId w:val="27"/>
              </w:numPr>
              <w:rPr>
                <w:sz w:val="20"/>
                <w:szCs w:val="20"/>
              </w:rPr>
            </w:pPr>
            <w:r>
              <w:rPr>
                <w:sz w:val="20"/>
                <w:szCs w:val="20"/>
              </w:rPr>
              <w:t xml:space="preserve">Тип графического контроллера - </w:t>
            </w:r>
            <w:r w:rsidRPr="009952ED">
              <w:rPr>
                <w:sz w:val="20"/>
                <w:szCs w:val="20"/>
              </w:rPr>
              <w:t>интегрированный</w:t>
            </w:r>
          </w:p>
          <w:p w14:paraId="58039F36" w14:textId="77777777" w:rsidR="00B7629B" w:rsidRPr="009952ED" w:rsidRDefault="00B7629B" w:rsidP="005B0BD4">
            <w:pPr>
              <w:pStyle w:val="TableContents"/>
              <w:numPr>
                <w:ilvl w:val="0"/>
                <w:numId w:val="27"/>
              </w:numPr>
              <w:rPr>
                <w:sz w:val="20"/>
                <w:szCs w:val="20"/>
              </w:rPr>
            </w:pPr>
            <w:r>
              <w:rPr>
                <w:sz w:val="20"/>
                <w:szCs w:val="20"/>
              </w:rPr>
              <w:t xml:space="preserve">Графика - </w:t>
            </w:r>
            <w:r w:rsidRPr="009952ED">
              <w:rPr>
                <w:sz w:val="20"/>
                <w:szCs w:val="20"/>
              </w:rPr>
              <w:t xml:space="preserve">AMD </w:t>
            </w:r>
            <w:proofErr w:type="spellStart"/>
            <w:r w:rsidRPr="009952ED">
              <w:rPr>
                <w:sz w:val="20"/>
                <w:szCs w:val="20"/>
              </w:rPr>
              <w:t>Radeon</w:t>
            </w:r>
            <w:proofErr w:type="spellEnd"/>
            <w:r w:rsidRPr="009952ED">
              <w:rPr>
                <w:sz w:val="20"/>
                <w:szCs w:val="20"/>
              </w:rPr>
              <w:t xml:space="preserve"> </w:t>
            </w:r>
            <w:proofErr w:type="spellStart"/>
            <w:r w:rsidRPr="009952ED">
              <w:rPr>
                <w:sz w:val="20"/>
                <w:szCs w:val="20"/>
              </w:rPr>
              <w:t>Vega</w:t>
            </w:r>
            <w:proofErr w:type="spellEnd"/>
            <w:r w:rsidRPr="009952ED">
              <w:rPr>
                <w:sz w:val="20"/>
                <w:szCs w:val="20"/>
              </w:rPr>
              <w:t xml:space="preserve"> 11</w:t>
            </w:r>
          </w:p>
          <w:p w14:paraId="1DFFBD13" w14:textId="77777777" w:rsidR="00B7629B" w:rsidRDefault="00B7629B" w:rsidP="00B7629B">
            <w:pPr>
              <w:pStyle w:val="TableContents"/>
              <w:rPr>
                <w:sz w:val="20"/>
                <w:szCs w:val="20"/>
              </w:rPr>
            </w:pPr>
            <w:r w:rsidRPr="009952ED">
              <w:rPr>
                <w:sz w:val="20"/>
                <w:szCs w:val="20"/>
              </w:rPr>
              <w:t>Хранение информации</w:t>
            </w:r>
            <w:r>
              <w:rPr>
                <w:sz w:val="20"/>
                <w:szCs w:val="20"/>
              </w:rPr>
              <w:t>:</w:t>
            </w:r>
          </w:p>
          <w:p w14:paraId="77054F4D" w14:textId="77777777" w:rsidR="00B7629B" w:rsidRPr="009952ED" w:rsidRDefault="00B7629B" w:rsidP="005B0BD4">
            <w:pPr>
              <w:pStyle w:val="TableContents"/>
              <w:numPr>
                <w:ilvl w:val="0"/>
                <w:numId w:val="29"/>
              </w:numPr>
              <w:rPr>
                <w:sz w:val="20"/>
                <w:szCs w:val="20"/>
              </w:rPr>
            </w:pPr>
            <w:r>
              <w:rPr>
                <w:sz w:val="20"/>
                <w:szCs w:val="20"/>
              </w:rPr>
              <w:t xml:space="preserve">Тип - </w:t>
            </w:r>
            <w:r>
              <w:rPr>
                <w:sz w:val="20"/>
                <w:szCs w:val="20"/>
                <w:lang w:val="en-US"/>
              </w:rPr>
              <w:t>SSD</w:t>
            </w:r>
          </w:p>
          <w:p w14:paraId="21C02F2A" w14:textId="77777777" w:rsidR="00B7629B" w:rsidRPr="009952ED" w:rsidRDefault="00B7629B" w:rsidP="005B0BD4">
            <w:pPr>
              <w:pStyle w:val="TableContents"/>
              <w:numPr>
                <w:ilvl w:val="0"/>
                <w:numId w:val="28"/>
              </w:numPr>
              <w:rPr>
                <w:sz w:val="20"/>
                <w:szCs w:val="20"/>
              </w:rPr>
            </w:pPr>
            <w:r>
              <w:rPr>
                <w:sz w:val="20"/>
                <w:szCs w:val="20"/>
              </w:rPr>
              <w:t xml:space="preserve">Объем SSD - </w:t>
            </w:r>
            <w:r w:rsidRPr="009952ED">
              <w:rPr>
                <w:sz w:val="20"/>
                <w:szCs w:val="20"/>
              </w:rPr>
              <w:t>256 ГБ</w:t>
            </w:r>
          </w:p>
          <w:p w14:paraId="64DE3134" w14:textId="77777777" w:rsidR="00B7629B" w:rsidRPr="00732BED" w:rsidRDefault="00B7629B" w:rsidP="00B7629B">
            <w:pPr>
              <w:pStyle w:val="TableContents"/>
              <w:rPr>
                <w:sz w:val="20"/>
                <w:szCs w:val="20"/>
              </w:rPr>
            </w:pPr>
            <w:r w:rsidRPr="009952ED">
              <w:rPr>
                <w:sz w:val="20"/>
                <w:szCs w:val="20"/>
              </w:rPr>
              <w:t>Коммуникации</w:t>
            </w:r>
            <w:r>
              <w:rPr>
                <w:sz w:val="20"/>
                <w:szCs w:val="20"/>
              </w:rPr>
              <w:t>:</w:t>
            </w:r>
          </w:p>
          <w:p w14:paraId="3B1274A7" w14:textId="77777777" w:rsidR="00B7629B" w:rsidRPr="00732BED" w:rsidRDefault="00B7629B" w:rsidP="005B0BD4">
            <w:pPr>
              <w:pStyle w:val="TableContents"/>
              <w:numPr>
                <w:ilvl w:val="0"/>
                <w:numId w:val="28"/>
              </w:numPr>
              <w:rPr>
                <w:sz w:val="20"/>
                <w:szCs w:val="20"/>
              </w:rPr>
            </w:pPr>
            <w:r>
              <w:rPr>
                <w:sz w:val="20"/>
                <w:szCs w:val="20"/>
              </w:rPr>
              <w:t xml:space="preserve">Поддержка </w:t>
            </w:r>
            <w:proofErr w:type="spellStart"/>
            <w:r>
              <w:rPr>
                <w:sz w:val="20"/>
                <w:szCs w:val="20"/>
              </w:rPr>
              <w:t>Wi-Fi</w:t>
            </w:r>
            <w:proofErr w:type="spellEnd"/>
            <w:r>
              <w:rPr>
                <w:sz w:val="20"/>
                <w:szCs w:val="20"/>
              </w:rPr>
              <w:t xml:space="preserve"> с</w:t>
            </w:r>
            <w:r w:rsidRPr="00732BED">
              <w:rPr>
                <w:sz w:val="20"/>
                <w:szCs w:val="20"/>
              </w:rPr>
              <w:t xml:space="preserve">тандарт </w:t>
            </w:r>
            <w:r w:rsidRPr="00732BED">
              <w:rPr>
                <w:sz w:val="20"/>
                <w:szCs w:val="20"/>
                <w:lang w:val="en-US"/>
              </w:rPr>
              <w:t>Wi</w:t>
            </w:r>
            <w:r w:rsidRPr="00732BED">
              <w:rPr>
                <w:sz w:val="20"/>
                <w:szCs w:val="20"/>
              </w:rPr>
              <w:t>-</w:t>
            </w:r>
            <w:r w:rsidRPr="00732BED">
              <w:rPr>
                <w:sz w:val="20"/>
                <w:szCs w:val="20"/>
                <w:lang w:val="en-US"/>
              </w:rPr>
              <w:t>Fi</w:t>
            </w:r>
            <w:r w:rsidRPr="00732BED">
              <w:rPr>
                <w:sz w:val="20"/>
                <w:szCs w:val="20"/>
              </w:rPr>
              <w:tab/>
              <w:t xml:space="preserve">802.11 </w:t>
            </w:r>
            <w:r w:rsidRPr="00732BED">
              <w:rPr>
                <w:sz w:val="20"/>
                <w:szCs w:val="20"/>
                <w:lang w:val="en-US"/>
              </w:rPr>
              <w:t>a</w:t>
            </w:r>
            <w:r w:rsidRPr="00732BED">
              <w:rPr>
                <w:sz w:val="20"/>
                <w:szCs w:val="20"/>
              </w:rPr>
              <w:t>/</w:t>
            </w:r>
            <w:r w:rsidRPr="00732BED">
              <w:rPr>
                <w:sz w:val="20"/>
                <w:szCs w:val="20"/>
                <w:lang w:val="en-US"/>
              </w:rPr>
              <w:t>b</w:t>
            </w:r>
            <w:r w:rsidRPr="00732BED">
              <w:rPr>
                <w:sz w:val="20"/>
                <w:szCs w:val="20"/>
              </w:rPr>
              <w:t>/</w:t>
            </w:r>
            <w:r w:rsidRPr="00732BED">
              <w:rPr>
                <w:sz w:val="20"/>
                <w:szCs w:val="20"/>
                <w:lang w:val="en-US"/>
              </w:rPr>
              <w:t>g</w:t>
            </w:r>
            <w:r w:rsidRPr="00732BED">
              <w:rPr>
                <w:sz w:val="20"/>
                <w:szCs w:val="20"/>
              </w:rPr>
              <w:t>/</w:t>
            </w:r>
            <w:r w:rsidRPr="00732BED">
              <w:rPr>
                <w:sz w:val="20"/>
                <w:szCs w:val="20"/>
                <w:lang w:val="en-US"/>
              </w:rPr>
              <w:t>n</w:t>
            </w:r>
            <w:r w:rsidRPr="00732BED">
              <w:rPr>
                <w:sz w:val="20"/>
                <w:szCs w:val="20"/>
              </w:rPr>
              <w:t>/</w:t>
            </w:r>
            <w:r w:rsidRPr="00732BED">
              <w:rPr>
                <w:sz w:val="20"/>
                <w:szCs w:val="20"/>
                <w:lang w:val="en-US"/>
              </w:rPr>
              <w:t>ac</w:t>
            </w:r>
            <w:r w:rsidRPr="00732BED">
              <w:rPr>
                <w:sz w:val="20"/>
                <w:szCs w:val="20"/>
              </w:rPr>
              <w:t>/</w:t>
            </w:r>
            <w:r w:rsidRPr="00732BED">
              <w:rPr>
                <w:sz w:val="20"/>
                <w:szCs w:val="20"/>
                <w:lang w:val="en-US"/>
              </w:rPr>
              <w:t>ax</w:t>
            </w:r>
          </w:p>
          <w:p w14:paraId="4E11FF90" w14:textId="77777777" w:rsidR="00B7629B" w:rsidRPr="00732BED" w:rsidRDefault="00B7629B" w:rsidP="005B0BD4">
            <w:pPr>
              <w:pStyle w:val="TableContents"/>
              <w:numPr>
                <w:ilvl w:val="0"/>
                <w:numId w:val="28"/>
              </w:numPr>
              <w:rPr>
                <w:sz w:val="20"/>
                <w:szCs w:val="20"/>
              </w:rPr>
            </w:pPr>
            <w:r w:rsidRPr="00732BED">
              <w:rPr>
                <w:sz w:val="20"/>
                <w:szCs w:val="20"/>
              </w:rPr>
              <w:t xml:space="preserve">Поддержка </w:t>
            </w:r>
            <w:proofErr w:type="spellStart"/>
            <w:r w:rsidRPr="00732BED">
              <w:rPr>
                <w:sz w:val="20"/>
                <w:szCs w:val="20"/>
              </w:rPr>
              <w:t>Bluetooth</w:t>
            </w:r>
            <w:proofErr w:type="spellEnd"/>
            <w:r>
              <w:rPr>
                <w:sz w:val="20"/>
                <w:szCs w:val="20"/>
              </w:rPr>
              <w:t xml:space="preserve"> </w:t>
            </w:r>
            <w:r w:rsidRPr="00732BED">
              <w:rPr>
                <w:sz w:val="20"/>
                <w:szCs w:val="20"/>
              </w:rPr>
              <w:t>v5.0</w:t>
            </w:r>
          </w:p>
          <w:p w14:paraId="23860970" w14:textId="77777777" w:rsidR="00B7629B" w:rsidRPr="009952ED" w:rsidRDefault="00B7629B" w:rsidP="005B0BD4">
            <w:pPr>
              <w:pStyle w:val="TableContents"/>
              <w:numPr>
                <w:ilvl w:val="0"/>
                <w:numId w:val="28"/>
              </w:numPr>
              <w:rPr>
                <w:sz w:val="20"/>
                <w:szCs w:val="20"/>
              </w:rPr>
            </w:pPr>
            <w:r w:rsidRPr="009952ED">
              <w:rPr>
                <w:sz w:val="20"/>
                <w:szCs w:val="20"/>
              </w:rPr>
              <w:t>Ти</w:t>
            </w:r>
            <w:r>
              <w:rPr>
                <w:sz w:val="20"/>
                <w:szCs w:val="20"/>
              </w:rPr>
              <w:t xml:space="preserve">п кабельной сети (разъем RJ-45) </w:t>
            </w:r>
            <w:proofErr w:type="spellStart"/>
            <w:r w:rsidRPr="009952ED">
              <w:rPr>
                <w:sz w:val="20"/>
                <w:szCs w:val="20"/>
              </w:rPr>
              <w:t>Gigabit</w:t>
            </w:r>
            <w:proofErr w:type="spellEnd"/>
            <w:r w:rsidRPr="009952ED">
              <w:rPr>
                <w:sz w:val="20"/>
                <w:szCs w:val="20"/>
              </w:rPr>
              <w:t xml:space="preserve"> </w:t>
            </w:r>
            <w:proofErr w:type="spellStart"/>
            <w:r w:rsidRPr="009952ED">
              <w:rPr>
                <w:sz w:val="20"/>
                <w:szCs w:val="20"/>
              </w:rPr>
              <w:t>Ethernet</w:t>
            </w:r>
            <w:proofErr w:type="spellEnd"/>
          </w:p>
          <w:p w14:paraId="6824C429" w14:textId="77777777" w:rsidR="00B7629B" w:rsidRPr="009952ED" w:rsidRDefault="00B7629B" w:rsidP="00B7629B">
            <w:pPr>
              <w:pStyle w:val="TableContents"/>
              <w:rPr>
                <w:sz w:val="20"/>
                <w:szCs w:val="20"/>
              </w:rPr>
            </w:pPr>
            <w:r w:rsidRPr="009952ED">
              <w:rPr>
                <w:sz w:val="20"/>
                <w:szCs w:val="20"/>
              </w:rPr>
              <w:t>Программное обеспечение</w:t>
            </w:r>
            <w:r>
              <w:rPr>
                <w:sz w:val="20"/>
                <w:szCs w:val="20"/>
              </w:rPr>
              <w:t>:</w:t>
            </w:r>
          </w:p>
          <w:p w14:paraId="658634C1" w14:textId="77777777" w:rsidR="00B7629B" w:rsidRPr="009952ED" w:rsidRDefault="00B7629B" w:rsidP="005B0BD4">
            <w:pPr>
              <w:pStyle w:val="TableContents"/>
              <w:numPr>
                <w:ilvl w:val="0"/>
                <w:numId w:val="30"/>
              </w:numPr>
              <w:rPr>
                <w:sz w:val="20"/>
                <w:szCs w:val="20"/>
              </w:rPr>
            </w:pPr>
            <w:r>
              <w:rPr>
                <w:sz w:val="20"/>
                <w:szCs w:val="20"/>
              </w:rPr>
              <w:t xml:space="preserve">Операционная система </w:t>
            </w:r>
            <w:proofErr w:type="spellStart"/>
            <w:r w:rsidRPr="009952ED">
              <w:rPr>
                <w:sz w:val="20"/>
                <w:szCs w:val="20"/>
              </w:rPr>
              <w:t>Windows</w:t>
            </w:r>
            <w:proofErr w:type="spellEnd"/>
            <w:r w:rsidRPr="009952ED">
              <w:rPr>
                <w:sz w:val="20"/>
                <w:szCs w:val="20"/>
              </w:rPr>
              <w:t xml:space="preserve"> 10 </w:t>
            </w:r>
            <w:proofErr w:type="spellStart"/>
            <w:r w:rsidRPr="009952ED">
              <w:rPr>
                <w:sz w:val="20"/>
                <w:szCs w:val="20"/>
              </w:rPr>
              <w:t>Professional</w:t>
            </w:r>
            <w:proofErr w:type="spellEnd"/>
          </w:p>
          <w:p w14:paraId="68A2C47A" w14:textId="77777777" w:rsidR="00B7629B" w:rsidRPr="009952ED" w:rsidRDefault="00B7629B" w:rsidP="005B0BD4">
            <w:pPr>
              <w:pStyle w:val="TableContents"/>
              <w:numPr>
                <w:ilvl w:val="0"/>
                <w:numId w:val="30"/>
              </w:numPr>
              <w:rPr>
                <w:sz w:val="20"/>
                <w:szCs w:val="20"/>
              </w:rPr>
            </w:pPr>
            <w:r w:rsidRPr="009952ED">
              <w:rPr>
                <w:sz w:val="20"/>
                <w:szCs w:val="20"/>
              </w:rPr>
              <w:t>Разрядность ОС</w:t>
            </w:r>
            <w:r w:rsidRPr="009952ED">
              <w:rPr>
                <w:sz w:val="20"/>
                <w:szCs w:val="20"/>
              </w:rPr>
              <w:tab/>
              <w:t>64-bit</w:t>
            </w:r>
          </w:p>
          <w:p w14:paraId="47585988" w14:textId="77777777" w:rsidR="00B7629B" w:rsidRPr="009952ED" w:rsidRDefault="00B7629B" w:rsidP="00B7629B">
            <w:pPr>
              <w:pStyle w:val="TableContents"/>
              <w:rPr>
                <w:sz w:val="20"/>
                <w:szCs w:val="20"/>
              </w:rPr>
            </w:pPr>
            <w:r w:rsidRPr="009952ED">
              <w:rPr>
                <w:sz w:val="20"/>
                <w:szCs w:val="20"/>
              </w:rPr>
              <w:t>Разъемы</w:t>
            </w:r>
            <w:r>
              <w:rPr>
                <w:sz w:val="20"/>
                <w:szCs w:val="20"/>
              </w:rPr>
              <w:t>:</w:t>
            </w:r>
          </w:p>
          <w:p w14:paraId="236F8EC0" w14:textId="77777777" w:rsidR="00B7629B" w:rsidRPr="009952ED" w:rsidRDefault="00B7629B" w:rsidP="005B0BD4">
            <w:pPr>
              <w:pStyle w:val="TableContents"/>
              <w:numPr>
                <w:ilvl w:val="0"/>
                <w:numId w:val="31"/>
              </w:numPr>
              <w:rPr>
                <w:sz w:val="20"/>
                <w:szCs w:val="20"/>
              </w:rPr>
            </w:pPr>
            <w:r>
              <w:rPr>
                <w:sz w:val="20"/>
                <w:szCs w:val="20"/>
              </w:rPr>
              <w:t xml:space="preserve">Разъемов USB 3.0 - </w:t>
            </w:r>
            <w:r w:rsidRPr="009952ED">
              <w:rPr>
                <w:sz w:val="20"/>
                <w:szCs w:val="20"/>
              </w:rPr>
              <w:t>6</w:t>
            </w:r>
          </w:p>
          <w:p w14:paraId="09C41526" w14:textId="77777777" w:rsidR="00B7629B" w:rsidRPr="009952ED" w:rsidRDefault="00B7629B" w:rsidP="005B0BD4">
            <w:pPr>
              <w:pStyle w:val="TableContents"/>
              <w:numPr>
                <w:ilvl w:val="0"/>
                <w:numId w:val="31"/>
              </w:numPr>
              <w:rPr>
                <w:sz w:val="20"/>
                <w:szCs w:val="20"/>
              </w:rPr>
            </w:pPr>
            <w:r>
              <w:rPr>
                <w:sz w:val="20"/>
                <w:szCs w:val="20"/>
              </w:rPr>
              <w:t>Разъемов USB 3.1 (</w:t>
            </w:r>
            <w:proofErr w:type="spellStart"/>
            <w:r>
              <w:rPr>
                <w:sz w:val="20"/>
                <w:szCs w:val="20"/>
              </w:rPr>
              <w:t>Type</w:t>
            </w:r>
            <w:proofErr w:type="spellEnd"/>
            <w:r>
              <w:rPr>
                <w:sz w:val="20"/>
                <w:szCs w:val="20"/>
              </w:rPr>
              <w:t xml:space="preserve">-C) - </w:t>
            </w:r>
            <w:r w:rsidRPr="009952ED">
              <w:rPr>
                <w:sz w:val="20"/>
                <w:szCs w:val="20"/>
              </w:rPr>
              <w:t>1</w:t>
            </w:r>
          </w:p>
          <w:p w14:paraId="426C0B87" w14:textId="77777777" w:rsidR="00B7629B" w:rsidRPr="009952ED" w:rsidRDefault="00B7629B" w:rsidP="005B0BD4">
            <w:pPr>
              <w:pStyle w:val="TableContents"/>
              <w:numPr>
                <w:ilvl w:val="0"/>
                <w:numId w:val="31"/>
              </w:numPr>
              <w:rPr>
                <w:sz w:val="20"/>
                <w:szCs w:val="20"/>
              </w:rPr>
            </w:pPr>
            <w:r>
              <w:rPr>
                <w:sz w:val="20"/>
                <w:szCs w:val="20"/>
              </w:rPr>
              <w:t xml:space="preserve">Разъемов </w:t>
            </w:r>
            <w:proofErr w:type="spellStart"/>
            <w:r>
              <w:rPr>
                <w:sz w:val="20"/>
                <w:szCs w:val="20"/>
              </w:rPr>
              <w:t>DisplayPort</w:t>
            </w:r>
            <w:proofErr w:type="spellEnd"/>
            <w:r>
              <w:rPr>
                <w:sz w:val="20"/>
                <w:szCs w:val="20"/>
              </w:rPr>
              <w:t xml:space="preserve"> - </w:t>
            </w:r>
            <w:r w:rsidRPr="009952ED">
              <w:rPr>
                <w:sz w:val="20"/>
                <w:szCs w:val="20"/>
              </w:rPr>
              <w:t>2</w:t>
            </w:r>
          </w:p>
          <w:p w14:paraId="460300C6" w14:textId="77777777" w:rsidR="00B7629B" w:rsidRPr="009952ED" w:rsidRDefault="00B7629B" w:rsidP="005B0BD4">
            <w:pPr>
              <w:pStyle w:val="TableContents"/>
              <w:numPr>
                <w:ilvl w:val="0"/>
                <w:numId w:val="31"/>
              </w:numPr>
              <w:rPr>
                <w:sz w:val="20"/>
                <w:szCs w:val="20"/>
              </w:rPr>
            </w:pPr>
            <w:r>
              <w:rPr>
                <w:sz w:val="20"/>
                <w:szCs w:val="20"/>
              </w:rPr>
              <w:t xml:space="preserve">Разъем для наушников - </w:t>
            </w:r>
            <w:r w:rsidRPr="009952ED">
              <w:rPr>
                <w:sz w:val="20"/>
                <w:szCs w:val="20"/>
              </w:rPr>
              <w:t>1</w:t>
            </w:r>
          </w:p>
          <w:p w14:paraId="7C4197C0" w14:textId="77777777" w:rsidR="00B7629B" w:rsidRPr="009952ED" w:rsidRDefault="00B7629B" w:rsidP="005B0BD4">
            <w:pPr>
              <w:pStyle w:val="TableContents"/>
              <w:numPr>
                <w:ilvl w:val="0"/>
                <w:numId w:val="31"/>
              </w:numPr>
              <w:rPr>
                <w:sz w:val="20"/>
                <w:szCs w:val="20"/>
              </w:rPr>
            </w:pPr>
            <w:r>
              <w:rPr>
                <w:sz w:val="20"/>
                <w:szCs w:val="20"/>
              </w:rPr>
              <w:t xml:space="preserve">Разъем наушники/микрофон - </w:t>
            </w:r>
            <w:r w:rsidRPr="009952ED">
              <w:rPr>
                <w:sz w:val="20"/>
                <w:szCs w:val="20"/>
              </w:rPr>
              <w:t>1</w:t>
            </w:r>
          </w:p>
          <w:p w14:paraId="7B678932" w14:textId="77777777" w:rsidR="00B7629B" w:rsidRPr="009952ED" w:rsidRDefault="00B7629B" w:rsidP="00B7629B">
            <w:pPr>
              <w:pStyle w:val="TableContents"/>
              <w:rPr>
                <w:sz w:val="20"/>
                <w:szCs w:val="20"/>
              </w:rPr>
            </w:pPr>
            <w:r>
              <w:rPr>
                <w:sz w:val="20"/>
                <w:szCs w:val="20"/>
              </w:rPr>
              <w:t xml:space="preserve">Тип корпуса - </w:t>
            </w:r>
            <w:proofErr w:type="spellStart"/>
            <w:r w:rsidRPr="009952ED">
              <w:rPr>
                <w:sz w:val="20"/>
                <w:szCs w:val="20"/>
              </w:rPr>
              <w:t>desktop</w:t>
            </w:r>
            <w:proofErr w:type="spellEnd"/>
          </w:p>
          <w:p w14:paraId="4E074B75" w14:textId="77777777" w:rsidR="00B7629B" w:rsidRPr="009952ED" w:rsidRDefault="00B7629B" w:rsidP="00B7629B">
            <w:pPr>
              <w:pStyle w:val="TableContents"/>
              <w:rPr>
                <w:sz w:val="20"/>
                <w:szCs w:val="20"/>
              </w:rPr>
            </w:pPr>
            <w:r>
              <w:rPr>
                <w:sz w:val="20"/>
                <w:szCs w:val="20"/>
              </w:rPr>
              <w:t xml:space="preserve">Тип блока питания - </w:t>
            </w:r>
            <w:r w:rsidRPr="009952ED">
              <w:rPr>
                <w:sz w:val="20"/>
                <w:szCs w:val="20"/>
              </w:rPr>
              <w:t>внешний</w:t>
            </w:r>
          </w:p>
          <w:p w14:paraId="08E6B0EF" w14:textId="77777777" w:rsidR="00B7629B" w:rsidRPr="009952ED" w:rsidRDefault="00B7629B" w:rsidP="00B7629B">
            <w:pPr>
              <w:pStyle w:val="TableContents"/>
              <w:rPr>
                <w:sz w:val="20"/>
                <w:szCs w:val="20"/>
              </w:rPr>
            </w:pPr>
            <w:r>
              <w:rPr>
                <w:sz w:val="20"/>
                <w:szCs w:val="20"/>
              </w:rPr>
              <w:t xml:space="preserve">Блок питания - </w:t>
            </w:r>
            <w:r w:rsidRPr="009952ED">
              <w:rPr>
                <w:sz w:val="20"/>
                <w:szCs w:val="20"/>
              </w:rPr>
              <w:t>65 Вт</w:t>
            </w:r>
          </w:p>
          <w:p w14:paraId="151E63BE" w14:textId="77777777" w:rsidR="00B7629B" w:rsidRPr="009952ED" w:rsidRDefault="00B7629B" w:rsidP="00B7629B">
            <w:pPr>
              <w:pStyle w:val="TableContents"/>
              <w:rPr>
                <w:sz w:val="20"/>
                <w:szCs w:val="20"/>
              </w:rPr>
            </w:pPr>
            <w:r>
              <w:rPr>
                <w:sz w:val="20"/>
                <w:szCs w:val="20"/>
              </w:rPr>
              <w:t xml:space="preserve">Цвет корпуса - </w:t>
            </w:r>
            <w:r w:rsidRPr="009952ED">
              <w:rPr>
                <w:sz w:val="20"/>
                <w:szCs w:val="20"/>
              </w:rPr>
              <w:t>черный</w:t>
            </w:r>
          </w:p>
          <w:p w14:paraId="49E53C3A" w14:textId="77777777" w:rsidR="00B7629B" w:rsidRPr="00065A5D" w:rsidRDefault="00B7629B" w:rsidP="00B7629B">
            <w:pPr>
              <w:pStyle w:val="TableContents"/>
              <w:rPr>
                <w:sz w:val="20"/>
                <w:szCs w:val="20"/>
              </w:rPr>
            </w:pPr>
            <w:r w:rsidRPr="009952ED">
              <w:rPr>
                <w:sz w:val="20"/>
                <w:szCs w:val="20"/>
              </w:rPr>
              <w:t>Комплектация</w:t>
            </w:r>
            <w:r>
              <w:rPr>
                <w:sz w:val="20"/>
                <w:szCs w:val="20"/>
              </w:rPr>
              <w:t>: клавиатура и мышь в комплекте</w:t>
            </w:r>
          </w:p>
        </w:tc>
      </w:tr>
      <w:tr w:rsidR="00B7629B" w:rsidRPr="00065A5D" w14:paraId="03E8FCBB" w14:textId="77777777" w:rsidTr="00B7629B">
        <w:trPr>
          <w:cantSplit/>
          <w:trHeight w:val="23"/>
        </w:trPr>
        <w:tc>
          <w:tcPr>
            <w:tcW w:w="1985" w:type="dxa"/>
            <w:tcBorders>
              <w:left w:val="single" w:sz="4" w:space="0" w:color="000000"/>
              <w:bottom w:val="single" w:sz="4" w:space="0" w:color="auto"/>
            </w:tcBorders>
            <w:shd w:val="clear" w:color="auto" w:fill="auto"/>
          </w:tcPr>
          <w:p w14:paraId="29376C4B" w14:textId="77777777" w:rsidR="00B7629B" w:rsidRPr="00065A5D" w:rsidRDefault="00B7629B" w:rsidP="00B7629B">
            <w:pPr>
              <w:pStyle w:val="TableContents"/>
              <w:rPr>
                <w:sz w:val="20"/>
                <w:szCs w:val="20"/>
              </w:rPr>
            </w:pPr>
            <w:r w:rsidRPr="00065A5D">
              <w:rPr>
                <w:sz w:val="20"/>
                <w:szCs w:val="20"/>
              </w:rPr>
              <w:t>Комплект (</w:t>
            </w:r>
            <w:proofErr w:type="spellStart"/>
            <w:r w:rsidRPr="00065A5D">
              <w:rPr>
                <w:sz w:val="20"/>
                <w:szCs w:val="20"/>
              </w:rPr>
              <w:t>клавиатура+мышь</w:t>
            </w:r>
            <w:proofErr w:type="spellEnd"/>
            <w:r w:rsidRPr="00065A5D">
              <w:rPr>
                <w:sz w:val="20"/>
                <w:szCs w:val="20"/>
              </w:rPr>
              <w:t>)</w:t>
            </w:r>
            <w:r>
              <w:rPr>
                <w:sz w:val="20"/>
                <w:szCs w:val="20"/>
              </w:rPr>
              <w:t xml:space="preserve"> беспроводной</w:t>
            </w:r>
          </w:p>
        </w:tc>
        <w:tc>
          <w:tcPr>
            <w:tcW w:w="567" w:type="dxa"/>
            <w:tcBorders>
              <w:left w:val="single" w:sz="4" w:space="0" w:color="000000"/>
              <w:bottom w:val="single" w:sz="4" w:space="0" w:color="auto"/>
            </w:tcBorders>
            <w:shd w:val="clear" w:color="auto" w:fill="auto"/>
            <w:vAlign w:val="center"/>
          </w:tcPr>
          <w:p w14:paraId="4E425016"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610749D6"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6FA87B85" w14:textId="77777777" w:rsidR="00B7629B" w:rsidRPr="0025455A" w:rsidRDefault="00B7629B" w:rsidP="00B7629B">
            <w:pPr>
              <w:pStyle w:val="TableContents"/>
              <w:rPr>
                <w:sz w:val="20"/>
                <w:szCs w:val="20"/>
              </w:rPr>
            </w:pPr>
            <w:r w:rsidRPr="0025455A">
              <w:rPr>
                <w:sz w:val="20"/>
                <w:szCs w:val="20"/>
              </w:rPr>
              <w:t>Общие характеристики</w:t>
            </w:r>
            <w:r>
              <w:rPr>
                <w:sz w:val="20"/>
                <w:szCs w:val="20"/>
              </w:rPr>
              <w:t>:</w:t>
            </w:r>
          </w:p>
          <w:p w14:paraId="2D9782EC" w14:textId="77777777" w:rsidR="00B7629B" w:rsidRPr="0025455A" w:rsidRDefault="00B7629B" w:rsidP="00B7629B">
            <w:pPr>
              <w:pStyle w:val="TableContents"/>
              <w:rPr>
                <w:sz w:val="20"/>
                <w:szCs w:val="20"/>
              </w:rPr>
            </w:pPr>
            <w:r>
              <w:rPr>
                <w:sz w:val="20"/>
                <w:szCs w:val="20"/>
              </w:rPr>
              <w:t xml:space="preserve">Тип соединения - </w:t>
            </w:r>
            <w:r w:rsidRPr="0025455A">
              <w:rPr>
                <w:sz w:val="20"/>
                <w:szCs w:val="20"/>
              </w:rPr>
              <w:t>беспроводной</w:t>
            </w:r>
          </w:p>
          <w:p w14:paraId="288656E7" w14:textId="77777777" w:rsidR="00B7629B" w:rsidRPr="0025455A" w:rsidRDefault="00B7629B" w:rsidP="00B7629B">
            <w:pPr>
              <w:pStyle w:val="TableContents"/>
              <w:rPr>
                <w:sz w:val="20"/>
                <w:szCs w:val="20"/>
              </w:rPr>
            </w:pPr>
            <w:r>
              <w:rPr>
                <w:sz w:val="20"/>
                <w:szCs w:val="20"/>
              </w:rPr>
              <w:t xml:space="preserve">Тип беспроводного соединения - </w:t>
            </w:r>
            <w:proofErr w:type="spellStart"/>
            <w:r w:rsidRPr="0025455A">
              <w:rPr>
                <w:sz w:val="20"/>
                <w:szCs w:val="20"/>
              </w:rPr>
              <w:t>Bluetooth</w:t>
            </w:r>
            <w:proofErr w:type="spellEnd"/>
          </w:p>
          <w:p w14:paraId="44C0941D" w14:textId="77777777" w:rsidR="00B7629B" w:rsidRPr="0025455A" w:rsidRDefault="00B7629B" w:rsidP="00B7629B">
            <w:pPr>
              <w:pStyle w:val="TableContents"/>
              <w:rPr>
                <w:sz w:val="20"/>
                <w:szCs w:val="20"/>
              </w:rPr>
            </w:pPr>
            <w:r>
              <w:rPr>
                <w:sz w:val="20"/>
                <w:szCs w:val="20"/>
              </w:rPr>
              <w:t xml:space="preserve">Интерфейс подключения - </w:t>
            </w:r>
            <w:r w:rsidRPr="0025455A">
              <w:rPr>
                <w:sz w:val="20"/>
                <w:szCs w:val="20"/>
              </w:rPr>
              <w:t>USB</w:t>
            </w:r>
          </w:p>
          <w:p w14:paraId="2AFEFF38" w14:textId="77777777" w:rsidR="00B7629B" w:rsidRPr="0025455A" w:rsidRDefault="00B7629B" w:rsidP="00B7629B">
            <w:pPr>
              <w:pStyle w:val="TableContents"/>
              <w:rPr>
                <w:sz w:val="20"/>
                <w:szCs w:val="20"/>
              </w:rPr>
            </w:pPr>
            <w:r w:rsidRPr="0025455A">
              <w:rPr>
                <w:sz w:val="20"/>
                <w:szCs w:val="20"/>
              </w:rPr>
              <w:t>Клавиатура</w:t>
            </w:r>
            <w:r>
              <w:rPr>
                <w:sz w:val="20"/>
                <w:szCs w:val="20"/>
              </w:rPr>
              <w:t>:</w:t>
            </w:r>
          </w:p>
          <w:p w14:paraId="1391C34A" w14:textId="77777777" w:rsidR="00B7629B" w:rsidRPr="0025455A" w:rsidRDefault="00B7629B" w:rsidP="005B0BD4">
            <w:pPr>
              <w:pStyle w:val="TableContents"/>
              <w:numPr>
                <w:ilvl w:val="0"/>
                <w:numId w:val="32"/>
              </w:numPr>
              <w:rPr>
                <w:sz w:val="20"/>
                <w:szCs w:val="20"/>
              </w:rPr>
            </w:pPr>
            <w:r>
              <w:rPr>
                <w:sz w:val="20"/>
                <w:szCs w:val="20"/>
              </w:rPr>
              <w:t>Наличие дополнительных мультимедийных клавиш</w:t>
            </w:r>
          </w:p>
          <w:p w14:paraId="59FDAD59" w14:textId="77777777" w:rsidR="00B7629B" w:rsidRPr="0025455A" w:rsidRDefault="00B7629B" w:rsidP="005B0BD4">
            <w:pPr>
              <w:pStyle w:val="TableContents"/>
              <w:numPr>
                <w:ilvl w:val="0"/>
                <w:numId w:val="32"/>
              </w:numPr>
              <w:rPr>
                <w:sz w:val="20"/>
                <w:szCs w:val="20"/>
              </w:rPr>
            </w:pPr>
            <w:r>
              <w:rPr>
                <w:sz w:val="20"/>
                <w:szCs w:val="20"/>
              </w:rPr>
              <w:t xml:space="preserve">Дизайн клавиш - </w:t>
            </w:r>
            <w:r w:rsidRPr="0025455A">
              <w:rPr>
                <w:sz w:val="20"/>
                <w:szCs w:val="20"/>
              </w:rPr>
              <w:t>квадратные</w:t>
            </w:r>
          </w:p>
          <w:p w14:paraId="73F00366" w14:textId="77777777" w:rsidR="00B7629B" w:rsidRPr="0025455A" w:rsidRDefault="00B7629B" w:rsidP="005B0BD4">
            <w:pPr>
              <w:pStyle w:val="TableContents"/>
              <w:numPr>
                <w:ilvl w:val="0"/>
                <w:numId w:val="32"/>
              </w:numPr>
              <w:rPr>
                <w:sz w:val="20"/>
                <w:szCs w:val="20"/>
              </w:rPr>
            </w:pPr>
            <w:r w:rsidRPr="0025455A">
              <w:rPr>
                <w:sz w:val="20"/>
                <w:szCs w:val="20"/>
              </w:rPr>
              <w:t>Клавиши островного типа</w:t>
            </w:r>
          </w:p>
          <w:p w14:paraId="59BF589D" w14:textId="77777777" w:rsidR="00B7629B" w:rsidRPr="0025455A" w:rsidRDefault="00B7629B" w:rsidP="005B0BD4">
            <w:pPr>
              <w:pStyle w:val="TableContents"/>
              <w:numPr>
                <w:ilvl w:val="0"/>
                <w:numId w:val="32"/>
              </w:numPr>
              <w:rPr>
                <w:sz w:val="20"/>
                <w:szCs w:val="20"/>
              </w:rPr>
            </w:pPr>
            <w:r w:rsidRPr="0025455A">
              <w:rPr>
                <w:sz w:val="20"/>
                <w:szCs w:val="20"/>
              </w:rPr>
              <w:t>Цифровой блок</w:t>
            </w:r>
          </w:p>
          <w:p w14:paraId="1CB762EB" w14:textId="77777777" w:rsidR="00B7629B" w:rsidRPr="0025455A" w:rsidRDefault="00B7629B" w:rsidP="005B0BD4">
            <w:pPr>
              <w:pStyle w:val="TableContents"/>
              <w:numPr>
                <w:ilvl w:val="0"/>
                <w:numId w:val="32"/>
              </w:numPr>
              <w:rPr>
                <w:sz w:val="20"/>
                <w:szCs w:val="20"/>
              </w:rPr>
            </w:pPr>
            <w:r>
              <w:rPr>
                <w:sz w:val="20"/>
                <w:szCs w:val="20"/>
              </w:rPr>
              <w:t xml:space="preserve">Цвет английских букв - </w:t>
            </w:r>
            <w:r w:rsidRPr="0025455A">
              <w:rPr>
                <w:sz w:val="20"/>
                <w:szCs w:val="20"/>
              </w:rPr>
              <w:t>белый</w:t>
            </w:r>
          </w:p>
          <w:p w14:paraId="425A89B8" w14:textId="77777777" w:rsidR="00B7629B" w:rsidRPr="0025455A" w:rsidRDefault="00B7629B" w:rsidP="005B0BD4">
            <w:pPr>
              <w:pStyle w:val="TableContents"/>
              <w:numPr>
                <w:ilvl w:val="0"/>
                <w:numId w:val="32"/>
              </w:numPr>
              <w:rPr>
                <w:sz w:val="20"/>
                <w:szCs w:val="20"/>
              </w:rPr>
            </w:pPr>
            <w:r>
              <w:rPr>
                <w:sz w:val="20"/>
                <w:szCs w:val="20"/>
              </w:rPr>
              <w:t xml:space="preserve">Цвет русских букв - </w:t>
            </w:r>
            <w:r w:rsidRPr="0025455A">
              <w:rPr>
                <w:sz w:val="20"/>
                <w:szCs w:val="20"/>
              </w:rPr>
              <w:t>белый</w:t>
            </w:r>
          </w:p>
          <w:p w14:paraId="26622219" w14:textId="77777777" w:rsidR="00B7629B" w:rsidRPr="0025455A" w:rsidRDefault="00B7629B" w:rsidP="005B0BD4">
            <w:pPr>
              <w:pStyle w:val="TableContents"/>
              <w:numPr>
                <w:ilvl w:val="0"/>
                <w:numId w:val="32"/>
              </w:numPr>
              <w:rPr>
                <w:sz w:val="20"/>
                <w:szCs w:val="20"/>
              </w:rPr>
            </w:pPr>
            <w:r w:rsidRPr="0025455A">
              <w:rPr>
                <w:sz w:val="20"/>
                <w:szCs w:val="20"/>
              </w:rPr>
              <w:t xml:space="preserve">Клавиатура </w:t>
            </w:r>
            <w:proofErr w:type="spellStart"/>
            <w:r w:rsidRPr="0025455A">
              <w:rPr>
                <w:sz w:val="20"/>
                <w:szCs w:val="20"/>
              </w:rPr>
              <w:t>Slim</w:t>
            </w:r>
            <w:proofErr w:type="spellEnd"/>
            <w:r w:rsidRPr="0025455A">
              <w:rPr>
                <w:sz w:val="20"/>
                <w:szCs w:val="20"/>
              </w:rPr>
              <w:t>-дизайна</w:t>
            </w:r>
          </w:p>
          <w:p w14:paraId="1DC2F326" w14:textId="77777777" w:rsidR="00B7629B" w:rsidRPr="0025455A" w:rsidRDefault="00B7629B" w:rsidP="00B7629B">
            <w:pPr>
              <w:pStyle w:val="TableContents"/>
              <w:rPr>
                <w:sz w:val="20"/>
                <w:szCs w:val="20"/>
              </w:rPr>
            </w:pPr>
            <w:r w:rsidRPr="0025455A">
              <w:rPr>
                <w:sz w:val="20"/>
                <w:szCs w:val="20"/>
              </w:rPr>
              <w:t>Мышь</w:t>
            </w:r>
            <w:r>
              <w:rPr>
                <w:sz w:val="20"/>
                <w:szCs w:val="20"/>
              </w:rPr>
              <w:t>:</w:t>
            </w:r>
          </w:p>
          <w:p w14:paraId="5AF6B904" w14:textId="77777777" w:rsidR="00B7629B" w:rsidRPr="0025455A" w:rsidRDefault="00B7629B" w:rsidP="005B0BD4">
            <w:pPr>
              <w:pStyle w:val="TableContents"/>
              <w:numPr>
                <w:ilvl w:val="0"/>
                <w:numId w:val="33"/>
              </w:numPr>
              <w:rPr>
                <w:sz w:val="20"/>
                <w:szCs w:val="20"/>
              </w:rPr>
            </w:pPr>
            <w:r>
              <w:rPr>
                <w:sz w:val="20"/>
                <w:szCs w:val="20"/>
              </w:rPr>
              <w:t xml:space="preserve">Тип мыши - </w:t>
            </w:r>
            <w:r w:rsidRPr="0025455A">
              <w:rPr>
                <w:sz w:val="20"/>
                <w:szCs w:val="20"/>
              </w:rPr>
              <w:t>лазерная</w:t>
            </w:r>
          </w:p>
          <w:p w14:paraId="4624C1D8" w14:textId="77777777" w:rsidR="00B7629B" w:rsidRPr="0025455A" w:rsidRDefault="00B7629B" w:rsidP="005B0BD4">
            <w:pPr>
              <w:pStyle w:val="TableContents"/>
              <w:numPr>
                <w:ilvl w:val="0"/>
                <w:numId w:val="33"/>
              </w:numPr>
              <w:rPr>
                <w:sz w:val="20"/>
                <w:szCs w:val="20"/>
              </w:rPr>
            </w:pPr>
            <w:r>
              <w:rPr>
                <w:sz w:val="20"/>
                <w:szCs w:val="20"/>
              </w:rPr>
              <w:t xml:space="preserve">Разрешение сенсора максимальное - </w:t>
            </w:r>
            <w:r w:rsidRPr="0025455A">
              <w:rPr>
                <w:sz w:val="20"/>
                <w:szCs w:val="20"/>
              </w:rPr>
              <w:t xml:space="preserve">1600 </w:t>
            </w:r>
            <w:proofErr w:type="spellStart"/>
            <w:r w:rsidRPr="0025455A">
              <w:rPr>
                <w:sz w:val="20"/>
                <w:szCs w:val="20"/>
              </w:rPr>
              <w:t>dpi</w:t>
            </w:r>
            <w:proofErr w:type="spellEnd"/>
          </w:p>
          <w:p w14:paraId="0B2D4AD2" w14:textId="77777777" w:rsidR="00B7629B" w:rsidRPr="0025455A" w:rsidRDefault="00B7629B" w:rsidP="005B0BD4">
            <w:pPr>
              <w:pStyle w:val="TableContents"/>
              <w:numPr>
                <w:ilvl w:val="0"/>
                <w:numId w:val="33"/>
              </w:numPr>
              <w:rPr>
                <w:sz w:val="20"/>
                <w:szCs w:val="20"/>
              </w:rPr>
            </w:pPr>
            <w:r>
              <w:rPr>
                <w:sz w:val="20"/>
                <w:szCs w:val="20"/>
              </w:rPr>
              <w:t xml:space="preserve">Количество кнопок мыши - </w:t>
            </w:r>
            <w:r w:rsidRPr="0025455A">
              <w:rPr>
                <w:sz w:val="20"/>
                <w:szCs w:val="20"/>
              </w:rPr>
              <w:t>3</w:t>
            </w:r>
          </w:p>
          <w:p w14:paraId="639C1B7A" w14:textId="77777777" w:rsidR="00B7629B" w:rsidRPr="0025455A" w:rsidRDefault="00B7629B" w:rsidP="005B0BD4">
            <w:pPr>
              <w:pStyle w:val="TableContents"/>
              <w:numPr>
                <w:ilvl w:val="0"/>
                <w:numId w:val="33"/>
              </w:numPr>
              <w:rPr>
                <w:sz w:val="20"/>
                <w:szCs w:val="20"/>
              </w:rPr>
            </w:pPr>
            <w:r>
              <w:rPr>
                <w:sz w:val="20"/>
                <w:szCs w:val="20"/>
              </w:rPr>
              <w:t>Колесо прокрутки</w:t>
            </w:r>
          </w:p>
          <w:p w14:paraId="76D6F235" w14:textId="77777777" w:rsidR="00B7629B" w:rsidRPr="0025455A" w:rsidRDefault="00B7629B" w:rsidP="005B0BD4">
            <w:pPr>
              <w:pStyle w:val="TableContents"/>
              <w:numPr>
                <w:ilvl w:val="0"/>
                <w:numId w:val="33"/>
              </w:numPr>
              <w:rPr>
                <w:sz w:val="20"/>
                <w:szCs w:val="20"/>
              </w:rPr>
            </w:pPr>
            <w:r>
              <w:rPr>
                <w:sz w:val="20"/>
                <w:szCs w:val="20"/>
              </w:rPr>
              <w:t xml:space="preserve">Дизайн мыши </w:t>
            </w:r>
            <w:r w:rsidRPr="0025455A">
              <w:rPr>
                <w:sz w:val="20"/>
                <w:szCs w:val="20"/>
              </w:rPr>
              <w:t>для правой и левой руки</w:t>
            </w:r>
          </w:p>
          <w:p w14:paraId="2F16C1C2" w14:textId="77777777" w:rsidR="00B7629B" w:rsidRPr="0025455A" w:rsidRDefault="00B7629B" w:rsidP="005B0BD4">
            <w:pPr>
              <w:pStyle w:val="TableContents"/>
              <w:numPr>
                <w:ilvl w:val="0"/>
                <w:numId w:val="33"/>
              </w:numPr>
              <w:rPr>
                <w:sz w:val="20"/>
                <w:szCs w:val="20"/>
              </w:rPr>
            </w:pPr>
            <w:r>
              <w:rPr>
                <w:sz w:val="20"/>
                <w:szCs w:val="20"/>
              </w:rPr>
              <w:t xml:space="preserve">Возможность </w:t>
            </w:r>
            <w:proofErr w:type="gramStart"/>
            <w:r>
              <w:rPr>
                <w:sz w:val="20"/>
                <w:szCs w:val="20"/>
              </w:rPr>
              <w:t xml:space="preserve">работы  </w:t>
            </w:r>
            <w:r w:rsidRPr="0025455A">
              <w:rPr>
                <w:sz w:val="20"/>
                <w:szCs w:val="20"/>
              </w:rPr>
              <w:t>на</w:t>
            </w:r>
            <w:proofErr w:type="gramEnd"/>
            <w:r w:rsidRPr="0025455A">
              <w:rPr>
                <w:sz w:val="20"/>
                <w:szCs w:val="20"/>
              </w:rPr>
              <w:t xml:space="preserve"> любой поверхности</w:t>
            </w:r>
          </w:p>
          <w:p w14:paraId="1713F58A" w14:textId="77777777" w:rsidR="00B7629B" w:rsidRPr="0025455A" w:rsidRDefault="00B7629B" w:rsidP="00B7629B">
            <w:pPr>
              <w:pStyle w:val="TableContents"/>
              <w:rPr>
                <w:sz w:val="20"/>
                <w:szCs w:val="20"/>
              </w:rPr>
            </w:pPr>
            <w:r w:rsidRPr="0025455A">
              <w:rPr>
                <w:sz w:val="20"/>
                <w:szCs w:val="20"/>
              </w:rPr>
              <w:t>Электропитание</w:t>
            </w:r>
            <w:r>
              <w:rPr>
                <w:sz w:val="20"/>
                <w:szCs w:val="20"/>
              </w:rPr>
              <w:t>:</w:t>
            </w:r>
          </w:p>
          <w:p w14:paraId="73BF5C3D" w14:textId="77777777" w:rsidR="00B7629B" w:rsidRPr="0025455A" w:rsidRDefault="00B7629B" w:rsidP="005B0BD4">
            <w:pPr>
              <w:pStyle w:val="TableContents"/>
              <w:numPr>
                <w:ilvl w:val="0"/>
                <w:numId w:val="34"/>
              </w:numPr>
              <w:rPr>
                <w:sz w:val="20"/>
                <w:szCs w:val="20"/>
              </w:rPr>
            </w:pPr>
            <w:r w:rsidRPr="0025455A">
              <w:rPr>
                <w:sz w:val="20"/>
                <w:szCs w:val="20"/>
              </w:rPr>
              <w:t>Питание клавиатуры от</w:t>
            </w:r>
            <w:r w:rsidRPr="0025455A">
              <w:rPr>
                <w:sz w:val="20"/>
                <w:szCs w:val="20"/>
              </w:rPr>
              <w:tab/>
              <w:t>2хААА</w:t>
            </w:r>
          </w:p>
          <w:p w14:paraId="0F427757" w14:textId="77777777" w:rsidR="00B7629B" w:rsidRPr="00065A5D" w:rsidRDefault="00B7629B" w:rsidP="005B0BD4">
            <w:pPr>
              <w:pStyle w:val="TableContents"/>
              <w:numPr>
                <w:ilvl w:val="0"/>
                <w:numId w:val="34"/>
              </w:numPr>
              <w:rPr>
                <w:sz w:val="20"/>
                <w:szCs w:val="20"/>
              </w:rPr>
            </w:pPr>
            <w:r w:rsidRPr="0025455A">
              <w:rPr>
                <w:sz w:val="20"/>
                <w:szCs w:val="20"/>
              </w:rPr>
              <w:t>Питание мыши</w:t>
            </w:r>
            <w:r w:rsidRPr="0025455A">
              <w:rPr>
                <w:sz w:val="20"/>
                <w:szCs w:val="20"/>
              </w:rPr>
              <w:tab/>
              <w:t>1хAA</w:t>
            </w:r>
          </w:p>
        </w:tc>
      </w:tr>
      <w:tr w:rsidR="00B7629B" w:rsidRPr="004D7839" w14:paraId="25521F22" w14:textId="77777777" w:rsidTr="00B7629B">
        <w:trPr>
          <w:cantSplit/>
          <w:trHeight w:val="23"/>
        </w:trPr>
        <w:tc>
          <w:tcPr>
            <w:tcW w:w="1985" w:type="dxa"/>
            <w:tcBorders>
              <w:left w:val="single" w:sz="4" w:space="0" w:color="000000"/>
              <w:bottom w:val="single" w:sz="4" w:space="0" w:color="auto"/>
            </w:tcBorders>
            <w:shd w:val="clear" w:color="auto" w:fill="auto"/>
          </w:tcPr>
          <w:p w14:paraId="1C344749" w14:textId="77777777" w:rsidR="00B7629B" w:rsidRPr="004D7839" w:rsidRDefault="00B7629B" w:rsidP="00B7629B">
            <w:pPr>
              <w:pStyle w:val="TableContents"/>
              <w:rPr>
                <w:sz w:val="20"/>
                <w:szCs w:val="20"/>
                <w:lang w:val="en-US"/>
              </w:rPr>
            </w:pPr>
            <w:r>
              <w:rPr>
                <w:sz w:val="20"/>
                <w:szCs w:val="20"/>
                <w:lang w:val="en-US"/>
              </w:rPr>
              <w:lastRenderedPageBreak/>
              <w:t>USB</w:t>
            </w:r>
            <w:r w:rsidRPr="00065A5D">
              <w:rPr>
                <w:sz w:val="20"/>
                <w:szCs w:val="20"/>
                <w:lang w:val="en-US"/>
              </w:rPr>
              <w:t xml:space="preserve"> </w:t>
            </w:r>
            <w:r w:rsidRPr="00065A5D">
              <w:rPr>
                <w:sz w:val="20"/>
                <w:szCs w:val="20"/>
              </w:rPr>
              <w:t>адаптер</w:t>
            </w:r>
            <w:r>
              <w:rPr>
                <w:sz w:val="20"/>
                <w:szCs w:val="20"/>
                <w:lang w:val="en-US"/>
              </w:rPr>
              <w:t xml:space="preserve"> Bluetooth</w:t>
            </w:r>
          </w:p>
        </w:tc>
        <w:tc>
          <w:tcPr>
            <w:tcW w:w="567" w:type="dxa"/>
            <w:tcBorders>
              <w:left w:val="single" w:sz="4" w:space="0" w:color="000000"/>
              <w:bottom w:val="single" w:sz="4" w:space="0" w:color="auto"/>
            </w:tcBorders>
            <w:shd w:val="clear" w:color="auto" w:fill="auto"/>
            <w:vAlign w:val="center"/>
          </w:tcPr>
          <w:p w14:paraId="1C9F7B96" w14:textId="77777777" w:rsidR="00B7629B" w:rsidRPr="00065A5D" w:rsidRDefault="00B7629B" w:rsidP="00B7629B">
            <w:pPr>
              <w:pStyle w:val="TableContents"/>
              <w:jc w:val="center"/>
              <w:rPr>
                <w:sz w:val="20"/>
                <w:szCs w:val="20"/>
                <w:lang w:val="en-US"/>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2D54E895"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2D6B73B9" w14:textId="77777777" w:rsidR="00B7629B" w:rsidRPr="004D7839" w:rsidRDefault="00B7629B" w:rsidP="00B7629B">
            <w:pPr>
              <w:pStyle w:val="TableContents"/>
              <w:rPr>
                <w:sz w:val="20"/>
                <w:szCs w:val="20"/>
                <w:lang w:val="en-US"/>
              </w:rPr>
            </w:pPr>
            <w:proofErr w:type="spellStart"/>
            <w:r w:rsidRPr="004D7839">
              <w:rPr>
                <w:sz w:val="20"/>
                <w:szCs w:val="20"/>
                <w:lang w:val="en-US"/>
              </w:rPr>
              <w:t>Тип</w:t>
            </w:r>
            <w:proofErr w:type="spellEnd"/>
            <w:r>
              <w:rPr>
                <w:sz w:val="20"/>
                <w:szCs w:val="20"/>
              </w:rPr>
              <w:t xml:space="preserve"> - </w:t>
            </w:r>
            <w:r w:rsidRPr="004D7839">
              <w:rPr>
                <w:sz w:val="20"/>
                <w:szCs w:val="20"/>
                <w:lang w:val="en-US"/>
              </w:rPr>
              <w:t>Bluetooth</w:t>
            </w:r>
          </w:p>
          <w:p w14:paraId="0E4340A6" w14:textId="77777777" w:rsidR="00B7629B" w:rsidRPr="004D7839" w:rsidRDefault="00B7629B" w:rsidP="00B7629B">
            <w:pPr>
              <w:pStyle w:val="TableContents"/>
              <w:rPr>
                <w:sz w:val="20"/>
                <w:szCs w:val="20"/>
                <w:lang w:val="en-US"/>
              </w:rPr>
            </w:pPr>
            <w:proofErr w:type="spellStart"/>
            <w:r>
              <w:rPr>
                <w:sz w:val="20"/>
                <w:szCs w:val="20"/>
                <w:lang w:val="en-US"/>
              </w:rPr>
              <w:t>Интерфейс</w:t>
            </w:r>
            <w:proofErr w:type="spellEnd"/>
            <w:r>
              <w:rPr>
                <w:sz w:val="20"/>
                <w:szCs w:val="20"/>
                <w:lang w:val="en-US"/>
              </w:rPr>
              <w:t xml:space="preserve"> с </w:t>
            </w:r>
            <w:proofErr w:type="spellStart"/>
            <w:r>
              <w:rPr>
                <w:sz w:val="20"/>
                <w:szCs w:val="20"/>
                <w:lang w:val="en-US"/>
              </w:rPr>
              <w:t>компьютером</w:t>
            </w:r>
            <w:proofErr w:type="spellEnd"/>
            <w:r>
              <w:rPr>
                <w:sz w:val="20"/>
                <w:szCs w:val="20"/>
                <w:lang w:val="en-US"/>
              </w:rPr>
              <w:t xml:space="preserve"> - </w:t>
            </w:r>
            <w:r w:rsidRPr="004D7839">
              <w:rPr>
                <w:sz w:val="20"/>
                <w:szCs w:val="20"/>
                <w:lang w:val="en-US"/>
              </w:rPr>
              <w:t>USB 2.0</w:t>
            </w:r>
          </w:p>
          <w:p w14:paraId="4513DBDF" w14:textId="77777777" w:rsidR="00B7629B" w:rsidRPr="004D7839" w:rsidRDefault="00B7629B" w:rsidP="00B7629B">
            <w:pPr>
              <w:pStyle w:val="TableContents"/>
              <w:rPr>
                <w:sz w:val="20"/>
                <w:szCs w:val="20"/>
                <w:lang w:val="en-US"/>
              </w:rPr>
            </w:pPr>
            <w:proofErr w:type="spellStart"/>
            <w:r>
              <w:rPr>
                <w:sz w:val="20"/>
                <w:szCs w:val="20"/>
                <w:lang w:val="en-US"/>
              </w:rPr>
              <w:t>Стандарт</w:t>
            </w:r>
            <w:proofErr w:type="spellEnd"/>
            <w:r>
              <w:rPr>
                <w:sz w:val="20"/>
                <w:szCs w:val="20"/>
                <w:lang w:val="en-US"/>
              </w:rPr>
              <w:t xml:space="preserve"> Bluetooth - </w:t>
            </w:r>
            <w:r w:rsidRPr="004D7839">
              <w:rPr>
                <w:sz w:val="20"/>
                <w:szCs w:val="20"/>
                <w:lang w:val="en-US"/>
              </w:rPr>
              <w:t>4.0</w:t>
            </w:r>
          </w:p>
          <w:p w14:paraId="25E6E35D" w14:textId="77777777" w:rsidR="00B7629B" w:rsidRPr="004D7839" w:rsidRDefault="00B7629B" w:rsidP="00B7629B">
            <w:pPr>
              <w:pStyle w:val="TableContents"/>
              <w:rPr>
                <w:sz w:val="20"/>
                <w:szCs w:val="20"/>
              </w:rPr>
            </w:pPr>
            <w:r>
              <w:rPr>
                <w:sz w:val="20"/>
                <w:szCs w:val="20"/>
              </w:rPr>
              <w:t xml:space="preserve">Скорость передачи данных, до </w:t>
            </w:r>
            <w:r w:rsidRPr="004D7839">
              <w:rPr>
                <w:sz w:val="20"/>
                <w:szCs w:val="20"/>
              </w:rPr>
              <w:t>3 Мбит/с</w:t>
            </w:r>
          </w:p>
          <w:p w14:paraId="25AD2919" w14:textId="77777777" w:rsidR="00B7629B" w:rsidRPr="004D7839" w:rsidRDefault="00B7629B" w:rsidP="00B7629B">
            <w:pPr>
              <w:pStyle w:val="TableContents"/>
              <w:rPr>
                <w:sz w:val="20"/>
                <w:szCs w:val="20"/>
              </w:rPr>
            </w:pPr>
            <w:r w:rsidRPr="004D7839">
              <w:rPr>
                <w:sz w:val="20"/>
                <w:szCs w:val="20"/>
              </w:rPr>
              <w:t>Радиус действия</w:t>
            </w:r>
            <w:r w:rsidRPr="004D7839">
              <w:rPr>
                <w:sz w:val="20"/>
                <w:szCs w:val="20"/>
              </w:rPr>
              <w:tab/>
            </w:r>
            <w:r>
              <w:rPr>
                <w:sz w:val="20"/>
                <w:szCs w:val="20"/>
              </w:rPr>
              <w:t xml:space="preserve"> не менее </w:t>
            </w:r>
            <w:r w:rsidRPr="004D7839">
              <w:rPr>
                <w:sz w:val="20"/>
                <w:szCs w:val="20"/>
              </w:rPr>
              <w:t>10 м</w:t>
            </w:r>
          </w:p>
          <w:p w14:paraId="7F0E7467" w14:textId="77777777" w:rsidR="00B7629B" w:rsidRPr="004D7839" w:rsidRDefault="00B7629B" w:rsidP="00B7629B">
            <w:pPr>
              <w:pStyle w:val="TableContents"/>
              <w:rPr>
                <w:sz w:val="20"/>
                <w:szCs w:val="20"/>
              </w:rPr>
            </w:pPr>
            <w:r>
              <w:rPr>
                <w:sz w:val="20"/>
                <w:szCs w:val="20"/>
              </w:rPr>
              <w:t xml:space="preserve">Частота, мин. - </w:t>
            </w:r>
            <w:r w:rsidRPr="004D7839">
              <w:rPr>
                <w:sz w:val="20"/>
                <w:szCs w:val="20"/>
              </w:rPr>
              <w:t>2.4 ГГц</w:t>
            </w:r>
          </w:p>
          <w:p w14:paraId="689488D4" w14:textId="77777777" w:rsidR="00B7629B" w:rsidRPr="004D7839" w:rsidRDefault="00B7629B" w:rsidP="00B7629B">
            <w:pPr>
              <w:pStyle w:val="TableContents"/>
              <w:rPr>
                <w:sz w:val="20"/>
                <w:szCs w:val="20"/>
              </w:rPr>
            </w:pPr>
            <w:r>
              <w:rPr>
                <w:sz w:val="20"/>
                <w:szCs w:val="20"/>
              </w:rPr>
              <w:t xml:space="preserve">Частота, макс. - </w:t>
            </w:r>
            <w:r w:rsidRPr="004D7839">
              <w:rPr>
                <w:sz w:val="20"/>
                <w:szCs w:val="20"/>
              </w:rPr>
              <w:t>2.4835 ГГц</w:t>
            </w:r>
          </w:p>
        </w:tc>
      </w:tr>
      <w:tr w:rsidR="00B7629B" w:rsidRPr="00065A5D" w14:paraId="2B6D1727" w14:textId="77777777" w:rsidTr="00B7629B">
        <w:trPr>
          <w:cantSplit/>
          <w:trHeight w:val="23"/>
        </w:trPr>
        <w:tc>
          <w:tcPr>
            <w:tcW w:w="1985" w:type="dxa"/>
            <w:tcBorders>
              <w:left w:val="single" w:sz="4" w:space="0" w:color="000000"/>
              <w:bottom w:val="single" w:sz="4" w:space="0" w:color="auto"/>
            </w:tcBorders>
            <w:shd w:val="clear" w:color="auto" w:fill="auto"/>
          </w:tcPr>
          <w:p w14:paraId="5A812754" w14:textId="77777777" w:rsidR="00B7629B" w:rsidRPr="00065A5D" w:rsidRDefault="00B7629B" w:rsidP="00B7629B">
            <w:pPr>
              <w:pStyle w:val="TableContents"/>
              <w:rPr>
                <w:sz w:val="20"/>
                <w:szCs w:val="20"/>
              </w:rPr>
            </w:pPr>
            <w:r>
              <w:rPr>
                <w:sz w:val="20"/>
                <w:szCs w:val="20"/>
              </w:rPr>
              <w:t>Блок управления дискуссионной системы</w:t>
            </w:r>
          </w:p>
        </w:tc>
        <w:tc>
          <w:tcPr>
            <w:tcW w:w="567" w:type="dxa"/>
            <w:tcBorders>
              <w:left w:val="single" w:sz="4" w:space="0" w:color="000000"/>
              <w:bottom w:val="single" w:sz="4" w:space="0" w:color="auto"/>
            </w:tcBorders>
            <w:shd w:val="clear" w:color="auto" w:fill="auto"/>
            <w:vAlign w:val="center"/>
          </w:tcPr>
          <w:p w14:paraId="27CEA266" w14:textId="77777777" w:rsidR="00B7629B" w:rsidRPr="00065A5D" w:rsidRDefault="00B7629B" w:rsidP="00B7629B">
            <w:pPr>
              <w:pStyle w:val="TableContents"/>
              <w:jc w:val="center"/>
              <w:rPr>
                <w:sz w:val="20"/>
                <w:szCs w:val="20"/>
              </w:rPr>
            </w:pPr>
            <w:r w:rsidRPr="00065A5D">
              <w:rPr>
                <w:sz w:val="20"/>
                <w:szCs w:val="20"/>
              </w:rPr>
              <w:t>шт</w:t>
            </w:r>
            <w:r w:rsidRPr="004D7839">
              <w:rPr>
                <w:sz w:val="20"/>
                <w:szCs w:val="20"/>
              </w:rPr>
              <w:t>.</w:t>
            </w:r>
          </w:p>
        </w:tc>
        <w:tc>
          <w:tcPr>
            <w:tcW w:w="567" w:type="dxa"/>
            <w:tcBorders>
              <w:left w:val="single" w:sz="4" w:space="0" w:color="000000"/>
              <w:bottom w:val="single" w:sz="4" w:space="0" w:color="auto"/>
              <w:right w:val="single" w:sz="4" w:space="0" w:color="000000"/>
            </w:tcBorders>
            <w:shd w:val="clear" w:color="auto" w:fill="auto"/>
            <w:vAlign w:val="center"/>
          </w:tcPr>
          <w:p w14:paraId="3D38F793"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4D7E980B" w14:textId="77777777" w:rsidR="00B7629B" w:rsidRPr="00805165" w:rsidRDefault="00B7629B" w:rsidP="00B7629B">
            <w:pPr>
              <w:pStyle w:val="TableContents"/>
              <w:rPr>
                <w:sz w:val="20"/>
                <w:szCs w:val="20"/>
              </w:rPr>
            </w:pPr>
            <w:r w:rsidRPr="00805165">
              <w:rPr>
                <w:sz w:val="20"/>
                <w:szCs w:val="20"/>
              </w:rPr>
              <w:t xml:space="preserve">Для удобства в пользовании, система </w:t>
            </w:r>
            <w:r>
              <w:rPr>
                <w:sz w:val="20"/>
                <w:szCs w:val="20"/>
              </w:rPr>
              <w:t xml:space="preserve">должна быть </w:t>
            </w:r>
            <w:r w:rsidRPr="00805165">
              <w:rPr>
                <w:sz w:val="20"/>
                <w:szCs w:val="20"/>
              </w:rPr>
              <w:t>оборудована LCD экраном с разрешением 240 * 64 для отображения рабочей информации и меню настроек.</w:t>
            </w:r>
          </w:p>
          <w:p w14:paraId="0C9BCF71" w14:textId="77777777" w:rsidR="00B7629B" w:rsidRPr="00805165" w:rsidRDefault="00B7629B" w:rsidP="00B7629B">
            <w:pPr>
              <w:pStyle w:val="TableContents"/>
              <w:rPr>
                <w:sz w:val="20"/>
                <w:szCs w:val="20"/>
              </w:rPr>
            </w:pPr>
            <w:r w:rsidRPr="00805165">
              <w:rPr>
                <w:sz w:val="20"/>
                <w:szCs w:val="20"/>
              </w:rPr>
              <w:t xml:space="preserve">Внутри своей зоны покрытия система </w:t>
            </w:r>
            <w:r>
              <w:rPr>
                <w:sz w:val="20"/>
                <w:szCs w:val="20"/>
              </w:rPr>
              <w:t xml:space="preserve">должна </w:t>
            </w:r>
            <w:r w:rsidRPr="00805165">
              <w:rPr>
                <w:sz w:val="20"/>
                <w:szCs w:val="20"/>
              </w:rPr>
              <w:t>поддерживать неограниченное количество пультов председателя / делегата.</w:t>
            </w:r>
          </w:p>
          <w:p w14:paraId="5071D5AD" w14:textId="77777777" w:rsidR="00B7629B" w:rsidRPr="00805165" w:rsidRDefault="00B7629B" w:rsidP="00B7629B">
            <w:pPr>
              <w:pStyle w:val="TableContents"/>
              <w:rPr>
                <w:sz w:val="20"/>
                <w:szCs w:val="20"/>
              </w:rPr>
            </w:pPr>
            <w:r w:rsidRPr="00805165">
              <w:rPr>
                <w:sz w:val="20"/>
                <w:szCs w:val="20"/>
              </w:rPr>
              <w:t>Число одновременно выступающих: от 1 до 4 (пульт председателя и пульт участника можно использовать одновременно).</w:t>
            </w:r>
          </w:p>
          <w:p w14:paraId="3A1F2D75" w14:textId="77777777" w:rsidR="00B7629B" w:rsidRPr="00805165" w:rsidRDefault="00B7629B" w:rsidP="00B7629B">
            <w:pPr>
              <w:pStyle w:val="TableContents"/>
              <w:rPr>
                <w:sz w:val="20"/>
                <w:szCs w:val="20"/>
              </w:rPr>
            </w:pPr>
            <w:r w:rsidRPr="00805165">
              <w:rPr>
                <w:sz w:val="20"/>
                <w:szCs w:val="20"/>
              </w:rPr>
              <w:t xml:space="preserve">Пульт председателя во всех режимах </w:t>
            </w:r>
            <w:r>
              <w:rPr>
                <w:sz w:val="20"/>
                <w:szCs w:val="20"/>
              </w:rPr>
              <w:t>должен обладать</w:t>
            </w:r>
            <w:r w:rsidRPr="00805165">
              <w:rPr>
                <w:sz w:val="20"/>
                <w:szCs w:val="20"/>
              </w:rPr>
              <w:t xml:space="preserve"> приоритетом</w:t>
            </w:r>
            <w:r>
              <w:rPr>
                <w:sz w:val="20"/>
                <w:szCs w:val="20"/>
              </w:rPr>
              <w:t xml:space="preserve"> </w:t>
            </w:r>
            <w:r w:rsidRPr="00805165">
              <w:rPr>
                <w:sz w:val="20"/>
                <w:szCs w:val="20"/>
              </w:rPr>
              <w:t>касательно ф</w:t>
            </w:r>
            <w:r>
              <w:rPr>
                <w:sz w:val="20"/>
                <w:szCs w:val="20"/>
              </w:rPr>
              <w:t>ункции управления конференцией.</w:t>
            </w:r>
          </w:p>
          <w:p w14:paraId="591FB2A6" w14:textId="77777777" w:rsidR="00B7629B" w:rsidRPr="00805165" w:rsidRDefault="00B7629B" w:rsidP="00B7629B">
            <w:pPr>
              <w:pStyle w:val="TableContents"/>
              <w:rPr>
                <w:sz w:val="20"/>
                <w:szCs w:val="20"/>
              </w:rPr>
            </w:pPr>
            <w:r w:rsidRPr="00805165">
              <w:rPr>
                <w:sz w:val="20"/>
                <w:szCs w:val="20"/>
              </w:rPr>
              <w:t>IP и функция ID-адреса настраиваются вручную. Каждая система имеет 8 IP-каналов, каждый IP-канал имеет 160 каналов ID, так что каждая система имеет до 1280 (160 * 8) различных частот на выбор.</w:t>
            </w:r>
          </w:p>
          <w:p w14:paraId="30157FA5" w14:textId="77777777" w:rsidR="00B7629B" w:rsidRDefault="00B7629B" w:rsidP="00B7629B">
            <w:pPr>
              <w:pStyle w:val="TableContents"/>
              <w:rPr>
                <w:sz w:val="20"/>
                <w:szCs w:val="20"/>
              </w:rPr>
            </w:pPr>
            <w:r w:rsidRPr="00805165">
              <w:rPr>
                <w:sz w:val="20"/>
                <w:szCs w:val="20"/>
              </w:rPr>
              <w:t xml:space="preserve">Система </w:t>
            </w:r>
            <w:r>
              <w:rPr>
                <w:sz w:val="20"/>
                <w:szCs w:val="20"/>
              </w:rPr>
              <w:t>должна обладать</w:t>
            </w:r>
            <w:r w:rsidRPr="00805165">
              <w:rPr>
                <w:sz w:val="20"/>
                <w:szCs w:val="20"/>
              </w:rPr>
              <w:t xml:space="preserve"> улучшенным контролем</w:t>
            </w:r>
            <w:r>
              <w:rPr>
                <w:sz w:val="20"/>
                <w:szCs w:val="20"/>
              </w:rPr>
              <w:t xml:space="preserve"> за работой процессора, позволять</w:t>
            </w:r>
            <w:r w:rsidRPr="00805165">
              <w:rPr>
                <w:sz w:val="20"/>
                <w:szCs w:val="20"/>
              </w:rPr>
              <w:t xml:space="preserve"> использовать одновременно несколько центральных контроллеров (через использование разных IP и ID) без помех, а также эффективно подавлять влияние цифровых устройств, таких как компьютерная техника, мобильные телефоны и беспроводные </w:t>
            </w:r>
            <w:proofErr w:type="spellStart"/>
            <w:r w:rsidRPr="00805165">
              <w:rPr>
                <w:sz w:val="20"/>
                <w:szCs w:val="20"/>
              </w:rPr>
              <w:t>Bluetooth</w:t>
            </w:r>
            <w:proofErr w:type="spellEnd"/>
            <w:r w:rsidRPr="00805165">
              <w:rPr>
                <w:sz w:val="20"/>
                <w:szCs w:val="20"/>
              </w:rPr>
              <w:t xml:space="preserve">-устройства. </w:t>
            </w:r>
          </w:p>
          <w:p w14:paraId="43CEA1A7" w14:textId="77777777" w:rsidR="00B7629B" w:rsidRPr="00805165" w:rsidRDefault="00B7629B" w:rsidP="00B7629B">
            <w:pPr>
              <w:pStyle w:val="TableContents"/>
              <w:rPr>
                <w:sz w:val="20"/>
                <w:szCs w:val="20"/>
              </w:rPr>
            </w:pPr>
            <w:r w:rsidRPr="00805165">
              <w:rPr>
                <w:sz w:val="20"/>
                <w:szCs w:val="20"/>
              </w:rPr>
              <w:t xml:space="preserve">Процессор </w:t>
            </w:r>
            <w:r>
              <w:rPr>
                <w:sz w:val="20"/>
                <w:szCs w:val="20"/>
              </w:rPr>
              <w:t>должен обладать</w:t>
            </w:r>
            <w:r w:rsidRPr="00805165">
              <w:rPr>
                <w:sz w:val="20"/>
                <w:szCs w:val="20"/>
              </w:rPr>
              <w:t xml:space="preserve"> многоуровневой системой коррекции ошибок и шифратором сигналов для максимального эффективного предотвращения вредоносных помех и электромагнитных помех от мобильных телефонов. </w:t>
            </w:r>
            <w:r>
              <w:rPr>
                <w:sz w:val="20"/>
                <w:szCs w:val="20"/>
              </w:rPr>
              <w:t xml:space="preserve">Для всех сигналов </w:t>
            </w:r>
            <w:proofErr w:type="spellStart"/>
            <w:r>
              <w:rPr>
                <w:sz w:val="20"/>
                <w:szCs w:val="20"/>
              </w:rPr>
              <w:t>осуществляеться</w:t>
            </w:r>
            <w:proofErr w:type="spellEnd"/>
            <w:r w:rsidRPr="00805165">
              <w:rPr>
                <w:sz w:val="20"/>
                <w:szCs w:val="20"/>
              </w:rPr>
              <w:t xml:space="preserve"> защита от прослушивания с помощью цифрового шифрования.</w:t>
            </w:r>
          </w:p>
          <w:p w14:paraId="691C4CCC" w14:textId="77777777" w:rsidR="00B7629B" w:rsidRPr="00805165" w:rsidRDefault="00B7629B" w:rsidP="00B7629B">
            <w:pPr>
              <w:pStyle w:val="TableContents"/>
              <w:rPr>
                <w:sz w:val="20"/>
                <w:szCs w:val="20"/>
              </w:rPr>
            </w:pPr>
            <w:r w:rsidRPr="00805165">
              <w:rPr>
                <w:sz w:val="20"/>
                <w:szCs w:val="20"/>
              </w:rPr>
              <w:t>Специально разработанный для</w:t>
            </w:r>
            <w:r>
              <w:rPr>
                <w:sz w:val="20"/>
                <w:szCs w:val="20"/>
              </w:rPr>
              <w:t xml:space="preserve"> удобной переноски корпус (19 дюймов или 2U) </w:t>
            </w:r>
            <w:proofErr w:type="gramStart"/>
            <w:r>
              <w:rPr>
                <w:sz w:val="20"/>
                <w:szCs w:val="20"/>
              </w:rPr>
              <w:t xml:space="preserve">для </w:t>
            </w:r>
            <w:r w:rsidRPr="00805165">
              <w:rPr>
                <w:sz w:val="20"/>
                <w:szCs w:val="20"/>
              </w:rPr>
              <w:t xml:space="preserve"> установ</w:t>
            </w:r>
            <w:r>
              <w:rPr>
                <w:sz w:val="20"/>
                <w:szCs w:val="20"/>
              </w:rPr>
              <w:t>ки</w:t>
            </w:r>
            <w:proofErr w:type="gramEnd"/>
            <w:r w:rsidRPr="00805165">
              <w:rPr>
                <w:sz w:val="20"/>
                <w:szCs w:val="20"/>
              </w:rPr>
              <w:t xml:space="preserve"> на стол или на стойку.</w:t>
            </w:r>
          </w:p>
          <w:p w14:paraId="7DBB12BC" w14:textId="77777777" w:rsidR="00B7629B" w:rsidRPr="00805165" w:rsidRDefault="00B7629B" w:rsidP="00B7629B">
            <w:pPr>
              <w:pStyle w:val="TableContents"/>
              <w:rPr>
                <w:sz w:val="20"/>
                <w:szCs w:val="20"/>
              </w:rPr>
            </w:pPr>
            <w:r>
              <w:rPr>
                <w:sz w:val="20"/>
                <w:szCs w:val="20"/>
              </w:rPr>
              <w:t>Поддержка трех режимов</w:t>
            </w:r>
            <w:r w:rsidRPr="00805165">
              <w:rPr>
                <w:sz w:val="20"/>
                <w:szCs w:val="20"/>
              </w:rPr>
              <w:t xml:space="preserve"> речи: Режим FIFO: "живая очередь". Во время речи нескольких ораторов, если включить другой пульт, предыдущий пульт отключится автоматически, и так далее. Режим </w:t>
            </w:r>
            <w:proofErr w:type="spellStart"/>
            <w:r w:rsidRPr="00805165">
              <w:rPr>
                <w:sz w:val="20"/>
                <w:szCs w:val="20"/>
              </w:rPr>
              <w:t>Limited</w:t>
            </w:r>
            <w:proofErr w:type="spellEnd"/>
            <w:r w:rsidRPr="00805165">
              <w:rPr>
                <w:sz w:val="20"/>
                <w:szCs w:val="20"/>
              </w:rPr>
              <w:t xml:space="preserve"> </w:t>
            </w:r>
            <w:proofErr w:type="spellStart"/>
            <w:r w:rsidRPr="00805165">
              <w:rPr>
                <w:sz w:val="20"/>
                <w:szCs w:val="20"/>
              </w:rPr>
              <w:t>Speak</w:t>
            </w:r>
            <w:proofErr w:type="spellEnd"/>
            <w:r w:rsidRPr="00805165">
              <w:rPr>
                <w:sz w:val="20"/>
                <w:szCs w:val="20"/>
              </w:rPr>
              <w:t xml:space="preserve">: Число одновременно включенных пультов ограничено, чтобы выступающего не перебивали с других пультов, а также для предотвращения беспорядков и хаоса, вызванного слишком большим числом активных пультов. Режим </w:t>
            </w:r>
            <w:proofErr w:type="spellStart"/>
            <w:r w:rsidRPr="00805165">
              <w:rPr>
                <w:sz w:val="20"/>
                <w:szCs w:val="20"/>
              </w:rPr>
              <w:t>Chairman</w:t>
            </w:r>
            <w:proofErr w:type="spellEnd"/>
            <w:r w:rsidRPr="00805165">
              <w:rPr>
                <w:sz w:val="20"/>
                <w:szCs w:val="20"/>
              </w:rPr>
              <w:t xml:space="preserve"> </w:t>
            </w:r>
            <w:proofErr w:type="spellStart"/>
            <w:r w:rsidRPr="00805165">
              <w:rPr>
                <w:sz w:val="20"/>
                <w:szCs w:val="20"/>
              </w:rPr>
              <w:t>Only</w:t>
            </w:r>
            <w:proofErr w:type="spellEnd"/>
            <w:r w:rsidRPr="00805165">
              <w:rPr>
                <w:sz w:val="20"/>
                <w:szCs w:val="20"/>
              </w:rPr>
              <w:t>: Право говорить имеет только пульт председателя (от 1 до 4 единиц по желанию), режим рассчитан на то, чтобы речь с пульта председателя никто не прерывал. Во всех трех режимах, пульт председателя всегда имеет приоритет. Оратор, сидящий за пультом председателя, может использовать "Кнопку председателя", чтобы прервать речь с пульта делегата всякий раз, когда это необходимо.</w:t>
            </w:r>
          </w:p>
          <w:p w14:paraId="0CCAB454" w14:textId="77777777" w:rsidR="00B7629B" w:rsidRDefault="00B7629B" w:rsidP="00B7629B">
            <w:pPr>
              <w:pStyle w:val="TableContents"/>
              <w:rPr>
                <w:sz w:val="20"/>
                <w:szCs w:val="20"/>
              </w:rPr>
            </w:pPr>
            <w:r w:rsidRPr="00805165">
              <w:rPr>
                <w:sz w:val="20"/>
                <w:szCs w:val="20"/>
              </w:rPr>
              <w:t xml:space="preserve">Дальность (радиус действия): диапазон частот на открытой местности: 100 метров, зона покрытия: 150 метров. </w:t>
            </w:r>
          </w:p>
          <w:p w14:paraId="5774C212" w14:textId="77777777" w:rsidR="00B7629B" w:rsidRPr="00805165" w:rsidRDefault="00B7629B" w:rsidP="00B7629B">
            <w:pPr>
              <w:pStyle w:val="TableContents"/>
              <w:rPr>
                <w:sz w:val="20"/>
                <w:szCs w:val="20"/>
              </w:rPr>
            </w:pPr>
            <w:r w:rsidRPr="00805165">
              <w:rPr>
                <w:sz w:val="20"/>
                <w:szCs w:val="20"/>
              </w:rPr>
              <w:t>Частотный диапазон в сложных условиях: 50 метров, зона покрытия: 50 метров.</w:t>
            </w:r>
          </w:p>
          <w:p w14:paraId="35461849" w14:textId="77777777" w:rsidR="00B7629B" w:rsidRPr="00805165" w:rsidRDefault="00B7629B" w:rsidP="00B7629B">
            <w:pPr>
              <w:pStyle w:val="TableContents"/>
              <w:rPr>
                <w:sz w:val="20"/>
                <w:szCs w:val="20"/>
              </w:rPr>
            </w:pPr>
            <w:r>
              <w:rPr>
                <w:sz w:val="20"/>
                <w:szCs w:val="20"/>
              </w:rPr>
              <w:t>Технические характеристики:</w:t>
            </w:r>
          </w:p>
          <w:p w14:paraId="5D1E8A00" w14:textId="77777777" w:rsidR="00B7629B" w:rsidRPr="00805165" w:rsidRDefault="00B7629B" w:rsidP="005B0BD4">
            <w:pPr>
              <w:pStyle w:val="TableContents"/>
              <w:numPr>
                <w:ilvl w:val="0"/>
                <w:numId w:val="35"/>
              </w:numPr>
              <w:rPr>
                <w:sz w:val="20"/>
                <w:szCs w:val="20"/>
              </w:rPr>
            </w:pPr>
            <w:r w:rsidRPr="00805165">
              <w:rPr>
                <w:sz w:val="20"/>
                <w:szCs w:val="20"/>
              </w:rPr>
              <w:t>Диапазон получаемых частот: 725.2-795.8Mhz</w:t>
            </w:r>
          </w:p>
          <w:p w14:paraId="77A107E6" w14:textId="77777777" w:rsidR="00B7629B" w:rsidRPr="00805165" w:rsidRDefault="00B7629B" w:rsidP="005B0BD4">
            <w:pPr>
              <w:pStyle w:val="TableContents"/>
              <w:numPr>
                <w:ilvl w:val="0"/>
                <w:numId w:val="35"/>
              </w:numPr>
              <w:rPr>
                <w:sz w:val="20"/>
                <w:szCs w:val="20"/>
              </w:rPr>
            </w:pPr>
            <w:r w:rsidRPr="00805165">
              <w:rPr>
                <w:sz w:val="20"/>
                <w:szCs w:val="20"/>
              </w:rPr>
              <w:t>Диапазон частот связи: 470-510Mhz</w:t>
            </w:r>
          </w:p>
          <w:p w14:paraId="77B903F4" w14:textId="77777777" w:rsidR="00B7629B" w:rsidRPr="00805165" w:rsidRDefault="00B7629B" w:rsidP="005B0BD4">
            <w:pPr>
              <w:pStyle w:val="TableContents"/>
              <w:numPr>
                <w:ilvl w:val="0"/>
                <w:numId w:val="35"/>
              </w:numPr>
              <w:rPr>
                <w:sz w:val="20"/>
                <w:szCs w:val="20"/>
              </w:rPr>
            </w:pPr>
            <w:r w:rsidRPr="00805165">
              <w:rPr>
                <w:sz w:val="20"/>
                <w:szCs w:val="20"/>
              </w:rPr>
              <w:t>Электропитание: DC 12-17 вольт</w:t>
            </w:r>
          </w:p>
          <w:p w14:paraId="0FD99C28" w14:textId="77777777" w:rsidR="00B7629B" w:rsidRPr="00805165" w:rsidRDefault="00B7629B" w:rsidP="005B0BD4">
            <w:pPr>
              <w:pStyle w:val="TableContents"/>
              <w:numPr>
                <w:ilvl w:val="0"/>
                <w:numId w:val="35"/>
              </w:numPr>
              <w:rPr>
                <w:sz w:val="20"/>
                <w:szCs w:val="20"/>
              </w:rPr>
            </w:pPr>
            <w:r w:rsidRPr="00805165">
              <w:rPr>
                <w:sz w:val="20"/>
                <w:szCs w:val="20"/>
              </w:rPr>
              <w:t xml:space="preserve">Чувствительность: -105 </w:t>
            </w:r>
            <w:proofErr w:type="spellStart"/>
            <w:r w:rsidRPr="00805165">
              <w:rPr>
                <w:sz w:val="20"/>
                <w:szCs w:val="20"/>
              </w:rPr>
              <w:t>дБм</w:t>
            </w:r>
            <w:proofErr w:type="spellEnd"/>
          </w:p>
          <w:p w14:paraId="2A486F64" w14:textId="77777777" w:rsidR="00B7629B" w:rsidRPr="00805165" w:rsidRDefault="00B7629B" w:rsidP="005B0BD4">
            <w:pPr>
              <w:pStyle w:val="TableContents"/>
              <w:numPr>
                <w:ilvl w:val="0"/>
                <w:numId w:val="35"/>
              </w:numPr>
              <w:rPr>
                <w:sz w:val="20"/>
                <w:szCs w:val="20"/>
              </w:rPr>
            </w:pPr>
            <w:r w:rsidRPr="00805165">
              <w:rPr>
                <w:sz w:val="20"/>
                <w:szCs w:val="20"/>
              </w:rPr>
              <w:t>Отношение сигнал/шум: &gt;90 дБ</w:t>
            </w:r>
          </w:p>
          <w:p w14:paraId="37E62665" w14:textId="77777777" w:rsidR="00B7629B" w:rsidRPr="00805165" w:rsidRDefault="00B7629B" w:rsidP="005B0BD4">
            <w:pPr>
              <w:pStyle w:val="TableContents"/>
              <w:numPr>
                <w:ilvl w:val="0"/>
                <w:numId w:val="35"/>
              </w:numPr>
              <w:rPr>
                <w:sz w:val="20"/>
                <w:szCs w:val="20"/>
              </w:rPr>
            </w:pPr>
            <w:proofErr w:type="spellStart"/>
            <w:r w:rsidRPr="00805165">
              <w:rPr>
                <w:sz w:val="20"/>
                <w:szCs w:val="20"/>
              </w:rPr>
              <w:t>Макс.диапазон</w:t>
            </w:r>
            <w:proofErr w:type="spellEnd"/>
            <w:r w:rsidRPr="00805165">
              <w:rPr>
                <w:sz w:val="20"/>
                <w:szCs w:val="20"/>
              </w:rPr>
              <w:t xml:space="preserve"> отклонения: + 45 кГц</w:t>
            </w:r>
          </w:p>
          <w:p w14:paraId="135BCD15" w14:textId="77777777" w:rsidR="00B7629B" w:rsidRPr="00805165" w:rsidRDefault="00B7629B" w:rsidP="005B0BD4">
            <w:pPr>
              <w:pStyle w:val="TableContents"/>
              <w:numPr>
                <w:ilvl w:val="0"/>
                <w:numId w:val="35"/>
              </w:numPr>
              <w:rPr>
                <w:sz w:val="20"/>
                <w:szCs w:val="20"/>
              </w:rPr>
            </w:pPr>
            <w:r w:rsidRPr="00805165">
              <w:rPr>
                <w:sz w:val="20"/>
                <w:szCs w:val="20"/>
              </w:rPr>
              <w:t>Рабочее расстояние: ≥ 100 метров</w:t>
            </w:r>
          </w:p>
          <w:p w14:paraId="43D750AE" w14:textId="77777777" w:rsidR="00B7629B" w:rsidRPr="00805165" w:rsidRDefault="00B7629B" w:rsidP="005B0BD4">
            <w:pPr>
              <w:pStyle w:val="TableContents"/>
              <w:numPr>
                <w:ilvl w:val="0"/>
                <w:numId w:val="35"/>
              </w:numPr>
              <w:rPr>
                <w:sz w:val="20"/>
                <w:szCs w:val="20"/>
              </w:rPr>
            </w:pPr>
            <w:r w:rsidRPr="00805165">
              <w:rPr>
                <w:sz w:val="20"/>
                <w:szCs w:val="20"/>
              </w:rPr>
              <w:t>Каналы: 4 * 64</w:t>
            </w:r>
          </w:p>
          <w:p w14:paraId="363F09F0" w14:textId="77777777" w:rsidR="00B7629B" w:rsidRPr="00065A5D" w:rsidRDefault="00B7629B" w:rsidP="005B0BD4">
            <w:pPr>
              <w:pStyle w:val="TableContents"/>
              <w:numPr>
                <w:ilvl w:val="0"/>
                <w:numId w:val="35"/>
              </w:numPr>
              <w:rPr>
                <w:sz w:val="20"/>
                <w:szCs w:val="20"/>
              </w:rPr>
            </w:pPr>
            <w:r w:rsidRPr="00805165">
              <w:rPr>
                <w:sz w:val="20"/>
                <w:szCs w:val="20"/>
              </w:rPr>
              <w:t>Мощность: 6.5 Вт</w:t>
            </w:r>
          </w:p>
        </w:tc>
      </w:tr>
      <w:tr w:rsidR="00B7629B" w:rsidRPr="00065A5D" w14:paraId="75217C84" w14:textId="77777777" w:rsidTr="00B7629B">
        <w:trPr>
          <w:cantSplit/>
          <w:trHeight w:val="23"/>
        </w:trPr>
        <w:tc>
          <w:tcPr>
            <w:tcW w:w="1985" w:type="dxa"/>
            <w:tcBorders>
              <w:left w:val="single" w:sz="4" w:space="0" w:color="000000"/>
              <w:bottom w:val="single" w:sz="4" w:space="0" w:color="auto"/>
            </w:tcBorders>
            <w:shd w:val="clear" w:color="auto" w:fill="auto"/>
          </w:tcPr>
          <w:p w14:paraId="131DFA47" w14:textId="77777777" w:rsidR="00B7629B" w:rsidRPr="00065A5D" w:rsidRDefault="00B7629B" w:rsidP="00B7629B">
            <w:pPr>
              <w:pStyle w:val="TableContents"/>
              <w:rPr>
                <w:sz w:val="20"/>
                <w:szCs w:val="20"/>
              </w:rPr>
            </w:pPr>
            <w:r w:rsidRPr="007D5B34">
              <w:rPr>
                <w:sz w:val="20"/>
                <w:szCs w:val="20"/>
              </w:rPr>
              <w:lastRenderedPageBreak/>
              <w:t>Микрофонный пульт делегата беспроводной</w:t>
            </w:r>
          </w:p>
        </w:tc>
        <w:tc>
          <w:tcPr>
            <w:tcW w:w="567" w:type="dxa"/>
            <w:tcBorders>
              <w:left w:val="single" w:sz="4" w:space="0" w:color="000000"/>
              <w:bottom w:val="single" w:sz="4" w:space="0" w:color="auto"/>
            </w:tcBorders>
            <w:shd w:val="clear" w:color="auto" w:fill="auto"/>
            <w:vAlign w:val="center"/>
          </w:tcPr>
          <w:p w14:paraId="001737BC" w14:textId="77777777" w:rsidR="00B7629B" w:rsidRPr="00065A5D" w:rsidRDefault="00B7629B" w:rsidP="00B7629B">
            <w:pPr>
              <w:pStyle w:val="TableContents"/>
              <w:jc w:val="center"/>
              <w:rPr>
                <w:sz w:val="20"/>
                <w:szCs w:val="20"/>
              </w:rPr>
            </w:pPr>
            <w:r w:rsidRPr="00065A5D">
              <w:rPr>
                <w:sz w:val="20"/>
                <w:szCs w:val="20"/>
              </w:rPr>
              <w:t>шт</w:t>
            </w:r>
            <w:r w:rsidRPr="004D7839">
              <w:rPr>
                <w:sz w:val="20"/>
                <w:szCs w:val="20"/>
              </w:rPr>
              <w:t>.</w:t>
            </w:r>
          </w:p>
        </w:tc>
        <w:tc>
          <w:tcPr>
            <w:tcW w:w="567" w:type="dxa"/>
            <w:tcBorders>
              <w:left w:val="single" w:sz="4" w:space="0" w:color="000000"/>
              <w:bottom w:val="single" w:sz="4" w:space="0" w:color="auto"/>
              <w:right w:val="single" w:sz="4" w:space="0" w:color="000000"/>
            </w:tcBorders>
            <w:shd w:val="clear" w:color="auto" w:fill="auto"/>
            <w:vAlign w:val="center"/>
          </w:tcPr>
          <w:p w14:paraId="15C1D4C8" w14:textId="77777777" w:rsidR="00B7629B" w:rsidRPr="00065A5D" w:rsidRDefault="00B7629B" w:rsidP="00B7629B">
            <w:pPr>
              <w:pStyle w:val="TableContents"/>
              <w:jc w:val="center"/>
              <w:rPr>
                <w:sz w:val="20"/>
                <w:szCs w:val="20"/>
              </w:rPr>
            </w:pPr>
            <w:r w:rsidRPr="00065A5D">
              <w:rPr>
                <w:sz w:val="20"/>
                <w:szCs w:val="20"/>
              </w:rPr>
              <w:t>14</w:t>
            </w:r>
          </w:p>
        </w:tc>
        <w:tc>
          <w:tcPr>
            <w:tcW w:w="7087" w:type="dxa"/>
            <w:tcBorders>
              <w:left w:val="single" w:sz="4" w:space="0" w:color="000000"/>
              <w:bottom w:val="single" w:sz="4" w:space="0" w:color="auto"/>
              <w:right w:val="single" w:sz="4" w:space="0" w:color="000000"/>
            </w:tcBorders>
            <w:vAlign w:val="center"/>
          </w:tcPr>
          <w:p w14:paraId="480CB9F3" w14:textId="77777777" w:rsidR="00B7629B" w:rsidRDefault="00B7629B" w:rsidP="00B7629B">
            <w:pPr>
              <w:pStyle w:val="TableContents"/>
              <w:rPr>
                <w:sz w:val="20"/>
                <w:szCs w:val="20"/>
              </w:rPr>
            </w:pPr>
            <w:r w:rsidRPr="007D5B34">
              <w:rPr>
                <w:sz w:val="20"/>
                <w:szCs w:val="20"/>
              </w:rPr>
              <w:t xml:space="preserve">Беспроводной конференц-микрофон делегата </w:t>
            </w:r>
            <w:r>
              <w:rPr>
                <w:sz w:val="20"/>
                <w:szCs w:val="20"/>
              </w:rPr>
              <w:t>на "гусиной шее".</w:t>
            </w:r>
          </w:p>
          <w:p w14:paraId="2B4676BD" w14:textId="77777777" w:rsidR="00B7629B" w:rsidRDefault="00B7629B" w:rsidP="00B7629B">
            <w:pPr>
              <w:pStyle w:val="TableContents"/>
              <w:rPr>
                <w:sz w:val="20"/>
                <w:szCs w:val="20"/>
              </w:rPr>
            </w:pPr>
            <w:r w:rsidRPr="007D5B34">
              <w:rPr>
                <w:sz w:val="20"/>
                <w:szCs w:val="20"/>
              </w:rPr>
              <w:t>Совместим</w:t>
            </w:r>
            <w:r>
              <w:rPr>
                <w:sz w:val="20"/>
                <w:szCs w:val="20"/>
              </w:rPr>
              <w:t>ый</w:t>
            </w:r>
            <w:r w:rsidRPr="007D5B34">
              <w:rPr>
                <w:sz w:val="20"/>
                <w:szCs w:val="20"/>
              </w:rPr>
              <w:t xml:space="preserve"> с управляющим блоком </w:t>
            </w:r>
            <w:r>
              <w:rPr>
                <w:sz w:val="20"/>
                <w:szCs w:val="20"/>
              </w:rPr>
              <w:t>управления дискуссионной системы</w:t>
            </w:r>
            <w:r w:rsidRPr="007D5B34">
              <w:rPr>
                <w:sz w:val="20"/>
                <w:szCs w:val="20"/>
              </w:rPr>
              <w:t>. Металлический корпус (верх</w:t>
            </w:r>
            <w:r>
              <w:rPr>
                <w:sz w:val="20"/>
                <w:szCs w:val="20"/>
              </w:rPr>
              <w:t>няя часть микрофонного пульта).</w:t>
            </w:r>
          </w:p>
          <w:p w14:paraId="494601A8" w14:textId="77777777" w:rsidR="00B7629B" w:rsidRDefault="00B7629B" w:rsidP="00B7629B">
            <w:pPr>
              <w:pStyle w:val="TableContents"/>
              <w:rPr>
                <w:sz w:val="20"/>
                <w:szCs w:val="20"/>
              </w:rPr>
            </w:pPr>
            <w:r>
              <w:rPr>
                <w:sz w:val="20"/>
                <w:szCs w:val="20"/>
              </w:rPr>
              <w:t>Наличие функции</w:t>
            </w:r>
            <w:r w:rsidRPr="007D5B34">
              <w:rPr>
                <w:sz w:val="20"/>
                <w:szCs w:val="20"/>
              </w:rPr>
              <w:t xml:space="preserve"> защиты от электромагнитных помех</w:t>
            </w:r>
            <w:r>
              <w:rPr>
                <w:sz w:val="20"/>
                <w:szCs w:val="20"/>
              </w:rPr>
              <w:t xml:space="preserve"> и сигнала мобильных телефонов.</w:t>
            </w:r>
          </w:p>
          <w:p w14:paraId="1DBA716F" w14:textId="77777777" w:rsidR="00B7629B" w:rsidRDefault="00B7629B" w:rsidP="00B7629B">
            <w:pPr>
              <w:pStyle w:val="TableContents"/>
              <w:rPr>
                <w:sz w:val="20"/>
                <w:szCs w:val="20"/>
              </w:rPr>
            </w:pPr>
            <w:r>
              <w:rPr>
                <w:sz w:val="20"/>
                <w:szCs w:val="20"/>
              </w:rPr>
              <w:t xml:space="preserve">Наличие </w:t>
            </w:r>
            <w:r w:rsidRPr="007D5B34">
              <w:rPr>
                <w:sz w:val="20"/>
                <w:szCs w:val="20"/>
              </w:rPr>
              <w:t>ЖК-монитор</w:t>
            </w:r>
            <w:r>
              <w:rPr>
                <w:sz w:val="20"/>
                <w:szCs w:val="20"/>
              </w:rPr>
              <w:t>а</w:t>
            </w:r>
            <w:r w:rsidRPr="007D5B34">
              <w:rPr>
                <w:sz w:val="20"/>
                <w:szCs w:val="20"/>
              </w:rPr>
              <w:t xml:space="preserve"> н</w:t>
            </w:r>
            <w:r>
              <w:rPr>
                <w:sz w:val="20"/>
                <w:szCs w:val="20"/>
              </w:rPr>
              <w:t>а микрофонном пульте указывающего рабочее состояние.</w:t>
            </w:r>
          </w:p>
          <w:p w14:paraId="149E7C47" w14:textId="77777777" w:rsidR="00B7629B" w:rsidRDefault="00B7629B" w:rsidP="00B7629B">
            <w:pPr>
              <w:pStyle w:val="TableContents"/>
              <w:rPr>
                <w:sz w:val="20"/>
                <w:szCs w:val="20"/>
              </w:rPr>
            </w:pPr>
            <w:r w:rsidRPr="007D5B34">
              <w:rPr>
                <w:sz w:val="20"/>
                <w:szCs w:val="20"/>
              </w:rPr>
              <w:t xml:space="preserve">Индикатор-кольцо на </w:t>
            </w:r>
            <w:r>
              <w:rPr>
                <w:sz w:val="20"/>
                <w:szCs w:val="20"/>
              </w:rPr>
              <w:t>корпусе "гусиной шеи" показывающий рабочее состояние микрофона.</w:t>
            </w:r>
          </w:p>
          <w:p w14:paraId="1F12782D" w14:textId="77777777" w:rsidR="00B7629B" w:rsidRDefault="00B7629B" w:rsidP="00B7629B">
            <w:pPr>
              <w:pStyle w:val="TableContents"/>
              <w:rPr>
                <w:sz w:val="20"/>
                <w:szCs w:val="20"/>
              </w:rPr>
            </w:pPr>
            <w:r>
              <w:rPr>
                <w:sz w:val="20"/>
                <w:szCs w:val="20"/>
              </w:rPr>
              <w:t>Наличие в</w:t>
            </w:r>
            <w:r w:rsidRPr="007D5B34">
              <w:rPr>
                <w:sz w:val="20"/>
                <w:szCs w:val="20"/>
              </w:rPr>
              <w:t>нешн</w:t>
            </w:r>
            <w:r>
              <w:rPr>
                <w:sz w:val="20"/>
                <w:szCs w:val="20"/>
              </w:rPr>
              <w:t>ей антенны на корпусе</w:t>
            </w:r>
            <w:r w:rsidRPr="007D5B34">
              <w:rPr>
                <w:sz w:val="20"/>
                <w:szCs w:val="20"/>
              </w:rPr>
              <w:t xml:space="preserve"> осуществля</w:t>
            </w:r>
            <w:r>
              <w:rPr>
                <w:sz w:val="20"/>
                <w:szCs w:val="20"/>
              </w:rPr>
              <w:t>ющей</w:t>
            </w:r>
            <w:r w:rsidRPr="007D5B34">
              <w:rPr>
                <w:sz w:val="20"/>
                <w:szCs w:val="20"/>
              </w:rPr>
              <w:t xml:space="preserve"> передачу </w:t>
            </w:r>
            <w:r>
              <w:rPr>
                <w:sz w:val="20"/>
                <w:szCs w:val="20"/>
              </w:rPr>
              <w:t>сигнала с повышенной четкостью.</w:t>
            </w:r>
          </w:p>
          <w:p w14:paraId="22991BA9" w14:textId="77777777" w:rsidR="00B7629B" w:rsidRDefault="00B7629B" w:rsidP="00B7629B">
            <w:pPr>
              <w:pStyle w:val="TableContents"/>
              <w:rPr>
                <w:sz w:val="20"/>
                <w:szCs w:val="20"/>
              </w:rPr>
            </w:pPr>
            <w:r w:rsidRPr="007D5B34">
              <w:rPr>
                <w:sz w:val="20"/>
                <w:szCs w:val="20"/>
              </w:rPr>
              <w:t xml:space="preserve">Встроенный </w:t>
            </w:r>
            <w:proofErr w:type="spellStart"/>
            <w:r w:rsidRPr="007D5B34">
              <w:rPr>
                <w:sz w:val="20"/>
                <w:szCs w:val="20"/>
              </w:rPr>
              <w:t>Li-ion</w:t>
            </w:r>
            <w:proofErr w:type="spellEnd"/>
            <w:r w:rsidRPr="007D5B34">
              <w:rPr>
                <w:sz w:val="20"/>
                <w:szCs w:val="20"/>
              </w:rPr>
              <w:t xml:space="preserve"> аккумулятор 3.7V 2100mA, позволяющий работать до 10 часов от одного полного заряда.</w:t>
            </w:r>
          </w:p>
          <w:p w14:paraId="66C6D68B" w14:textId="77777777" w:rsidR="00B7629B" w:rsidRPr="00065A5D" w:rsidRDefault="00B7629B" w:rsidP="00B7629B">
            <w:pPr>
              <w:pStyle w:val="TableContents"/>
              <w:rPr>
                <w:sz w:val="20"/>
                <w:szCs w:val="20"/>
              </w:rPr>
            </w:pPr>
            <w:r>
              <w:rPr>
                <w:sz w:val="20"/>
                <w:szCs w:val="20"/>
              </w:rPr>
              <w:t xml:space="preserve"> Длина "гусиной шеи"</w:t>
            </w:r>
            <w:r w:rsidRPr="007D5B34">
              <w:rPr>
                <w:sz w:val="20"/>
                <w:szCs w:val="20"/>
              </w:rPr>
              <w:t xml:space="preserve"> 440 мм.</w:t>
            </w:r>
          </w:p>
        </w:tc>
      </w:tr>
      <w:tr w:rsidR="00B7629B" w:rsidRPr="00065A5D" w14:paraId="02706205" w14:textId="77777777" w:rsidTr="00B7629B">
        <w:trPr>
          <w:cantSplit/>
          <w:trHeight w:val="23"/>
        </w:trPr>
        <w:tc>
          <w:tcPr>
            <w:tcW w:w="1985" w:type="dxa"/>
            <w:tcBorders>
              <w:left w:val="single" w:sz="4" w:space="0" w:color="000000"/>
              <w:bottom w:val="single" w:sz="4" w:space="0" w:color="auto"/>
            </w:tcBorders>
            <w:shd w:val="clear" w:color="auto" w:fill="auto"/>
          </w:tcPr>
          <w:p w14:paraId="20B2D4FB" w14:textId="77777777" w:rsidR="00B7629B" w:rsidRPr="00065A5D" w:rsidRDefault="00B7629B" w:rsidP="00B7629B">
            <w:pPr>
              <w:pStyle w:val="TableContents"/>
              <w:rPr>
                <w:sz w:val="20"/>
                <w:szCs w:val="20"/>
              </w:rPr>
            </w:pPr>
            <w:r w:rsidRPr="00065A5D">
              <w:rPr>
                <w:sz w:val="20"/>
                <w:szCs w:val="20"/>
              </w:rPr>
              <w:t>Микрофонный пульт председателя беспроводной</w:t>
            </w:r>
          </w:p>
        </w:tc>
        <w:tc>
          <w:tcPr>
            <w:tcW w:w="567" w:type="dxa"/>
            <w:tcBorders>
              <w:left w:val="single" w:sz="4" w:space="0" w:color="000000"/>
              <w:bottom w:val="single" w:sz="4" w:space="0" w:color="auto"/>
            </w:tcBorders>
            <w:shd w:val="clear" w:color="auto" w:fill="auto"/>
            <w:vAlign w:val="center"/>
          </w:tcPr>
          <w:p w14:paraId="07A172EF" w14:textId="77777777" w:rsidR="00B7629B" w:rsidRPr="00065A5D" w:rsidRDefault="00B7629B" w:rsidP="00B7629B">
            <w:pPr>
              <w:pStyle w:val="TableContents"/>
              <w:jc w:val="center"/>
              <w:rPr>
                <w:sz w:val="20"/>
                <w:szCs w:val="20"/>
              </w:rPr>
            </w:pPr>
            <w:r w:rsidRPr="00065A5D">
              <w:rPr>
                <w:sz w:val="20"/>
                <w:szCs w:val="20"/>
              </w:rPr>
              <w:t>шт.</w:t>
            </w:r>
          </w:p>
        </w:tc>
        <w:tc>
          <w:tcPr>
            <w:tcW w:w="567" w:type="dxa"/>
            <w:tcBorders>
              <w:left w:val="single" w:sz="4" w:space="0" w:color="000000"/>
              <w:bottom w:val="single" w:sz="4" w:space="0" w:color="auto"/>
              <w:right w:val="single" w:sz="4" w:space="0" w:color="000000"/>
            </w:tcBorders>
            <w:shd w:val="clear" w:color="auto" w:fill="auto"/>
            <w:vAlign w:val="center"/>
          </w:tcPr>
          <w:p w14:paraId="57C2F4D1"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6D36E664" w14:textId="77777777" w:rsidR="00B7629B" w:rsidRDefault="00B7629B" w:rsidP="00B7629B">
            <w:pPr>
              <w:pStyle w:val="TableContents"/>
              <w:rPr>
                <w:sz w:val="20"/>
                <w:szCs w:val="20"/>
              </w:rPr>
            </w:pPr>
            <w:r w:rsidRPr="007D5B34">
              <w:rPr>
                <w:sz w:val="20"/>
                <w:szCs w:val="20"/>
              </w:rPr>
              <w:t>Бес</w:t>
            </w:r>
            <w:r>
              <w:rPr>
                <w:sz w:val="20"/>
                <w:szCs w:val="20"/>
              </w:rPr>
              <w:t>проводной конференц-микрофон председателя</w:t>
            </w:r>
            <w:r w:rsidRPr="007D5B34">
              <w:rPr>
                <w:sz w:val="20"/>
                <w:szCs w:val="20"/>
              </w:rPr>
              <w:t xml:space="preserve"> </w:t>
            </w:r>
            <w:r>
              <w:rPr>
                <w:sz w:val="20"/>
                <w:szCs w:val="20"/>
              </w:rPr>
              <w:t>на "гусиной шее".</w:t>
            </w:r>
          </w:p>
          <w:p w14:paraId="6E317CD1" w14:textId="77777777" w:rsidR="00B7629B" w:rsidRDefault="00B7629B" w:rsidP="00B7629B">
            <w:pPr>
              <w:pStyle w:val="TableContents"/>
              <w:rPr>
                <w:sz w:val="20"/>
                <w:szCs w:val="20"/>
              </w:rPr>
            </w:pPr>
            <w:r w:rsidRPr="007D5B34">
              <w:rPr>
                <w:sz w:val="20"/>
                <w:szCs w:val="20"/>
              </w:rPr>
              <w:t>Совместим</w:t>
            </w:r>
            <w:r>
              <w:rPr>
                <w:sz w:val="20"/>
                <w:szCs w:val="20"/>
              </w:rPr>
              <w:t>ый</w:t>
            </w:r>
            <w:r w:rsidRPr="007D5B34">
              <w:rPr>
                <w:sz w:val="20"/>
                <w:szCs w:val="20"/>
              </w:rPr>
              <w:t xml:space="preserve"> с управляющим блоком </w:t>
            </w:r>
            <w:r>
              <w:rPr>
                <w:sz w:val="20"/>
                <w:szCs w:val="20"/>
              </w:rPr>
              <w:t>управления дискуссионной системы</w:t>
            </w:r>
            <w:r w:rsidRPr="007D5B34">
              <w:rPr>
                <w:sz w:val="20"/>
                <w:szCs w:val="20"/>
              </w:rPr>
              <w:t>. Металлический корпус (верх</w:t>
            </w:r>
            <w:r>
              <w:rPr>
                <w:sz w:val="20"/>
                <w:szCs w:val="20"/>
              </w:rPr>
              <w:t>няя часть микрофонного пульта).</w:t>
            </w:r>
          </w:p>
          <w:p w14:paraId="7B8E4CBE" w14:textId="77777777" w:rsidR="00B7629B" w:rsidRDefault="00B7629B" w:rsidP="00B7629B">
            <w:pPr>
              <w:pStyle w:val="TableContents"/>
              <w:rPr>
                <w:sz w:val="20"/>
                <w:szCs w:val="20"/>
              </w:rPr>
            </w:pPr>
            <w:r>
              <w:rPr>
                <w:sz w:val="20"/>
                <w:szCs w:val="20"/>
              </w:rPr>
              <w:t>Наличие функции</w:t>
            </w:r>
            <w:r w:rsidRPr="007D5B34">
              <w:rPr>
                <w:sz w:val="20"/>
                <w:szCs w:val="20"/>
              </w:rPr>
              <w:t xml:space="preserve"> защиты от электромагнитных помех</w:t>
            </w:r>
            <w:r>
              <w:rPr>
                <w:sz w:val="20"/>
                <w:szCs w:val="20"/>
              </w:rPr>
              <w:t xml:space="preserve"> и сигнала мобильных телефонов.</w:t>
            </w:r>
          </w:p>
          <w:p w14:paraId="1D2307BE" w14:textId="77777777" w:rsidR="00B7629B" w:rsidRDefault="00B7629B" w:rsidP="00B7629B">
            <w:pPr>
              <w:pStyle w:val="TableContents"/>
              <w:rPr>
                <w:sz w:val="20"/>
                <w:szCs w:val="20"/>
              </w:rPr>
            </w:pPr>
            <w:r>
              <w:rPr>
                <w:sz w:val="20"/>
                <w:szCs w:val="20"/>
              </w:rPr>
              <w:t xml:space="preserve">Наличие </w:t>
            </w:r>
            <w:r w:rsidRPr="007D5B34">
              <w:rPr>
                <w:sz w:val="20"/>
                <w:szCs w:val="20"/>
              </w:rPr>
              <w:t>ЖК-монитор</w:t>
            </w:r>
            <w:r>
              <w:rPr>
                <w:sz w:val="20"/>
                <w:szCs w:val="20"/>
              </w:rPr>
              <w:t>а</w:t>
            </w:r>
            <w:r w:rsidRPr="007D5B34">
              <w:rPr>
                <w:sz w:val="20"/>
                <w:szCs w:val="20"/>
              </w:rPr>
              <w:t xml:space="preserve"> н</w:t>
            </w:r>
            <w:r>
              <w:rPr>
                <w:sz w:val="20"/>
                <w:szCs w:val="20"/>
              </w:rPr>
              <w:t>а микрофонном пульте указывающего рабочее состояние.</w:t>
            </w:r>
          </w:p>
          <w:p w14:paraId="63ECBB18" w14:textId="77777777" w:rsidR="00B7629B" w:rsidRDefault="00B7629B" w:rsidP="00B7629B">
            <w:pPr>
              <w:pStyle w:val="TableContents"/>
              <w:rPr>
                <w:sz w:val="20"/>
                <w:szCs w:val="20"/>
              </w:rPr>
            </w:pPr>
            <w:r w:rsidRPr="007D5B34">
              <w:rPr>
                <w:sz w:val="20"/>
                <w:szCs w:val="20"/>
              </w:rPr>
              <w:t xml:space="preserve">Индикатор-кольцо на </w:t>
            </w:r>
            <w:r>
              <w:rPr>
                <w:sz w:val="20"/>
                <w:szCs w:val="20"/>
              </w:rPr>
              <w:t>корпусе "гусиной шеи" показывающий рабочее состояние микрофона.</w:t>
            </w:r>
          </w:p>
          <w:p w14:paraId="0BD274F8" w14:textId="77777777" w:rsidR="00B7629B" w:rsidRDefault="00B7629B" w:rsidP="00B7629B">
            <w:pPr>
              <w:pStyle w:val="TableContents"/>
              <w:rPr>
                <w:sz w:val="20"/>
                <w:szCs w:val="20"/>
              </w:rPr>
            </w:pPr>
            <w:r>
              <w:rPr>
                <w:sz w:val="20"/>
                <w:szCs w:val="20"/>
              </w:rPr>
              <w:t>Наличие в</w:t>
            </w:r>
            <w:r w:rsidRPr="007D5B34">
              <w:rPr>
                <w:sz w:val="20"/>
                <w:szCs w:val="20"/>
              </w:rPr>
              <w:t>нешн</w:t>
            </w:r>
            <w:r>
              <w:rPr>
                <w:sz w:val="20"/>
                <w:szCs w:val="20"/>
              </w:rPr>
              <w:t>ей антенны на корпусе</w:t>
            </w:r>
            <w:r w:rsidRPr="007D5B34">
              <w:rPr>
                <w:sz w:val="20"/>
                <w:szCs w:val="20"/>
              </w:rPr>
              <w:t xml:space="preserve"> осуществля</w:t>
            </w:r>
            <w:r>
              <w:rPr>
                <w:sz w:val="20"/>
                <w:szCs w:val="20"/>
              </w:rPr>
              <w:t>ющей</w:t>
            </w:r>
            <w:r w:rsidRPr="007D5B34">
              <w:rPr>
                <w:sz w:val="20"/>
                <w:szCs w:val="20"/>
              </w:rPr>
              <w:t xml:space="preserve"> передачу </w:t>
            </w:r>
            <w:r>
              <w:rPr>
                <w:sz w:val="20"/>
                <w:szCs w:val="20"/>
              </w:rPr>
              <w:t>сигнала с повышенной четкостью.</w:t>
            </w:r>
          </w:p>
          <w:p w14:paraId="23DDFB21" w14:textId="77777777" w:rsidR="00B7629B" w:rsidRDefault="00B7629B" w:rsidP="00B7629B">
            <w:pPr>
              <w:pStyle w:val="TableContents"/>
              <w:rPr>
                <w:sz w:val="20"/>
                <w:szCs w:val="20"/>
              </w:rPr>
            </w:pPr>
            <w:r w:rsidRPr="007D5B34">
              <w:rPr>
                <w:sz w:val="20"/>
                <w:szCs w:val="20"/>
              </w:rPr>
              <w:t xml:space="preserve">Встроенный </w:t>
            </w:r>
            <w:proofErr w:type="spellStart"/>
            <w:r w:rsidRPr="007D5B34">
              <w:rPr>
                <w:sz w:val="20"/>
                <w:szCs w:val="20"/>
              </w:rPr>
              <w:t>Li-ion</w:t>
            </w:r>
            <w:proofErr w:type="spellEnd"/>
            <w:r w:rsidRPr="007D5B34">
              <w:rPr>
                <w:sz w:val="20"/>
                <w:szCs w:val="20"/>
              </w:rPr>
              <w:t xml:space="preserve"> аккумулятор 3.7V 2100mA, позволяющий работать до 10 часов от одного полного заряда.</w:t>
            </w:r>
          </w:p>
          <w:p w14:paraId="15F7DAD6" w14:textId="77777777" w:rsidR="00B7629B" w:rsidRDefault="00B7629B" w:rsidP="00B7629B">
            <w:pPr>
              <w:pStyle w:val="TableContents"/>
              <w:rPr>
                <w:sz w:val="20"/>
                <w:szCs w:val="20"/>
              </w:rPr>
            </w:pPr>
            <w:r>
              <w:rPr>
                <w:sz w:val="20"/>
                <w:szCs w:val="20"/>
              </w:rPr>
              <w:t>Длина "гусиной шеи"</w:t>
            </w:r>
            <w:r w:rsidRPr="007D5B34">
              <w:rPr>
                <w:sz w:val="20"/>
                <w:szCs w:val="20"/>
              </w:rPr>
              <w:t xml:space="preserve"> 440 мм.</w:t>
            </w:r>
          </w:p>
          <w:p w14:paraId="6092FFE8" w14:textId="77777777" w:rsidR="00B7629B" w:rsidRPr="00065A5D" w:rsidRDefault="00B7629B" w:rsidP="00B7629B">
            <w:pPr>
              <w:pStyle w:val="TableContents"/>
              <w:rPr>
                <w:sz w:val="20"/>
                <w:szCs w:val="20"/>
              </w:rPr>
            </w:pPr>
            <w:r w:rsidRPr="006636C7">
              <w:rPr>
                <w:sz w:val="20"/>
                <w:szCs w:val="20"/>
              </w:rPr>
              <w:t>Управление очередью выступающих.</w:t>
            </w:r>
          </w:p>
        </w:tc>
      </w:tr>
      <w:tr w:rsidR="00B7629B" w:rsidRPr="00065A5D" w14:paraId="62606FE5" w14:textId="77777777" w:rsidTr="00B7629B">
        <w:trPr>
          <w:cantSplit/>
          <w:trHeight w:val="23"/>
        </w:trPr>
        <w:tc>
          <w:tcPr>
            <w:tcW w:w="1985" w:type="dxa"/>
            <w:tcBorders>
              <w:left w:val="single" w:sz="4" w:space="0" w:color="000000"/>
              <w:bottom w:val="single" w:sz="4" w:space="0" w:color="auto"/>
            </w:tcBorders>
            <w:shd w:val="clear" w:color="auto" w:fill="auto"/>
          </w:tcPr>
          <w:p w14:paraId="2C6CFB29" w14:textId="77777777" w:rsidR="00B7629B" w:rsidRPr="00065A5D" w:rsidRDefault="00B7629B" w:rsidP="00B7629B">
            <w:pPr>
              <w:pStyle w:val="TableContents"/>
              <w:rPr>
                <w:sz w:val="20"/>
                <w:szCs w:val="20"/>
              </w:rPr>
            </w:pPr>
            <w:r w:rsidRPr="00065A5D">
              <w:rPr>
                <w:sz w:val="20"/>
                <w:szCs w:val="20"/>
              </w:rPr>
              <w:t>Радиосистема микрофонная</w:t>
            </w:r>
          </w:p>
        </w:tc>
        <w:tc>
          <w:tcPr>
            <w:tcW w:w="567" w:type="dxa"/>
            <w:tcBorders>
              <w:left w:val="single" w:sz="4" w:space="0" w:color="000000"/>
              <w:bottom w:val="single" w:sz="4" w:space="0" w:color="auto"/>
            </w:tcBorders>
            <w:shd w:val="clear" w:color="auto" w:fill="auto"/>
            <w:vAlign w:val="center"/>
          </w:tcPr>
          <w:p w14:paraId="6BEC2737"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5DA95939" w14:textId="77777777" w:rsidR="00B7629B" w:rsidRPr="00065A5D" w:rsidRDefault="00B7629B" w:rsidP="00B7629B">
            <w:pPr>
              <w:pStyle w:val="TableContents"/>
              <w:jc w:val="center"/>
              <w:rPr>
                <w:sz w:val="20"/>
                <w:szCs w:val="20"/>
              </w:rPr>
            </w:pPr>
            <w:r w:rsidRPr="00065A5D">
              <w:rPr>
                <w:sz w:val="20"/>
                <w:szCs w:val="20"/>
              </w:rPr>
              <w:t>1</w:t>
            </w:r>
          </w:p>
        </w:tc>
        <w:tc>
          <w:tcPr>
            <w:tcW w:w="7087" w:type="dxa"/>
            <w:tcBorders>
              <w:left w:val="single" w:sz="4" w:space="0" w:color="000000"/>
              <w:bottom w:val="single" w:sz="4" w:space="0" w:color="auto"/>
              <w:right w:val="single" w:sz="4" w:space="0" w:color="000000"/>
            </w:tcBorders>
            <w:vAlign w:val="center"/>
          </w:tcPr>
          <w:p w14:paraId="44D0BD71" w14:textId="77777777" w:rsidR="00B7629B" w:rsidRPr="00EE70DE" w:rsidRDefault="00B7629B" w:rsidP="00B7629B">
            <w:pPr>
              <w:pStyle w:val="TableContents"/>
              <w:rPr>
                <w:b/>
                <w:sz w:val="20"/>
                <w:szCs w:val="20"/>
              </w:rPr>
            </w:pPr>
            <w:r w:rsidRPr="00EE70DE">
              <w:rPr>
                <w:b/>
                <w:sz w:val="20"/>
                <w:szCs w:val="20"/>
              </w:rPr>
              <w:t>Технические характеристики:</w:t>
            </w:r>
          </w:p>
          <w:p w14:paraId="17007ACF" w14:textId="77777777" w:rsidR="00B7629B" w:rsidRPr="00BD1CAB" w:rsidRDefault="00B7629B" w:rsidP="00B7629B">
            <w:pPr>
              <w:pStyle w:val="TableContents"/>
              <w:rPr>
                <w:sz w:val="20"/>
                <w:szCs w:val="20"/>
              </w:rPr>
            </w:pPr>
            <w:r w:rsidRPr="00BD1CAB">
              <w:rPr>
                <w:sz w:val="20"/>
                <w:szCs w:val="20"/>
              </w:rPr>
              <w:t xml:space="preserve">Доступные форм-факторы </w:t>
            </w:r>
            <w:proofErr w:type="gramStart"/>
            <w:r w:rsidRPr="00BD1CAB">
              <w:rPr>
                <w:sz w:val="20"/>
                <w:szCs w:val="20"/>
              </w:rPr>
              <w:t>передатчиков :</w:t>
            </w:r>
            <w:proofErr w:type="gramEnd"/>
            <w:r w:rsidRPr="00BD1CAB">
              <w:rPr>
                <w:sz w:val="20"/>
                <w:szCs w:val="20"/>
              </w:rPr>
              <w:t xml:space="preserve"> </w:t>
            </w:r>
            <w:proofErr w:type="spellStart"/>
            <w:r w:rsidRPr="00BD1CAB">
              <w:rPr>
                <w:sz w:val="20"/>
                <w:szCs w:val="20"/>
              </w:rPr>
              <w:t>Handheld</w:t>
            </w:r>
            <w:proofErr w:type="spellEnd"/>
          </w:p>
          <w:p w14:paraId="08741A1D" w14:textId="77777777" w:rsidR="00B7629B" w:rsidRPr="00BD1CAB" w:rsidRDefault="00B7629B" w:rsidP="00B7629B">
            <w:pPr>
              <w:pStyle w:val="TableContents"/>
              <w:rPr>
                <w:sz w:val="20"/>
                <w:szCs w:val="20"/>
              </w:rPr>
            </w:pPr>
            <w:r w:rsidRPr="00BD1CAB">
              <w:rPr>
                <w:sz w:val="20"/>
                <w:szCs w:val="20"/>
              </w:rPr>
              <w:t>Дальность работы (до): 100 м (в обычных условиях)</w:t>
            </w:r>
          </w:p>
          <w:p w14:paraId="691A85E0" w14:textId="77777777" w:rsidR="00B7629B" w:rsidRPr="00BD1CAB" w:rsidRDefault="00B7629B" w:rsidP="00B7629B">
            <w:pPr>
              <w:pStyle w:val="TableContents"/>
              <w:rPr>
                <w:sz w:val="20"/>
                <w:szCs w:val="20"/>
              </w:rPr>
            </w:pPr>
            <w:r w:rsidRPr="00BD1CAB">
              <w:rPr>
                <w:sz w:val="20"/>
                <w:szCs w:val="20"/>
              </w:rPr>
              <w:t xml:space="preserve">Беспроводной приёмник </w:t>
            </w:r>
            <w:r>
              <w:rPr>
                <w:sz w:val="20"/>
                <w:szCs w:val="20"/>
              </w:rPr>
              <w:t>для беспроводной системы</w:t>
            </w:r>
          </w:p>
          <w:p w14:paraId="398EDD2F" w14:textId="77777777" w:rsidR="00B7629B" w:rsidRPr="00BD1CAB" w:rsidRDefault="00B7629B" w:rsidP="00B7629B">
            <w:pPr>
              <w:pStyle w:val="TableContents"/>
              <w:rPr>
                <w:sz w:val="20"/>
                <w:szCs w:val="20"/>
              </w:rPr>
            </w:pPr>
            <w:r w:rsidRPr="00BD1CAB">
              <w:rPr>
                <w:sz w:val="20"/>
                <w:szCs w:val="20"/>
              </w:rPr>
              <w:t>Микропроцессорное разнесение внутренних антенн</w:t>
            </w:r>
          </w:p>
          <w:p w14:paraId="38C822C0" w14:textId="77777777" w:rsidR="00B7629B" w:rsidRPr="00BD1CAB" w:rsidRDefault="00B7629B" w:rsidP="00B7629B">
            <w:pPr>
              <w:pStyle w:val="TableContents"/>
              <w:rPr>
                <w:sz w:val="20"/>
                <w:szCs w:val="20"/>
              </w:rPr>
            </w:pPr>
            <w:r w:rsidRPr="00BD1CAB">
              <w:rPr>
                <w:sz w:val="20"/>
                <w:szCs w:val="20"/>
              </w:rPr>
              <w:t xml:space="preserve">Вызываемая одним нажатием кнопки функция </w:t>
            </w:r>
            <w:proofErr w:type="spellStart"/>
            <w:proofErr w:type="gramStart"/>
            <w:r w:rsidRPr="00BD1CAB">
              <w:rPr>
                <w:sz w:val="20"/>
                <w:szCs w:val="20"/>
              </w:rPr>
              <w:t>QuickScan</w:t>
            </w:r>
            <w:proofErr w:type="spellEnd"/>
            <w:r>
              <w:rPr>
                <w:sz w:val="20"/>
                <w:szCs w:val="20"/>
              </w:rPr>
              <w:t xml:space="preserve"> </w:t>
            </w:r>
            <w:r w:rsidRPr="00BD1CAB">
              <w:rPr>
                <w:sz w:val="20"/>
                <w:szCs w:val="20"/>
              </w:rPr>
              <w:t xml:space="preserve"> </w:t>
            </w:r>
            <w:r>
              <w:rPr>
                <w:sz w:val="20"/>
                <w:szCs w:val="20"/>
              </w:rPr>
              <w:t>для</w:t>
            </w:r>
            <w:proofErr w:type="gramEnd"/>
            <w:r>
              <w:rPr>
                <w:sz w:val="20"/>
                <w:szCs w:val="20"/>
              </w:rPr>
              <w:t xml:space="preserve"> поиска наилучшей свободной частоты.</w:t>
            </w:r>
          </w:p>
          <w:p w14:paraId="70E9EEF2" w14:textId="77777777" w:rsidR="00B7629B" w:rsidRPr="00BD1CAB" w:rsidRDefault="00B7629B" w:rsidP="00B7629B">
            <w:pPr>
              <w:pStyle w:val="TableContents"/>
              <w:rPr>
                <w:sz w:val="20"/>
                <w:szCs w:val="20"/>
              </w:rPr>
            </w:pPr>
            <w:r w:rsidRPr="00BD1CAB">
              <w:rPr>
                <w:sz w:val="20"/>
                <w:szCs w:val="20"/>
              </w:rPr>
              <w:t>Аудиовыходы 6,3 мм (1/4 дюйма) и XLR</w:t>
            </w:r>
          </w:p>
          <w:p w14:paraId="5980B9E4" w14:textId="77777777" w:rsidR="00B7629B" w:rsidRPr="00BD1CAB" w:rsidRDefault="00B7629B" w:rsidP="00B7629B">
            <w:pPr>
              <w:pStyle w:val="TableContents"/>
              <w:rPr>
                <w:sz w:val="20"/>
                <w:szCs w:val="20"/>
              </w:rPr>
            </w:pPr>
            <w:r w:rsidRPr="00BD1CAB">
              <w:rPr>
                <w:sz w:val="20"/>
                <w:szCs w:val="20"/>
              </w:rPr>
              <w:t>Двухцветный светодиодный индикатор громкости звука</w:t>
            </w:r>
          </w:p>
          <w:p w14:paraId="3A6842F5" w14:textId="77777777" w:rsidR="00B7629B" w:rsidRPr="00BD1CAB" w:rsidRDefault="00B7629B" w:rsidP="00B7629B">
            <w:pPr>
              <w:pStyle w:val="TableContents"/>
              <w:rPr>
                <w:sz w:val="20"/>
                <w:szCs w:val="20"/>
              </w:rPr>
            </w:pPr>
            <w:r w:rsidRPr="00BD1CAB">
              <w:rPr>
                <w:sz w:val="20"/>
                <w:szCs w:val="20"/>
              </w:rPr>
              <w:t xml:space="preserve">Ручной передатчик с капсюлем </w:t>
            </w:r>
          </w:p>
          <w:p w14:paraId="4CDD96C2" w14:textId="77777777" w:rsidR="00B7629B" w:rsidRPr="00BD1CAB" w:rsidRDefault="00B7629B" w:rsidP="00B7629B">
            <w:pPr>
              <w:pStyle w:val="TableContents"/>
              <w:rPr>
                <w:sz w:val="20"/>
                <w:szCs w:val="20"/>
              </w:rPr>
            </w:pPr>
            <w:r w:rsidRPr="00BD1CAB">
              <w:rPr>
                <w:sz w:val="20"/>
                <w:szCs w:val="20"/>
              </w:rPr>
              <w:t>Светодиодный индикатор питания и уровня заряда аккумулятора</w:t>
            </w:r>
          </w:p>
          <w:p w14:paraId="6BED5D93" w14:textId="77777777" w:rsidR="00B7629B" w:rsidRPr="00BD1CAB" w:rsidRDefault="00B7629B" w:rsidP="00B7629B">
            <w:pPr>
              <w:pStyle w:val="TableContents"/>
              <w:rPr>
                <w:sz w:val="20"/>
                <w:szCs w:val="20"/>
              </w:rPr>
            </w:pPr>
            <w:r w:rsidRPr="00BD1CAB">
              <w:rPr>
                <w:sz w:val="20"/>
                <w:szCs w:val="20"/>
              </w:rPr>
              <w:t>Регулятор усиления</w:t>
            </w:r>
          </w:p>
          <w:p w14:paraId="0C2BCD16" w14:textId="77777777" w:rsidR="00B7629B" w:rsidRPr="00BD1CAB" w:rsidRDefault="00B7629B" w:rsidP="00B7629B">
            <w:pPr>
              <w:pStyle w:val="TableContents"/>
              <w:rPr>
                <w:sz w:val="20"/>
                <w:szCs w:val="20"/>
              </w:rPr>
            </w:pPr>
            <w:r w:rsidRPr="00BD1CAB">
              <w:rPr>
                <w:sz w:val="20"/>
                <w:szCs w:val="20"/>
              </w:rPr>
              <w:t>Батарейки ти</w:t>
            </w:r>
            <w:r>
              <w:rPr>
                <w:sz w:val="20"/>
                <w:szCs w:val="20"/>
              </w:rPr>
              <w:t>па АА (в комплекте) обеспечивающий</w:t>
            </w:r>
            <w:r w:rsidRPr="00BD1CAB">
              <w:rPr>
                <w:sz w:val="20"/>
                <w:szCs w:val="20"/>
              </w:rPr>
              <w:t xml:space="preserve"> до 14 часов непрерывной работы</w:t>
            </w:r>
          </w:p>
          <w:p w14:paraId="07678210" w14:textId="77777777" w:rsidR="00B7629B" w:rsidRPr="00BD1CAB" w:rsidRDefault="00B7629B" w:rsidP="00B7629B">
            <w:pPr>
              <w:pStyle w:val="TableContents"/>
              <w:rPr>
                <w:sz w:val="20"/>
                <w:szCs w:val="20"/>
              </w:rPr>
            </w:pPr>
            <w:r w:rsidRPr="00BD1CAB">
              <w:rPr>
                <w:sz w:val="20"/>
                <w:szCs w:val="20"/>
              </w:rPr>
              <w:t xml:space="preserve">Зона действия </w:t>
            </w:r>
            <w:r>
              <w:rPr>
                <w:sz w:val="20"/>
                <w:szCs w:val="20"/>
              </w:rPr>
              <w:t xml:space="preserve">не менее </w:t>
            </w:r>
            <w:r w:rsidRPr="00BD1CAB">
              <w:rPr>
                <w:sz w:val="20"/>
                <w:szCs w:val="20"/>
              </w:rPr>
              <w:t>100 метров (в прямой видимости)</w:t>
            </w:r>
          </w:p>
          <w:p w14:paraId="28F554B7" w14:textId="77777777" w:rsidR="00B7629B" w:rsidRPr="00BD1CAB" w:rsidRDefault="00B7629B" w:rsidP="00B7629B">
            <w:pPr>
              <w:pStyle w:val="TableContents"/>
              <w:rPr>
                <w:sz w:val="20"/>
                <w:szCs w:val="20"/>
              </w:rPr>
            </w:pPr>
            <w:r w:rsidRPr="00BD1CAB">
              <w:rPr>
                <w:sz w:val="20"/>
                <w:szCs w:val="20"/>
              </w:rPr>
              <w:t>Встроенный капсюль микрофона</w:t>
            </w:r>
          </w:p>
          <w:p w14:paraId="66BFAD18" w14:textId="77777777" w:rsidR="00B7629B" w:rsidRPr="00065A5D" w:rsidRDefault="00B7629B" w:rsidP="00B7629B">
            <w:pPr>
              <w:pStyle w:val="TableContents"/>
              <w:rPr>
                <w:sz w:val="20"/>
                <w:szCs w:val="20"/>
              </w:rPr>
            </w:pPr>
            <w:r w:rsidRPr="00BD1CAB">
              <w:rPr>
                <w:sz w:val="20"/>
                <w:szCs w:val="20"/>
              </w:rPr>
              <w:t>Аттенюатор -10 дБ</w:t>
            </w:r>
          </w:p>
        </w:tc>
      </w:tr>
      <w:tr w:rsidR="00B7629B" w:rsidRPr="00065A5D" w14:paraId="4E935A13" w14:textId="77777777" w:rsidTr="00B7629B">
        <w:trPr>
          <w:cantSplit/>
          <w:trHeight w:val="23"/>
        </w:trPr>
        <w:tc>
          <w:tcPr>
            <w:tcW w:w="1985" w:type="dxa"/>
            <w:tcBorders>
              <w:left w:val="single" w:sz="4" w:space="0" w:color="000000"/>
              <w:bottom w:val="single" w:sz="4" w:space="0" w:color="auto"/>
            </w:tcBorders>
            <w:shd w:val="clear" w:color="auto" w:fill="auto"/>
          </w:tcPr>
          <w:p w14:paraId="28B19FE6" w14:textId="77777777" w:rsidR="00B7629B" w:rsidRPr="00065A5D" w:rsidRDefault="00B7629B" w:rsidP="00B7629B">
            <w:pPr>
              <w:pStyle w:val="TableContents"/>
              <w:rPr>
                <w:sz w:val="20"/>
                <w:szCs w:val="20"/>
              </w:rPr>
            </w:pPr>
            <w:r w:rsidRPr="00065A5D">
              <w:rPr>
                <w:sz w:val="20"/>
                <w:szCs w:val="20"/>
              </w:rPr>
              <w:t>Встраиваемая потолочная акустика</w:t>
            </w:r>
          </w:p>
        </w:tc>
        <w:tc>
          <w:tcPr>
            <w:tcW w:w="567" w:type="dxa"/>
            <w:tcBorders>
              <w:left w:val="single" w:sz="4" w:space="0" w:color="000000"/>
              <w:bottom w:val="single" w:sz="4" w:space="0" w:color="auto"/>
            </w:tcBorders>
            <w:shd w:val="clear" w:color="auto" w:fill="auto"/>
            <w:vAlign w:val="center"/>
          </w:tcPr>
          <w:p w14:paraId="4150101F" w14:textId="77777777" w:rsidR="00B7629B" w:rsidRPr="00065A5D" w:rsidRDefault="00B7629B" w:rsidP="00B7629B">
            <w:pPr>
              <w:pStyle w:val="TableContents"/>
              <w:jc w:val="center"/>
              <w:rPr>
                <w:sz w:val="20"/>
                <w:szCs w:val="20"/>
              </w:rPr>
            </w:pPr>
            <w:proofErr w:type="spellStart"/>
            <w:r w:rsidRPr="00065A5D">
              <w:rPr>
                <w:sz w:val="20"/>
                <w:szCs w:val="20"/>
              </w:rPr>
              <w:t>шт</w:t>
            </w:r>
            <w:proofErr w:type="spellEnd"/>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37875FBC" w14:textId="77777777" w:rsidR="00B7629B" w:rsidRPr="00065A5D" w:rsidRDefault="00B7629B" w:rsidP="00B7629B">
            <w:pPr>
              <w:pStyle w:val="TableContents"/>
              <w:jc w:val="center"/>
              <w:rPr>
                <w:sz w:val="20"/>
                <w:szCs w:val="20"/>
              </w:rPr>
            </w:pPr>
            <w:r w:rsidRPr="00065A5D">
              <w:rPr>
                <w:sz w:val="20"/>
                <w:szCs w:val="20"/>
              </w:rPr>
              <w:t>8</w:t>
            </w:r>
          </w:p>
        </w:tc>
        <w:tc>
          <w:tcPr>
            <w:tcW w:w="7087" w:type="dxa"/>
            <w:tcBorders>
              <w:left w:val="single" w:sz="4" w:space="0" w:color="000000"/>
              <w:bottom w:val="single" w:sz="4" w:space="0" w:color="auto"/>
              <w:right w:val="single" w:sz="4" w:space="0" w:color="000000"/>
            </w:tcBorders>
            <w:vAlign w:val="center"/>
          </w:tcPr>
          <w:p w14:paraId="5F708D68" w14:textId="77777777" w:rsidR="00B7629B" w:rsidRPr="00EE70DE" w:rsidRDefault="00B7629B" w:rsidP="00B7629B">
            <w:pPr>
              <w:pStyle w:val="TableContents"/>
              <w:rPr>
                <w:b/>
                <w:sz w:val="20"/>
                <w:szCs w:val="20"/>
              </w:rPr>
            </w:pPr>
            <w:r w:rsidRPr="00EE70DE">
              <w:rPr>
                <w:b/>
                <w:sz w:val="20"/>
                <w:szCs w:val="20"/>
              </w:rPr>
              <w:t>Технические характеристики:</w:t>
            </w:r>
          </w:p>
          <w:p w14:paraId="7BEDAE03" w14:textId="77777777" w:rsidR="00B7629B" w:rsidRDefault="00B7629B" w:rsidP="00B7629B">
            <w:pPr>
              <w:pStyle w:val="TableContents"/>
              <w:rPr>
                <w:sz w:val="20"/>
                <w:szCs w:val="20"/>
              </w:rPr>
            </w:pPr>
            <w:r w:rsidRPr="003328E6">
              <w:rPr>
                <w:sz w:val="20"/>
                <w:szCs w:val="20"/>
              </w:rPr>
              <w:t>Тип акус</w:t>
            </w:r>
            <w:r>
              <w:rPr>
                <w:sz w:val="20"/>
                <w:szCs w:val="20"/>
              </w:rPr>
              <w:t xml:space="preserve">тической системы: </w:t>
            </w:r>
            <w:proofErr w:type="spellStart"/>
            <w:r>
              <w:rPr>
                <w:sz w:val="20"/>
                <w:szCs w:val="20"/>
              </w:rPr>
              <w:t>двухполосная</w:t>
            </w:r>
            <w:proofErr w:type="spellEnd"/>
          </w:p>
          <w:p w14:paraId="6839A41F" w14:textId="77777777" w:rsidR="00B7629B" w:rsidRDefault="00B7629B" w:rsidP="00B7629B">
            <w:pPr>
              <w:pStyle w:val="TableContents"/>
              <w:rPr>
                <w:sz w:val="20"/>
                <w:szCs w:val="20"/>
              </w:rPr>
            </w:pPr>
            <w:r>
              <w:rPr>
                <w:sz w:val="20"/>
                <w:szCs w:val="20"/>
              </w:rPr>
              <w:t xml:space="preserve">Диаметр </w:t>
            </w:r>
            <w:proofErr w:type="spellStart"/>
            <w:r>
              <w:rPr>
                <w:sz w:val="20"/>
                <w:szCs w:val="20"/>
              </w:rPr>
              <w:t>вуфера</w:t>
            </w:r>
            <w:proofErr w:type="spellEnd"/>
            <w:r>
              <w:rPr>
                <w:sz w:val="20"/>
                <w:szCs w:val="20"/>
              </w:rPr>
              <w:t>: 6.5"</w:t>
            </w:r>
          </w:p>
          <w:p w14:paraId="065A1CFF" w14:textId="77777777" w:rsidR="00B7629B" w:rsidRDefault="00B7629B" w:rsidP="00B7629B">
            <w:pPr>
              <w:pStyle w:val="TableContents"/>
              <w:rPr>
                <w:sz w:val="20"/>
                <w:szCs w:val="20"/>
              </w:rPr>
            </w:pPr>
            <w:r w:rsidRPr="003328E6">
              <w:rPr>
                <w:sz w:val="20"/>
                <w:szCs w:val="20"/>
              </w:rPr>
              <w:t xml:space="preserve">Материал </w:t>
            </w:r>
            <w:r>
              <w:rPr>
                <w:sz w:val="20"/>
                <w:szCs w:val="20"/>
              </w:rPr>
              <w:t xml:space="preserve">диффузора </w:t>
            </w:r>
            <w:proofErr w:type="spellStart"/>
            <w:r>
              <w:rPr>
                <w:sz w:val="20"/>
                <w:szCs w:val="20"/>
              </w:rPr>
              <w:t>вуфера</w:t>
            </w:r>
            <w:proofErr w:type="spellEnd"/>
            <w:r>
              <w:rPr>
                <w:sz w:val="20"/>
                <w:szCs w:val="20"/>
              </w:rPr>
              <w:t>: полипропилен</w:t>
            </w:r>
          </w:p>
          <w:p w14:paraId="4A170D0C" w14:textId="77777777" w:rsidR="00B7629B" w:rsidRDefault="00B7629B" w:rsidP="00B7629B">
            <w:pPr>
              <w:pStyle w:val="TableContents"/>
              <w:rPr>
                <w:sz w:val="20"/>
                <w:szCs w:val="20"/>
              </w:rPr>
            </w:pPr>
            <w:r w:rsidRPr="003328E6">
              <w:rPr>
                <w:sz w:val="20"/>
                <w:szCs w:val="20"/>
              </w:rPr>
              <w:t>Диаметр</w:t>
            </w:r>
            <w:r>
              <w:rPr>
                <w:sz w:val="20"/>
                <w:szCs w:val="20"/>
              </w:rPr>
              <w:t xml:space="preserve"> </w:t>
            </w:r>
            <w:proofErr w:type="spellStart"/>
            <w:r>
              <w:rPr>
                <w:sz w:val="20"/>
                <w:szCs w:val="20"/>
              </w:rPr>
              <w:t>твитера</w:t>
            </w:r>
            <w:proofErr w:type="spellEnd"/>
            <w:r>
              <w:rPr>
                <w:sz w:val="20"/>
                <w:szCs w:val="20"/>
              </w:rPr>
              <w:t>: 1"</w:t>
            </w:r>
          </w:p>
          <w:p w14:paraId="715C57DA" w14:textId="77777777" w:rsidR="00B7629B" w:rsidRDefault="00B7629B" w:rsidP="00B7629B">
            <w:pPr>
              <w:pStyle w:val="TableContents"/>
              <w:rPr>
                <w:sz w:val="20"/>
                <w:szCs w:val="20"/>
              </w:rPr>
            </w:pPr>
            <w:r>
              <w:rPr>
                <w:sz w:val="20"/>
                <w:szCs w:val="20"/>
              </w:rPr>
              <w:t xml:space="preserve">Система монтажа: </w:t>
            </w:r>
            <w:proofErr w:type="spellStart"/>
            <w:r>
              <w:rPr>
                <w:sz w:val="20"/>
                <w:szCs w:val="20"/>
              </w:rPr>
              <w:t>QuickFit</w:t>
            </w:r>
            <w:proofErr w:type="spellEnd"/>
          </w:p>
          <w:p w14:paraId="7EA345DF" w14:textId="77777777" w:rsidR="00B7629B" w:rsidRDefault="00B7629B" w:rsidP="00B7629B">
            <w:pPr>
              <w:pStyle w:val="TableContents"/>
              <w:rPr>
                <w:sz w:val="20"/>
                <w:szCs w:val="20"/>
              </w:rPr>
            </w:pPr>
            <w:r>
              <w:rPr>
                <w:sz w:val="20"/>
                <w:szCs w:val="20"/>
              </w:rPr>
              <w:t>Импеданс: 8 Ом</w:t>
            </w:r>
          </w:p>
          <w:p w14:paraId="58BC69A1" w14:textId="77777777" w:rsidR="00B7629B" w:rsidRDefault="00B7629B" w:rsidP="00B7629B">
            <w:pPr>
              <w:pStyle w:val="TableContents"/>
              <w:rPr>
                <w:sz w:val="20"/>
                <w:szCs w:val="20"/>
              </w:rPr>
            </w:pPr>
            <w:r w:rsidRPr="003328E6">
              <w:rPr>
                <w:sz w:val="20"/>
                <w:szCs w:val="20"/>
              </w:rPr>
              <w:t>Мощность: максимальная</w:t>
            </w:r>
            <w:r>
              <w:rPr>
                <w:sz w:val="20"/>
                <w:szCs w:val="20"/>
              </w:rPr>
              <w:t xml:space="preserve"> – 60 Вт, мощность RMS – 30 Вт</w:t>
            </w:r>
          </w:p>
          <w:p w14:paraId="4F2D3BCD" w14:textId="77777777" w:rsidR="00B7629B" w:rsidRDefault="00B7629B" w:rsidP="00B7629B">
            <w:pPr>
              <w:pStyle w:val="TableContents"/>
              <w:rPr>
                <w:sz w:val="20"/>
                <w:szCs w:val="20"/>
              </w:rPr>
            </w:pPr>
            <w:r w:rsidRPr="003328E6">
              <w:rPr>
                <w:sz w:val="20"/>
                <w:szCs w:val="20"/>
              </w:rPr>
              <w:t>Максимальное звуково</w:t>
            </w:r>
            <w:r>
              <w:rPr>
                <w:sz w:val="20"/>
                <w:szCs w:val="20"/>
              </w:rPr>
              <w:t>е давление (1 Вт / 1 м): 103дБ</w:t>
            </w:r>
          </w:p>
          <w:p w14:paraId="155BFA0C" w14:textId="77777777" w:rsidR="00B7629B" w:rsidRDefault="00B7629B" w:rsidP="00B7629B">
            <w:pPr>
              <w:pStyle w:val="TableContents"/>
              <w:rPr>
                <w:sz w:val="20"/>
                <w:szCs w:val="20"/>
              </w:rPr>
            </w:pPr>
            <w:r w:rsidRPr="003328E6">
              <w:rPr>
                <w:sz w:val="20"/>
                <w:szCs w:val="20"/>
              </w:rPr>
              <w:t>Частотный диапазон: 45 Гц – 20 кГц (−</w:t>
            </w:r>
            <w:r>
              <w:rPr>
                <w:sz w:val="20"/>
                <w:szCs w:val="20"/>
              </w:rPr>
              <w:t>10 дБ), 55 Гц – 20 кГц (±3 дБ)</w:t>
            </w:r>
          </w:p>
          <w:p w14:paraId="04945848" w14:textId="77777777" w:rsidR="00B7629B" w:rsidRDefault="00B7629B" w:rsidP="00B7629B">
            <w:pPr>
              <w:pStyle w:val="TableContents"/>
              <w:rPr>
                <w:sz w:val="20"/>
                <w:szCs w:val="20"/>
              </w:rPr>
            </w:pPr>
            <w:r w:rsidRPr="003328E6">
              <w:rPr>
                <w:sz w:val="20"/>
                <w:szCs w:val="20"/>
              </w:rPr>
              <w:t>Угол раскрытия: 150° (к</w:t>
            </w:r>
            <w:r>
              <w:rPr>
                <w:sz w:val="20"/>
                <w:szCs w:val="20"/>
              </w:rPr>
              <w:t>онический)</w:t>
            </w:r>
          </w:p>
          <w:p w14:paraId="4A0B854B" w14:textId="77777777" w:rsidR="00B7629B" w:rsidRDefault="00B7629B" w:rsidP="00B7629B">
            <w:pPr>
              <w:pStyle w:val="TableContents"/>
              <w:rPr>
                <w:sz w:val="20"/>
                <w:szCs w:val="20"/>
              </w:rPr>
            </w:pPr>
            <w:r>
              <w:rPr>
                <w:sz w:val="20"/>
                <w:szCs w:val="20"/>
              </w:rPr>
              <w:t>Материал корпуса: ABS пластик</w:t>
            </w:r>
          </w:p>
          <w:p w14:paraId="37055E7F" w14:textId="77777777" w:rsidR="00B7629B" w:rsidRDefault="00B7629B" w:rsidP="00B7629B">
            <w:pPr>
              <w:pStyle w:val="TableContents"/>
              <w:rPr>
                <w:sz w:val="20"/>
                <w:szCs w:val="20"/>
              </w:rPr>
            </w:pPr>
            <w:r w:rsidRPr="003328E6">
              <w:rPr>
                <w:sz w:val="20"/>
                <w:szCs w:val="20"/>
              </w:rPr>
              <w:t>М</w:t>
            </w:r>
            <w:r>
              <w:rPr>
                <w:sz w:val="20"/>
                <w:szCs w:val="20"/>
              </w:rPr>
              <w:t>атериал защитной решетки: сталь</w:t>
            </w:r>
          </w:p>
          <w:p w14:paraId="6406F637" w14:textId="77777777" w:rsidR="00B7629B" w:rsidRDefault="00B7629B" w:rsidP="00B7629B">
            <w:pPr>
              <w:pStyle w:val="TableContents"/>
              <w:rPr>
                <w:sz w:val="20"/>
                <w:szCs w:val="20"/>
              </w:rPr>
            </w:pPr>
            <w:r>
              <w:rPr>
                <w:sz w:val="20"/>
                <w:szCs w:val="20"/>
              </w:rPr>
              <w:t>Диаметр: 200 мм</w:t>
            </w:r>
          </w:p>
          <w:p w14:paraId="7A209224" w14:textId="77777777" w:rsidR="00B7629B" w:rsidRPr="00065A5D" w:rsidRDefault="00B7629B" w:rsidP="00B7629B">
            <w:pPr>
              <w:pStyle w:val="TableContents"/>
              <w:rPr>
                <w:sz w:val="20"/>
                <w:szCs w:val="20"/>
              </w:rPr>
            </w:pPr>
            <w:r w:rsidRPr="003328E6">
              <w:rPr>
                <w:sz w:val="20"/>
                <w:szCs w:val="20"/>
              </w:rPr>
              <w:t>Цве</w:t>
            </w:r>
            <w:r>
              <w:rPr>
                <w:sz w:val="20"/>
                <w:szCs w:val="20"/>
              </w:rPr>
              <w:t>т: белый</w:t>
            </w:r>
          </w:p>
        </w:tc>
      </w:tr>
      <w:tr w:rsidR="00B7629B" w:rsidRPr="00065A5D" w14:paraId="3B6A428C" w14:textId="77777777" w:rsidTr="00B7629B">
        <w:trPr>
          <w:cantSplit/>
          <w:trHeight w:val="23"/>
        </w:trPr>
        <w:tc>
          <w:tcPr>
            <w:tcW w:w="1985" w:type="dxa"/>
            <w:tcBorders>
              <w:left w:val="single" w:sz="4" w:space="0" w:color="000000"/>
              <w:bottom w:val="single" w:sz="4" w:space="0" w:color="auto"/>
            </w:tcBorders>
            <w:shd w:val="clear" w:color="auto" w:fill="auto"/>
          </w:tcPr>
          <w:p w14:paraId="05F3736E" w14:textId="77777777" w:rsidR="00B7629B" w:rsidRPr="00065A5D" w:rsidRDefault="00B7629B" w:rsidP="00B7629B">
            <w:pPr>
              <w:pStyle w:val="TableContents"/>
              <w:rPr>
                <w:sz w:val="20"/>
                <w:szCs w:val="20"/>
              </w:rPr>
            </w:pPr>
            <w:r w:rsidRPr="00065A5D">
              <w:rPr>
                <w:sz w:val="20"/>
                <w:szCs w:val="20"/>
              </w:rPr>
              <w:lastRenderedPageBreak/>
              <w:t xml:space="preserve">Провод соединительный </w:t>
            </w:r>
          </w:p>
        </w:tc>
        <w:tc>
          <w:tcPr>
            <w:tcW w:w="567" w:type="dxa"/>
            <w:tcBorders>
              <w:left w:val="single" w:sz="4" w:space="0" w:color="000000"/>
              <w:bottom w:val="single" w:sz="4" w:space="0" w:color="auto"/>
            </w:tcBorders>
            <w:shd w:val="clear" w:color="auto" w:fill="auto"/>
            <w:vAlign w:val="center"/>
          </w:tcPr>
          <w:p w14:paraId="67A00558" w14:textId="77777777" w:rsidR="00B7629B" w:rsidRPr="00065A5D" w:rsidRDefault="00B7629B" w:rsidP="00B7629B">
            <w:pPr>
              <w:pStyle w:val="TableContents"/>
              <w:jc w:val="center"/>
              <w:rPr>
                <w:sz w:val="20"/>
                <w:szCs w:val="20"/>
              </w:rPr>
            </w:pPr>
            <w:r w:rsidRPr="00065A5D">
              <w:rPr>
                <w:sz w:val="20"/>
                <w:szCs w:val="20"/>
              </w:rPr>
              <w:t>м</w:t>
            </w:r>
            <w:r w:rsidRPr="00065A5D">
              <w:rPr>
                <w:sz w:val="20"/>
                <w:szCs w:val="20"/>
                <w:lang w:val="en-US"/>
              </w:rPr>
              <w:t>.</w:t>
            </w:r>
          </w:p>
        </w:tc>
        <w:tc>
          <w:tcPr>
            <w:tcW w:w="567" w:type="dxa"/>
            <w:tcBorders>
              <w:left w:val="single" w:sz="4" w:space="0" w:color="000000"/>
              <w:bottom w:val="single" w:sz="4" w:space="0" w:color="auto"/>
              <w:right w:val="single" w:sz="4" w:space="0" w:color="000000"/>
            </w:tcBorders>
            <w:shd w:val="clear" w:color="auto" w:fill="auto"/>
            <w:vAlign w:val="center"/>
          </w:tcPr>
          <w:p w14:paraId="00F9FEA1" w14:textId="77777777" w:rsidR="00B7629B" w:rsidRPr="00065A5D" w:rsidRDefault="00B7629B" w:rsidP="00B7629B">
            <w:pPr>
              <w:pStyle w:val="TableContents"/>
              <w:jc w:val="center"/>
              <w:rPr>
                <w:sz w:val="20"/>
                <w:szCs w:val="20"/>
              </w:rPr>
            </w:pPr>
            <w:r w:rsidRPr="00065A5D">
              <w:rPr>
                <w:sz w:val="20"/>
                <w:szCs w:val="20"/>
              </w:rPr>
              <w:t>200</w:t>
            </w:r>
          </w:p>
        </w:tc>
        <w:tc>
          <w:tcPr>
            <w:tcW w:w="7087" w:type="dxa"/>
            <w:tcBorders>
              <w:left w:val="single" w:sz="4" w:space="0" w:color="000000"/>
              <w:bottom w:val="single" w:sz="4" w:space="0" w:color="auto"/>
              <w:right w:val="single" w:sz="4" w:space="0" w:color="000000"/>
            </w:tcBorders>
            <w:vAlign w:val="center"/>
          </w:tcPr>
          <w:p w14:paraId="11AA0B0E" w14:textId="77777777" w:rsidR="00B7629B" w:rsidRDefault="00B7629B" w:rsidP="00B7629B">
            <w:pPr>
              <w:pStyle w:val="TableContents"/>
              <w:rPr>
                <w:sz w:val="20"/>
                <w:szCs w:val="20"/>
              </w:rPr>
            </w:pPr>
            <w:r w:rsidRPr="00065A5D">
              <w:rPr>
                <w:sz w:val="20"/>
                <w:szCs w:val="20"/>
              </w:rPr>
              <w:t>Провод с</w:t>
            </w:r>
            <w:r>
              <w:rPr>
                <w:sz w:val="20"/>
                <w:szCs w:val="20"/>
              </w:rPr>
              <w:t>оединительный</w:t>
            </w:r>
          </w:p>
          <w:p w14:paraId="4376E424" w14:textId="77777777" w:rsidR="00B7629B" w:rsidRDefault="00B7629B" w:rsidP="00B7629B">
            <w:pPr>
              <w:pStyle w:val="TableContents"/>
              <w:rPr>
                <w:sz w:val="20"/>
                <w:szCs w:val="20"/>
              </w:rPr>
            </w:pPr>
            <w:r>
              <w:rPr>
                <w:sz w:val="20"/>
                <w:szCs w:val="20"/>
              </w:rPr>
              <w:t>Тип – ПВС</w:t>
            </w:r>
          </w:p>
          <w:p w14:paraId="431B0611" w14:textId="77777777" w:rsidR="00B7629B" w:rsidRDefault="00B7629B" w:rsidP="00B7629B">
            <w:pPr>
              <w:pStyle w:val="TableContents"/>
              <w:rPr>
                <w:sz w:val="20"/>
                <w:szCs w:val="20"/>
              </w:rPr>
            </w:pPr>
            <w:r>
              <w:rPr>
                <w:sz w:val="20"/>
                <w:szCs w:val="20"/>
              </w:rPr>
              <w:t>Количество жил – 2</w:t>
            </w:r>
          </w:p>
          <w:p w14:paraId="7EC4992E" w14:textId="77777777" w:rsidR="00B7629B" w:rsidRDefault="00B7629B" w:rsidP="00B7629B">
            <w:pPr>
              <w:pStyle w:val="TableContents"/>
              <w:rPr>
                <w:sz w:val="20"/>
                <w:szCs w:val="20"/>
              </w:rPr>
            </w:pPr>
            <w:r>
              <w:rPr>
                <w:sz w:val="20"/>
                <w:szCs w:val="20"/>
              </w:rPr>
              <w:t>Номинальное сечение проводника - 2.5 мм кв.</w:t>
            </w:r>
          </w:p>
          <w:p w14:paraId="57358633" w14:textId="77777777" w:rsidR="00B7629B" w:rsidRPr="00065A5D" w:rsidRDefault="00B7629B" w:rsidP="00B7629B">
            <w:pPr>
              <w:pStyle w:val="TableContents"/>
              <w:rPr>
                <w:sz w:val="20"/>
                <w:szCs w:val="20"/>
              </w:rPr>
            </w:pPr>
            <w:r>
              <w:rPr>
                <w:sz w:val="20"/>
                <w:szCs w:val="20"/>
              </w:rPr>
              <w:t>Маркировка жил цветом</w:t>
            </w:r>
          </w:p>
        </w:tc>
      </w:tr>
      <w:tr w:rsidR="00B7629B" w:rsidRPr="008D44A9" w14:paraId="7333B357" w14:textId="77777777" w:rsidTr="00B7629B">
        <w:trPr>
          <w:cantSplit/>
          <w:trHeight w:val="23"/>
        </w:trPr>
        <w:tc>
          <w:tcPr>
            <w:tcW w:w="1985" w:type="dxa"/>
            <w:tcBorders>
              <w:top w:val="single" w:sz="4" w:space="0" w:color="auto"/>
              <w:left w:val="single" w:sz="4" w:space="0" w:color="000000"/>
              <w:bottom w:val="single" w:sz="4" w:space="0" w:color="000000"/>
            </w:tcBorders>
            <w:shd w:val="clear" w:color="auto" w:fill="auto"/>
          </w:tcPr>
          <w:p w14:paraId="7687BD89" w14:textId="77777777" w:rsidR="00B7629B" w:rsidRPr="00065A5D" w:rsidRDefault="00B7629B" w:rsidP="00B7629B">
            <w:pPr>
              <w:pStyle w:val="TableContents"/>
              <w:rPr>
                <w:sz w:val="20"/>
                <w:szCs w:val="20"/>
              </w:rPr>
            </w:pPr>
            <w:r w:rsidRPr="00065A5D">
              <w:rPr>
                <w:rFonts w:eastAsia="Times New Roman"/>
                <w:color w:val="000000"/>
                <w:sz w:val="20"/>
                <w:szCs w:val="20"/>
              </w:rPr>
              <w:t>Удлинитель 5-мест</w:t>
            </w:r>
          </w:p>
        </w:tc>
        <w:tc>
          <w:tcPr>
            <w:tcW w:w="567" w:type="dxa"/>
            <w:tcBorders>
              <w:top w:val="single" w:sz="4" w:space="0" w:color="auto"/>
              <w:left w:val="single" w:sz="4" w:space="0" w:color="000000"/>
              <w:bottom w:val="single" w:sz="4" w:space="0" w:color="000000"/>
            </w:tcBorders>
            <w:shd w:val="clear" w:color="auto" w:fill="auto"/>
            <w:vAlign w:val="center"/>
          </w:tcPr>
          <w:p w14:paraId="507F3850" w14:textId="77777777" w:rsidR="00B7629B" w:rsidRPr="00065A5D" w:rsidRDefault="00B7629B" w:rsidP="00B7629B">
            <w:pPr>
              <w:pStyle w:val="TableContents"/>
              <w:jc w:val="center"/>
              <w:rPr>
                <w:sz w:val="20"/>
                <w:szCs w:val="20"/>
                <w:lang w:val="en-US"/>
              </w:rPr>
            </w:pPr>
            <w:proofErr w:type="spellStart"/>
            <w:r w:rsidRPr="00065A5D">
              <w:rPr>
                <w:sz w:val="20"/>
                <w:szCs w:val="20"/>
              </w:rPr>
              <w:t>шт</w:t>
            </w:r>
            <w:proofErr w:type="spellEnd"/>
            <w:r w:rsidRPr="00065A5D">
              <w:rPr>
                <w:sz w:val="20"/>
                <w:szCs w:val="20"/>
                <w:lang w:val="en-US"/>
              </w:rPr>
              <w:t>..</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BA04588" w14:textId="77777777" w:rsidR="00B7629B" w:rsidRPr="00065A5D" w:rsidRDefault="00B7629B" w:rsidP="00B7629B">
            <w:pPr>
              <w:pStyle w:val="TableContents"/>
              <w:jc w:val="center"/>
              <w:rPr>
                <w:sz w:val="20"/>
                <w:szCs w:val="20"/>
              </w:rPr>
            </w:pPr>
            <w:r w:rsidRPr="00065A5D">
              <w:rPr>
                <w:sz w:val="20"/>
                <w:szCs w:val="20"/>
              </w:rPr>
              <w:t>4</w:t>
            </w:r>
          </w:p>
        </w:tc>
        <w:tc>
          <w:tcPr>
            <w:tcW w:w="7087" w:type="dxa"/>
            <w:tcBorders>
              <w:top w:val="single" w:sz="4" w:space="0" w:color="auto"/>
              <w:left w:val="single" w:sz="4" w:space="0" w:color="000000"/>
              <w:bottom w:val="single" w:sz="4" w:space="0" w:color="000000"/>
              <w:right w:val="single" w:sz="4" w:space="0" w:color="000000"/>
            </w:tcBorders>
            <w:vAlign w:val="center"/>
          </w:tcPr>
          <w:p w14:paraId="0E983E89" w14:textId="77777777" w:rsidR="00B7629B" w:rsidRDefault="00B7629B" w:rsidP="00B7629B">
            <w:pPr>
              <w:pStyle w:val="TableContents"/>
              <w:rPr>
                <w:rFonts w:eastAsia="Times New Roman"/>
                <w:color w:val="000000"/>
                <w:sz w:val="20"/>
                <w:szCs w:val="20"/>
              </w:rPr>
            </w:pPr>
            <w:r w:rsidRPr="003A52E0">
              <w:rPr>
                <w:rFonts w:eastAsia="Times New Roman"/>
                <w:color w:val="000000"/>
                <w:sz w:val="20"/>
                <w:szCs w:val="20"/>
              </w:rPr>
              <w:t>Общ. количество розеток/гнезд:5</w:t>
            </w:r>
          </w:p>
          <w:p w14:paraId="01A3D63B" w14:textId="77777777" w:rsidR="00B7629B" w:rsidRDefault="00B7629B" w:rsidP="00B7629B">
            <w:pPr>
              <w:pStyle w:val="TableContents"/>
              <w:rPr>
                <w:rFonts w:eastAsia="Times New Roman"/>
                <w:color w:val="000000"/>
                <w:sz w:val="20"/>
                <w:szCs w:val="20"/>
              </w:rPr>
            </w:pPr>
            <w:r w:rsidRPr="003A52E0">
              <w:rPr>
                <w:rFonts w:eastAsia="Times New Roman"/>
                <w:color w:val="000000"/>
                <w:sz w:val="20"/>
                <w:szCs w:val="20"/>
              </w:rPr>
              <w:t>Степень защиты (IP</w:t>
            </w:r>
            <w:proofErr w:type="gramStart"/>
            <w:r w:rsidRPr="003A52E0">
              <w:rPr>
                <w:rFonts w:eastAsia="Times New Roman"/>
                <w:color w:val="000000"/>
                <w:sz w:val="20"/>
                <w:szCs w:val="20"/>
              </w:rPr>
              <w:t>):IP</w:t>
            </w:r>
            <w:proofErr w:type="gramEnd"/>
            <w:r w:rsidRPr="003A52E0">
              <w:rPr>
                <w:rFonts w:eastAsia="Times New Roman"/>
                <w:color w:val="000000"/>
                <w:sz w:val="20"/>
                <w:szCs w:val="20"/>
              </w:rPr>
              <w:t>20</w:t>
            </w:r>
          </w:p>
          <w:p w14:paraId="055E3B5A" w14:textId="77777777" w:rsidR="00B7629B" w:rsidRDefault="00B7629B" w:rsidP="00B7629B">
            <w:pPr>
              <w:pStyle w:val="TableContents"/>
              <w:rPr>
                <w:rFonts w:eastAsia="Times New Roman"/>
                <w:color w:val="000000"/>
                <w:sz w:val="20"/>
                <w:szCs w:val="20"/>
              </w:rPr>
            </w:pPr>
            <w:r w:rsidRPr="003A52E0">
              <w:rPr>
                <w:rFonts w:eastAsia="Times New Roman"/>
                <w:color w:val="000000"/>
                <w:sz w:val="20"/>
                <w:szCs w:val="20"/>
              </w:rPr>
              <w:t>Количество жил:3</w:t>
            </w:r>
          </w:p>
          <w:p w14:paraId="0B179BBB" w14:textId="77777777" w:rsidR="00B7629B" w:rsidRDefault="00B7629B" w:rsidP="00B7629B">
            <w:pPr>
              <w:pStyle w:val="TableContents"/>
              <w:rPr>
                <w:rFonts w:eastAsia="Times New Roman"/>
                <w:color w:val="000000"/>
                <w:sz w:val="20"/>
                <w:szCs w:val="20"/>
              </w:rPr>
            </w:pPr>
            <w:r w:rsidRPr="003A52E0">
              <w:rPr>
                <w:rFonts w:eastAsia="Times New Roman"/>
                <w:color w:val="000000"/>
                <w:sz w:val="20"/>
                <w:szCs w:val="20"/>
              </w:rPr>
              <w:t xml:space="preserve">Количество штепсельных </w:t>
            </w:r>
            <w:r>
              <w:rPr>
                <w:rFonts w:eastAsia="Times New Roman"/>
                <w:color w:val="000000"/>
                <w:sz w:val="20"/>
                <w:szCs w:val="20"/>
              </w:rPr>
              <w:t xml:space="preserve">розеток с заземляющим контактом: </w:t>
            </w:r>
            <w:r w:rsidRPr="003A52E0">
              <w:rPr>
                <w:rFonts w:eastAsia="Times New Roman"/>
                <w:color w:val="000000"/>
                <w:sz w:val="20"/>
                <w:szCs w:val="20"/>
              </w:rPr>
              <w:t>5</w:t>
            </w:r>
          </w:p>
          <w:p w14:paraId="23BDFE1B" w14:textId="77777777" w:rsidR="00B7629B" w:rsidRDefault="00B7629B" w:rsidP="00B7629B">
            <w:pPr>
              <w:pStyle w:val="TableContents"/>
              <w:rPr>
                <w:rFonts w:eastAsia="Times New Roman"/>
                <w:color w:val="000000"/>
                <w:sz w:val="20"/>
                <w:szCs w:val="20"/>
              </w:rPr>
            </w:pPr>
            <w:r>
              <w:rPr>
                <w:rFonts w:eastAsia="Times New Roman"/>
                <w:color w:val="000000"/>
                <w:sz w:val="20"/>
                <w:szCs w:val="20"/>
              </w:rPr>
              <w:t>Номинальный</w:t>
            </w:r>
            <w:r w:rsidRPr="003A52E0">
              <w:rPr>
                <w:rFonts w:eastAsia="Times New Roman"/>
                <w:color w:val="000000"/>
                <w:sz w:val="20"/>
                <w:szCs w:val="20"/>
              </w:rPr>
              <w:t xml:space="preserve"> ток:16 А</w:t>
            </w:r>
          </w:p>
          <w:p w14:paraId="4ACA099C" w14:textId="77777777" w:rsidR="00B7629B" w:rsidRDefault="00B7629B" w:rsidP="00B7629B">
            <w:pPr>
              <w:pStyle w:val="TableContents"/>
              <w:rPr>
                <w:rFonts w:eastAsia="Times New Roman"/>
                <w:color w:val="000000"/>
                <w:sz w:val="20"/>
                <w:szCs w:val="20"/>
              </w:rPr>
            </w:pPr>
            <w:r>
              <w:rPr>
                <w:rFonts w:eastAsia="Times New Roman"/>
                <w:color w:val="000000"/>
                <w:sz w:val="20"/>
                <w:szCs w:val="20"/>
              </w:rPr>
              <w:t xml:space="preserve">Поперечное сечение жилы не менее </w:t>
            </w:r>
            <w:r w:rsidRPr="003A52E0">
              <w:rPr>
                <w:rFonts w:eastAsia="Times New Roman"/>
                <w:color w:val="000000"/>
                <w:sz w:val="20"/>
                <w:szCs w:val="20"/>
              </w:rPr>
              <w:t>1 мм²</w:t>
            </w:r>
            <w:r>
              <w:rPr>
                <w:rFonts w:eastAsia="Times New Roman"/>
                <w:color w:val="000000"/>
                <w:sz w:val="20"/>
                <w:szCs w:val="20"/>
              </w:rPr>
              <w:t>.</w:t>
            </w:r>
          </w:p>
          <w:p w14:paraId="43DF93BE" w14:textId="77777777" w:rsidR="00B7629B" w:rsidRPr="00065A5D" w:rsidRDefault="00B7629B" w:rsidP="00B7629B">
            <w:pPr>
              <w:pStyle w:val="TableContents"/>
              <w:rPr>
                <w:rFonts w:eastAsia="Times New Roman"/>
                <w:color w:val="000000"/>
                <w:sz w:val="20"/>
                <w:szCs w:val="20"/>
              </w:rPr>
            </w:pPr>
            <w:r w:rsidRPr="003A52E0">
              <w:rPr>
                <w:rFonts w:eastAsia="Times New Roman"/>
                <w:color w:val="000000"/>
                <w:sz w:val="20"/>
                <w:szCs w:val="20"/>
              </w:rPr>
              <w:t>Длина кабеля питания:5 м</w:t>
            </w:r>
          </w:p>
        </w:tc>
      </w:tr>
    </w:tbl>
    <w:p w14:paraId="21741036" w14:textId="77777777" w:rsidR="00B7629B" w:rsidRPr="00065A5D" w:rsidRDefault="00B7629B" w:rsidP="00B7629B"/>
    <w:p w14:paraId="72017B0E" w14:textId="77777777" w:rsidR="00B7629B" w:rsidRDefault="00B7629B" w:rsidP="0072213E">
      <w:pPr>
        <w:jc w:val="center"/>
        <w:rPr>
          <w:b/>
          <w:sz w:val="28"/>
          <w:szCs w:val="28"/>
        </w:rPr>
      </w:pPr>
    </w:p>
    <w:p w14:paraId="3DDAB87B" w14:textId="77777777" w:rsidR="00B7629B" w:rsidRDefault="00B7629B" w:rsidP="0072213E">
      <w:pPr>
        <w:jc w:val="center"/>
        <w:rPr>
          <w:b/>
          <w:sz w:val="28"/>
          <w:szCs w:val="28"/>
        </w:rPr>
      </w:pPr>
    </w:p>
    <w:p w14:paraId="1777B500" w14:textId="77777777" w:rsidR="00B7629B" w:rsidRDefault="00B7629B" w:rsidP="0072213E">
      <w:pPr>
        <w:jc w:val="center"/>
        <w:rPr>
          <w:b/>
          <w:sz w:val="28"/>
          <w:szCs w:val="28"/>
        </w:rPr>
      </w:pPr>
    </w:p>
    <w:p w14:paraId="66677AEB" w14:textId="77777777" w:rsidR="00B7629B" w:rsidRDefault="00B7629B" w:rsidP="0072213E">
      <w:pPr>
        <w:jc w:val="center"/>
        <w:rPr>
          <w:b/>
          <w:sz w:val="28"/>
          <w:szCs w:val="28"/>
        </w:rPr>
      </w:pPr>
    </w:p>
    <w:p w14:paraId="2AE372DF" w14:textId="77777777" w:rsidR="00B7629B" w:rsidRDefault="00B7629B" w:rsidP="0072213E">
      <w:pPr>
        <w:jc w:val="center"/>
        <w:rPr>
          <w:b/>
          <w:sz w:val="28"/>
          <w:szCs w:val="28"/>
        </w:rPr>
      </w:pPr>
    </w:p>
    <w:p w14:paraId="72BAA542" w14:textId="77777777" w:rsidR="00B7629B" w:rsidRDefault="00B7629B" w:rsidP="0072213E">
      <w:pPr>
        <w:jc w:val="center"/>
        <w:rPr>
          <w:b/>
          <w:sz w:val="28"/>
          <w:szCs w:val="28"/>
        </w:rPr>
      </w:pPr>
    </w:p>
    <w:p w14:paraId="7D62C36B" w14:textId="77777777" w:rsidR="00B7629B" w:rsidRDefault="00B7629B" w:rsidP="0072213E">
      <w:pPr>
        <w:jc w:val="center"/>
        <w:rPr>
          <w:b/>
          <w:sz w:val="28"/>
          <w:szCs w:val="28"/>
        </w:rPr>
      </w:pPr>
    </w:p>
    <w:p w14:paraId="50EFD62F" w14:textId="77777777" w:rsidR="00B7629B" w:rsidRDefault="00B7629B" w:rsidP="0072213E">
      <w:pPr>
        <w:jc w:val="center"/>
        <w:rPr>
          <w:b/>
          <w:sz w:val="28"/>
          <w:szCs w:val="28"/>
        </w:rPr>
      </w:pPr>
    </w:p>
    <w:p w14:paraId="1BF89BB9" w14:textId="77777777" w:rsidR="00B7629B" w:rsidRDefault="00B7629B" w:rsidP="0072213E">
      <w:pPr>
        <w:jc w:val="center"/>
        <w:rPr>
          <w:b/>
          <w:sz w:val="28"/>
          <w:szCs w:val="28"/>
        </w:rPr>
      </w:pPr>
    </w:p>
    <w:p w14:paraId="2B7AC919" w14:textId="77777777" w:rsidR="00B7629B" w:rsidRDefault="00B7629B" w:rsidP="0072213E">
      <w:pPr>
        <w:jc w:val="center"/>
        <w:rPr>
          <w:b/>
          <w:sz w:val="28"/>
          <w:szCs w:val="28"/>
        </w:rPr>
      </w:pPr>
    </w:p>
    <w:p w14:paraId="20818319" w14:textId="77777777" w:rsidR="00B7629B" w:rsidRDefault="00B7629B" w:rsidP="0072213E">
      <w:pPr>
        <w:jc w:val="center"/>
        <w:rPr>
          <w:b/>
          <w:sz w:val="28"/>
          <w:szCs w:val="28"/>
        </w:rPr>
      </w:pPr>
    </w:p>
    <w:p w14:paraId="238F26B5" w14:textId="77777777" w:rsidR="00B7629B" w:rsidRDefault="00B7629B" w:rsidP="0072213E">
      <w:pPr>
        <w:jc w:val="center"/>
        <w:rPr>
          <w:b/>
          <w:sz w:val="28"/>
          <w:szCs w:val="28"/>
        </w:rPr>
      </w:pPr>
    </w:p>
    <w:p w14:paraId="45CCB250" w14:textId="77777777" w:rsidR="00B7629B" w:rsidRDefault="00B7629B" w:rsidP="0072213E">
      <w:pPr>
        <w:jc w:val="center"/>
        <w:rPr>
          <w:b/>
          <w:sz w:val="28"/>
          <w:szCs w:val="28"/>
        </w:rPr>
      </w:pPr>
    </w:p>
    <w:p w14:paraId="58E1889E" w14:textId="77777777" w:rsidR="00B7629B" w:rsidRDefault="00B7629B" w:rsidP="0072213E">
      <w:pPr>
        <w:jc w:val="center"/>
        <w:rPr>
          <w:b/>
          <w:sz w:val="28"/>
          <w:szCs w:val="28"/>
        </w:rPr>
      </w:pPr>
    </w:p>
    <w:p w14:paraId="5F430245" w14:textId="77777777" w:rsidR="00B7629B" w:rsidRDefault="00B7629B" w:rsidP="0072213E">
      <w:pPr>
        <w:jc w:val="center"/>
        <w:rPr>
          <w:b/>
          <w:sz w:val="28"/>
          <w:szCs w:val="28"/>
        </w:rPr>
      </w:pPr>
    </w:p>
    <w:p w14:paraId="28BAE7FC" w14:textId="77777777" w:rsidR="00B7629B" w:rsidRDefault="00B7629B" w:rsidP="0072213E">
      <w:pPr>
        <w:jc w:val="center"/>
        <w:rPr>
          <w:b/>
          <w:sz w:val="28"/>
          <w:szCs w:val="28"/>
        </w:rPr>
      </w:pPr>
    </w:p>
    <w:p w14:paraId="25627D00" w14:textId="77777777" w:rsidR="00B7629B" w:rsidRDefault="00B7629B" w:rsidP="0072213E">
      <w:pPr>
        <w:jc w:val="center"/>
        <w:rPr>
          <w:b/>
          <w:sz w:val="28"/>
          <w:szCs w:val="28"/>
        </w:rPr>
      </w:pPr>
    </w:p>
    <w:p w14:paraId="4E62234B" w14:textId="77777777" w:rsidR="00B7629B" w:rsidRDefault="00B7629B" w:rsidP="0072213E">
      <w:pPr>
        <w:jc w:val="center"/>
        <w:rPr>
          <w:b/>
          <w:sz w:val="28"/>
          <w:szCs w:val="28"/>
        </w:rPr>
      </w:pPr>
    </w:p>
    <w:p w14:paraId="25F0DA3A" w14:textId="77777777" w:rsidR="00B7629B" w:rsidRDefault="00B7629B" w:rsidP="0072213E">
      <w:pPr>
        <w:jc w:val="center"/>
        <w:rPr>
          <w:b/>
          <w:sz w:val="28"/>
          <w:szCs w:val="28"/>
        </w:rPr>
      </w:pPr>
    </w:p>
    <w:p w14:paraId="23F09EB7" w14:textId="77777777" w:rsidR="00B7629B" w:rsidRDefault="00B7629B" w:rsidP="0072213E">
      <w:pPr>
        <w:jc w:val="center"/>
        <w:rPr>
          <w:b/>
          <w:sz w:val="28"/>
          <w:szCs w:val="28"/>
        </w:rPr>
      </w:pPr>
    </w:p>
    <w:p w14:paraId="61059C6F" w14:textId="77777777" w:rsidR="00B7629B" w:rsidRDefault="00B7629B" w:rsidP="0072213E">
      <w:pPr>
        <w:jc w:val="center"/>
        <w:rPr>
          <w:b/>
          <w:sz w:val="28"/>
          <w:szCs w:val="28"/>
        </w:rPr>
      </w:pPr>
    </w:p>
    <w:p w14:paraId="2F4F32E1" w14:textId="77777777" w:rsidR="00B7629B" w:rsidRDefault="00B7629B" w:rsidP="0072213E">
      <w:pPr>
        <w:jc w:val="center"/>
        <w:rPr>
          <w:b/>
          <w:sz w:val="28"/>
          <w:szCs w:val="28"/>
        </w:rPr>
      </w:pPr>
    </w:p>
    <w:p w14:paraId="0C5FB271" w14:textId="77777777" w:rsidR="00B7629B" w:rsidRDefault="00B7629B" w:rsidP="0072213E">
      <w:pPr>
        <w:jc w:val="center"/>
        <w:rPr>
          <w:b/>
          <w:sz w:val="28"/>
          <w:szCs w:val="28"/>
        </w:rPr>
      </w:pPr>
    </w:p>
    <w:p w14:paraId="4E4D3E37" w14:textId="77777777" w:rsidR="00B7629B" w:rsidRDefault="00B7629B" w:rsidP="0072213E">
      <w:pPr>
        <w:jc w:val="center"/>
        <w:rPr>
          <w:b/>
          <w:sz w:val="28"/>
          <w:szCs w:val="28"/>
        </w:rPr>
      </w:pPr>
    </w:p>
    <w:p w14:paraId="0458A16C" w14:textId="77777777" w:rsidR="00B7629B" w:rsidRDefault="00B7629B" w:rsidP="0072213E">
      <w:pPr>
        <w:jc w:val="center"/>
        <w:rPr>
          <w:b/>
          <w:sz w:val="28"/>
          <w:szCs w:val="28"/>
        </w:rPr>
      </w:pPr>
    </w:p>
    <w:p w14:paraId="57354CC1" w14:textId="77777777" w:rsidR="00B7629B" w:rsidRDefault="00B7629B" w:rsidP="0072213E">
      <w:pPr>
        <w:jc w:val="center"/>
        <w:rPr>
          <w:b/>
          <w:sz w:val="28"/>
          <w:szCs w:val="28"/>
        </w:rPr>
      </w:pPr>
    </w:p>
    <w:p w14:paraId="32CE5B82" w14:textId="77777777" w:rsidR="00B7629B" w:rsidRDefault="00B7629B" w:rsidP="0072213E">
      <w:pPr>
        <w:jc w:val="center"/>
        <w:rPr>
          <w:b/>
          <w:sz w:val="28"/>
          <w:szCs w:val="28"/>
        </w:rPr>
      </w:pPr>
    </w:p>
    <w:p w14:paraId="31996A70" w14:textId="77777777" w:rsidR="00B7629B" w:rsidRDefault="00B7629B" w:rsidP="0072213E">
      <w:pPr>
        <w:jc w:val="center"/>
        <w:rPr>
          <w:b/>
          <w:sz w:val="28"/>
          <w:szCs w:val="28"/>
        </w:rPr>
      </w:pPr>
    </w:p>
    <w:p w14:paraId="2BD959F1" w14:textId="77777777" w:rsidR="00B7629B" w:rsidRDefault="00B7629B" w:rsidP="0072213E">
      <w:pPr>
        <w:jc w:val="center"/>
        <w:rPr>
          <w:b/>
          <w:sz w:val="28"/>
          <w:szCs w:val="28"/>
        </w:rPr>
      </w:pPr>
    </w:p>
    <w:p w14:paraId="5B88031F" w14:textId="77777777" w:rsidR="00234C32" w:rsidRPr="000267F9" w:rsidRDefault="00234C32" w:rsidP="0072213E">
      <w:pPr>
        <w:jc w:val="center"/>
        <w:rPr>
          <w:b/>
          <w:sz w:val="28"/>
          <w:szCs w:val="28"/>
        </w:rPr>
      </w:pPr>
      <w:r>
        <w:rPr>
          <w:b/>
          <w:sz w:val="28"/>
          <w:szCs w:val="28"/>
        </w:rPr>
        <w:lastRenderedPageBreak/>
        <w:t xml:space="preserve">Раздел </w:t>
      </w:r>
      <w:r>
        <w:rPr>
          <w:b/>
          <w:sz w:val="28"/>
          <w:szCs w:val="28"/>
          <w:lang w:val="en-US"/>
        </w:rPr>
        <w:t>V</w:t>
      </w:r>
    </w:p>
    <w:p w14:paraId="12B0E24C" w14:textId="77777777" w:rsidR="00234C32" w:rsidRPr="00234C32" w:rsidRDefault="00234C32" w:rsidP="0072213E">
      <w:pPr>
        <w:jc w:val="center"/>
        <w:rPr>
          <w:b/>
          <w:sz w:val="28"/>
          <w:szCs w:val="28"/>
        </w:rPr>
      </w:pPr>
    </w:p>
    <w:p w14:paraId="16F3A384" w14:textId="0BECB38D" w:rsidR="003D7728" w:rsidRDefault="003D7728" w:rsidP="0072213E">
      <w:pPr>
        <w:jc w:val="center"/>
        <w:rPr>
          <w:b/>
          <w:sz w:val="28"/>
          <w:szCs w:val="28"/>
        </w:rPr>
      </w:pPr>
      <w:r w:rsidRPr="00690677">
        <w:rPr>
          <w:b/>
          <w:sz w:val="28"/>
          <w:szCs w:val="28"/>
        </w:rPr>
        <w:t>ОБОСНОВАНИЕ НАЧАЛЬНОЙ (МАКСИМАЛЬНОЙ) ЦЕНЫ ДОГОВОРА</w:t>
      </w:r>
    </w:p>
    <w:p w14:paraId="1BD4AA6A" w14:textId="77777777" w:rsidR="003D7728" w:rsidRDefault="003D7728" w:rsidP="003D7728">
      <w:pPr>
        <w:jc w:val="center"/>
        <w:rPr>
          <w:b/>
          <w:sz w:val="28"/>
          <w:szCs w:val="28"/>
        </w:rPr>
      </w:pPr>
      <w:r w:rsidRPr="00A1078C">
        <w:rPr>
          <w:sz w:val="28"/>
          <w:szCs w:val="28"/>
        </w:rPr>
        <w:t>Для определения начальной (максимальной) цены договора был проведен анализ ценовых предложений поставщиков</w:t>
      </w:r>
    </w:p>
    <w:p w14:paraId="489A6578" w14:textId="77777777" w:rsidR="003D7728" w:rsidRPr="00690677" w:rsidRDefault="003D7728" w:rsidP="003D7728">
      <w:pPr>
        <w:jc w:val="center"/>
        <w:rPr>
          <w:b/>
        </w:rPr>
      </w:pPr>
    </w:p>
    <w:p w14:paraId="663398F0" w14:textId="77777777" w:rsidR="003D7728" w:rsidRDefault="003D7728" w:rsidP="003D7728">
      <w:pPr>
        <w:rPr>
          <w:color w:val="000000" w:themeColor="text1"/>
          <w:sz w:val="28"/>
          <w:szCs w:val="28"/>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4"/>
        <w:gridCol w:w="5255"/>
      </w:tblGrid>
      <w:tr w:rsidR="003D7728" w:rsidRPr="00876DC0" w14:paraId="4653F5DA" w14:textId="77777777" w:rsidTr="00902EBF">
        <w:tc>
          <w:tcPr>
            <w:tcW w:w="3534" w:type="dxa"/>
            <w:tcBorders>
              <w:top w:val="single" w:sz="4" w:space="0" w:color="000000"/>
              <w:left w:val="single" w:sz="4" w:space="0" w:color="000000"/>
              <w:bottom w:val="single" w:sz="4" w:space="0" w:color="000000"/>
              <w:right w:val="single" w:sz="4" w:space="0" w:color="000000"/>
            </w:tcBorders>
          </w:tcPr>
          <w:p w14:paraId="647F220D" w14:textId="77777777" w:rsidR="003D7728" w:rsidRPr="00876DC0" w:rsidRDefault="003D7728" w:rsidP="00902EBF">
            <w:pPr>
              <w:widowControl w:val="0"/>
              <w:autoSpaceDE w:val="0"/>
              <w:autoSpaceDN w:val="0"/>
              <w:adjustRightInd w:val="0"/>
              <w:spacing w:after="0"/>
              <w:jc w:val="center"/>
              <w:rPr>
                <w:b/>
                <w:color w:val="000000" w:themeColor="text1"/>
              </w:rPr>
            </w:pPr>
            <w:r w:rsidRPr="00876DC0">
              <w:rPr>
                <w:b/>
                <w:color w:val="000000" w:themeColor="text1"/>
              </w:rPr>
              <w:t>Организация</w:t>
            </w:r>
          </w:p>
        </w:tc>
        <w:tc>
          <w:tcPr>
            <w:tcW w:w="5255" w:type="dxa"/>
            <w:tcBorders>
              <w:top w:val="single" w:sz="4" w:space="0" w:color="000000"/>
              <w:left w:val="single" w:sz="4" w:space="0" w:color="000000"/>
              <w:bottom w:val="single" w:sz="4" w:space="0" w:color="000000"/>
              <w:right w:val="single" w:sz="4" w:space="0" w:color="000000"/>
            </w:tcBorders>
          </w:tcPr>
          <w:p w14:paraId="7C4A3804" w14:textId="77777777" w:rsidR="003D7728" w:rsidRPr="00876DC0" w:rsidRDefault="003D7728" w:rsidP="00902EBF">
            <w:pPr>
              <w:widowControl w:val="0"/>
              <w:autoSpaceDE w:val="0"/>
              <w:autoSpaceDN w:val="0"/>
              <w:adjustRightInd w:val="0"/>
              <w:spacing w:after="0"/>
              <w:jc w:val="center"/>
              <w:rPr>
                <w:b/>
                <w:color w:val="000000" w:themeColor="text1"/>
              </w:rPr>
            </w:pPr>
            <w:r w:rsidRPr="00876DC0">
              <w:rPr>
                <w:b/>
                <w:color w:val="000000" w:themeColor="text1"/>
              </w:rPr>
              <w:t>Стоимость</w:t>
            </w:r>
            <w:r>
              <w:rPr>
                <w:b/>
                <w:color w:val="000000" w:themeColor="text1"/>
              </w:rPr>
              <w:t xml:space="preserve"> изготовления,</w:t>
            </w:r>
            <w:r w:rsidRPr="00876DC0">
              <w:rPr>
                <w:b/>
                <w:color w:val="000000" w:themeColor="text1"/>
              </w:rPr>
              <w:t xml:space="preserve"> </w:t>
            </w:r>
            <w:r>
              <w:rPr>
                <w:b/>
                <w:color w:val="000000" w:themeColor="text1"/>
              </w:rPr>
              <w:t>поставки, монтажа (</w:t>
            </w:r>
            <w:r w:rsidRPr="00876DC0">
              <w:rPr>
                <w:b/>
                <w:color w:val="000000" w:themeColor="text1"/>
              </w:rPr>
              <w:t>руб.)</w:t>
            </w:r>
          </w:p>
        </w:tc>
      </w:tr>
      <w:tr w:rsidR="003D7728" w:rsidRPr="00876DC0" w14:paraId="10929DB9" w14:textId="77777777" w:rsidTr="00902EBF">
        <w:trPr>
          <w:trHeight w:val="705"/>
        </w:trPr>
        <w:tc>
          <w:tcPr>
            <w:tcW w:w="3534" w:type="dxa"/>
            <w:tcBorders>
              <w:top w:val="single" w:sz="4" w:space="0" w:color="000000"/>
              <w:left w:val="single" w:sz="4" w:space="0" w:color="000000"/>
              <w:right w:val="single" w:sz="4" w:space="0" w:color="000000"/>
            </w:tcBorders>
          </w:tcPr>
          <w:p w14:paraId="1E0B848A" w14:textId="77777777" w:rsidR="003D7728" w:rsidRPr="005C6C11" w:rsidRDefault="003D7728" w:rsidP="00902EBF">
            <w:pPr>
              <w:widowControl w:val="0"/>
              <w:autoSpaceDE w:val="0"/>
              <w:autoSpaceDN w:val="0"/>
              <w:adjustRightInd w:val="0"/>
              <w:spacing w:after="0"/>
              <w:jc w:val="center"/>
              <w:rPr>
                <w:color w:val="000000" w:themeColor="text1"/>
              </w:rPr>
            </w:pPr>
            <w:r w:rsidRPr="005C6C11">
              <w:rPr>
                <w:color w:val="000000" w:themeColor="text1"/>
              </w:rPr>
              <w:t>1</w:t>
            </w:r>
          </w:p>
          <w:p w14:paraId="3AE85B87" w14:textId="77777777" w:rsidR="003D7728" w:rsidRPr="005C6C11" w:rsidRDefault="003D7728" w:rsidP="00902EBF">
            <w:pPr>
              <w:widowControl w:val="0"/>
              <w:autoSpaceDE w:val="0"/>
              <w:autoSpaceDN w:val="0"/>
              <w:adjustRightInd w:val="0"/>
              <w:spacing w:after="0"/>
              <w:jc w:val="center"/>
              <w:rPr>
                <w:color w:val="000000" w:themeColor="text1"/>
              </w:rPr>
            </w:pPr>
          </w:p>
        </w:tc>
        <w:tc>
          <w:tcPr>
            <w:tcW w:w="5255" w:type="dxa"/>
            <w:tcBorders>
              <w:top w:val="single" w:sz="4" w:space="0" w:color="000000"/>
              <w:left w:val="single" w:sz="4" w:space="0" w:color="000000"/>
              <w:bottom w:val="single" w:sz="4" w:space="0" w:color="000000"/>
              <w:right w:val="single" w:sz="4" w:space="0" w:color="000000"/>
            </w:tcBorders>
            <w:vAlign w:val="center"/>
          </w:tcPr>
          <w:p w14:paraId="7F0C2920" w14:textId="16ADAC31" w:rsidR="003D7728" w:rsidRPr="00411AD5" w:rsidRDefault="00411AD5" w:rsidP="00902EBF">
            <w:pPr>
              <w:widowControl w:val="0"/>
              <w:autoSpaceDE w:val="0"/>
              <w:autoSpaceDN w:val="0"/>
              <w:adjustRightInd w:val="0"/>
              <w:spacing w:after="0"/>
              <w:jc w:val="center"/>
              <w:rPr>
                <w:color w:val="000000" w:themeColor="text1"/>
              </w:rPr>
            </w:pPr>
            <w:r>
              <w:rPr>
                <w:color w:val="000000" w:themeColor="text1"/>
              </w:rPr>
              <w:t>1 314 974,36</w:t>
            </w:r>
          </w:p>
        </w:tc>
      </w:tr>
      <w:tr w:rsidR="003D7728" w:rsidRPr="00876DC0" w14:paraId="778570AE" w14:textId="77777777" w:rsidTr="00902EBF">
        <w:tc>
          <w:tcPr>
            <w:tcW w:w="3534" w:type="dxa"/>
            <w:tcBorders>
              <w:top w:val="single" w:sz="4" w:space="0" w:color="000000"/>
              <w:left w:val="single" w:sz="4" w:space="0" w:color="000000"/>
              <w:right w:val="single" w:sz="4" w:space="0" w:color="000000"/>
            </w:tcBorders>
          </w:tcPr>
          <w:p w14:paraId="63B987AA" w14:textId="77777777" w:rsidR="003D7728" w:rsidRPr="005C6C11" w:rsidRDefault="003D7728" w:rsidP="00902EBF">
            <w:pPr>
              <w:widowControl w:val="0"/>
              <w:autoSpaceDE w:val="0"/>
              <w:autoSpaceDN w:val="0"/>
              <w:adjustRightInd w:val="0"/>
              <w:spacing w:after="0"/>
              <w:jc w:val="center"/>
              <w:rPr>
                <w:color w:val="000000" w:themeColor="text1"/>
              </w:rPr>
            </w:pPr>
            <w:r w:rsidRPr="005C6C11">
              <w:rPr>
                <w:color w:val="000000" w:themeColor="text1"/>
              </w:rPr>
              <w:t>2</w:t>
            </w:r>
          </w:p>
          <w:p w14:paraId="5F966D35" w14:textId="77777777" w:rsidR="003D7728" w:rsidRPr="005C6C11" w:rsidRDefault="003D7728" w:rsidP="00902EBF">
            <w:pPr>
              <w:widowControl w:val="0"/>
              <w:autoSpaceDE w:val="0"/>
              <w:autoSpaceDN w:val="0"/>
              <w:adjustRightInd w:val="0"/>
              <w:spacing w:after="0"/>
              <w:jc w:val="center"/>
              <w:rPr>
                <w:color w:val="000000" w:themeColor="text1"/>
              </w:rPr>
            </w:pPr>
          </w:p>
        </w:tc>
        <w:tc>
          <w:tcPr>
            <w:tcW w:w="5255" w:type="dxa"/>
            <w:tcBorders>
              <w:top w:val="single" w:sz="4" w:space="0" w:color="000000"/>
              <w:left w:val="single" w:sz="4" w:space="0" w:color="000000"/>
              <w:bottom w:val="single" w:sz="4" w:space="0" w:color="000000"/>
              <w:right w:val="single" w:sz="4" w:space="0" w:color="000000"/>
            </w:tcBorders>
            <w:vAlign w:val="center"/>
          </w:tcPr>
          <w:p w14:paraId="28E86C09" w14:textId="1D112176" w:rsidR="003D7728" w:rsidRPr="00411AD5" w:rsidRDefault="00411AD5" w:rsidP="00902EBF">
            <w:pPr>
              <w:widowControl w:val="0"/>
              <w:autoSpaceDE w:val="0"/>
              <w:autoSpaceDN w:val="0"/>
              <w:adjustRightInd w:val="0"/>
              <w:spacing w:after="0"/>
              <w:jc w:val="center"/>
              <w:rPr>
                <w:color w:val="000000" w:themeColor="text1"/>
              </w:rPr>
            </w:pPr>
            <w:r>
              <w:rPr>
                <w:color w:val="000000" w:themeColor="text1"/>
              </w:rPr>
              <w:t>1 353 107.63</w:t>
            </w:r>
          </w:p>
        </w:tc>
      </w:tr>
      <w:tr w:rsidR="003D7728" w:rsidRPr="00876DC0" w14:paraId="16342F2B" w14:textId="77777777" w:rsidTr="00902EBF">
        <w:tc>
          <w:tcPr>
            <w:tcW w:w="3534" w:type="dxa"/>
            <w:tcBorders>
              <w:top w:val="single" w:sz="4" w:space="0" w:color="000000"/>
              <w:left w:val="single" w:sz="4" w:space="0" w:color="000000"/>
              <w:right w:val="single" w:sz="4" w:space="0" w:color="000000"/>
            </w:tcBorders>
          </w:tcPr>
          <w:p w14:paraId="5540B420" w14:textId="77777777" w:rsidR="003D7728" w:rsidRPr="005C6C11" w:rsidRDefault="003D7728" w:rsidP="00902EBF">
            <w:pPr>
              <w:widowControl w:val="0"/>
              <w:autoSpaceDE w:val="0"/>
              <w:autoSpaceDN w:val="0"/>
              <w:adjustRightInd w:val="0"/>
              <w:spacing w:after="0"/>
              <w:jc w:val="center"/>
              <w:rPr>
                <w:color w:val="000000" w:themeColor="text1"/>
              </w:rPr>
            </w:pPr>
          </w:p>
          <w:p w14:paraId="2E4B25A3" w14:textId="77777777" w:rsidR="003D7728" w:rsidRPr="005C6C11" w:rsidRDefault="003D7728" w:rsidP="00902EBF">
            <w:pPr>
              <w:widowControl w:val="0"/>
              <w:autoSpaceDE w:val="0"/>
              <w:autoSpaceDN w:val="0"/>
              <w:adjustRightInd w:val="0"/>
              <w:spacing w:after="0"/>
              <w:jc w:val="center"/>
              <w:rPr>
                <w:color w:val="000000" w:themeColor="text1"/>
              </w:rPr>
            </w:pPr>
            <w:r w:rsidRPr="005C6C11">
              <w:rPr>
                <w:color w:val="000000" w:themeColor="text1"/>
              </w:rPr>
              <w:t>3</w:t>
            </w:r>
          </w:p>
          <w:p w14:paraId="13EFBB47" w14:textId="77777777" w:rsidR="003D7728" w:rsidRPr="005C6C11" w:rsidRDefault="003D7728" w:rsidP="00902EBF">
            <w:pPr>
              <w:widowControl w:val="0"/>
              <w:autoSpaceDE w:val="0"/>
              <w:autoSpaceDN w:val="0"/>
              <w:adjustRightInd w:val="0"/>
              <w:spacing w:after="0"/>
              <w:jc w:val="center"/>
              <w:rPr>
                <w:color w:val="000000" w:themeColor="text1"/>
              </w:rPr>
            </w:pPr>
          </w:p>
        </w:tc>
        <w:tc>
          <w:tcPr>
            <w:tcW w:w="5255" w:type="dxa"/>
            <w:tcBorders>
              <w:top w:val="single" w:sz="4" w:space="0" w:color="000000"/>
              <w:left w:val="single" w:sz="4" w:space="0" w:color="000000"/>
              <w:bottom w:val="single" w:sz="4" w:space="0" w:color="000000"/>
              <w:right w:val="single" w:sz="4" w:space="0" w:color="000000"/>
            </w:tcBorders>
            <w:vAlign w:val="center"/>
          </w:tcPr>
          <w:p w14:paraId="6EF05D32" w14:textId="2AF17DD6" w:rsidR="003D7728" w:rsidRPr="00411AD5" w:rsidRDefault="00411AD5" w:rsidP="00902EBF">
            <w:pPr>
              <w:widowControl w:val="0"/>
              <w:autoSpaceDE w:val="0"/>
              <w:autoSpaceDN w:val="0"/>
              <w:adjustRightInd w:val="0"/>
              <w:spacing w:after="0"/>
              <w:jc w:val="center"/>
              <w:rPr>
                <w:color w:val="000000" w:themeColor="text1"/>
              </w:rPr>
            </w:pPr>
            <w:r>
              <w:rPr>
                <w:color w:val="000000" w:themeColor="text1"/>
              </w:rPr>
              <w:t>1 380 722,07</w:t>
            </w:r>
          </w:p>
        </w:tc>
      </w:tr>
    </w:tbl>
    <w:p w14:paraId="6B023C97" w14:textId="77777777" w:rsidR="003D7728" w:rsidRDefault="003D7728" w:rsidP="003D7728">
      <w:pPr>
        <w:rPr>
          <w:color w:val="000000" w:themeColor="text1"/>
          <w:sz w:val="28"/>
          <w:szCs w:val="28"/>
        </w:rPr>
      </w:pPr>
    </w:p>
    <w:p w14:paraId="4FDB60FE" w14:textId="77777777" w:rsidR="003D7728" w:rsidRPr="00876DC0" w:rsidRDefault="003D7728" w:rsidP="003D7728">
      <w:pPr>
        <w:spacing w:after="0"/>
        <w:ind w:firstLine="709"/>
        <w:rPr>
          <w:color w:val="000000" w:themeColor="text1"/>
          <w:sz w:val="28"/>
          <w:szCs w:val="28"/>
        </w:rPr>
      </w:pPr>
    </w:p>
    <w:p w14:paraId="2E24DF18" w14:textId="0C744609" w:rsidR="003D7728" w:rsidRPr="007D4FED" w:rsidRDefault="003D7728" w:rsidP="003D7728">
      <w:pPr>
        <w:spacing w:after="0" w:line="200" w:lineRule="atLeast"/>
        <w:rPr>
          <w:color w:val="000000"/>
          <w:sz w:val="28"/>
          <w:szCs w:val="28"/>
        </w:rPr>
      </w:pPr>
      <w:r w:rsidRPr="007D4FED">
        <w:rPr>
          <w:color w:val="000000" w:themeColor="text1"/>
          <w:sz w:val="28"/>
          <w:szCs w:val="28"/>
        </w:rPr>
        <w:t xml:space="preserve">Начальная (максимальная) цена единицы товара   составляет </w:t>
      </w:r>
      <w:r w:rsidR="009E1996">
        <w:rPr>
          <w:b/>
          <w:bCs/>
          <w:sz w:val="28"/>
          <w:szCs w:val="28"/>
          <w:lang w:eastAsia="ar-SA"/>
        </w:rPr>
        <w:t>1 315 000 (один миллион триста пятнадцать тысяч</w:t>
      </w:r>
      <w:r w:rsidRPr="007D4FED">
        <w:rPr>
          <w:b/>
          <w:bCs/>
          <w:sz w:val="28"/>
          <w:szCs w:val="28"/>
          <w:lang w:eastAsia="ar-SA"/>
        </w:rPr>
        <w:t>) рублей</w:t>
      </w:r>
      <w:r w:rsidRPr="007D4FED">
        <w:rPr>
          <w:b/>
          <w:bCs/>
          <w:color w:val="000000" w:themeColor="text1"/>
          <w:sz w:val="28"/>
          <w:szCs w:val="28"/>
        </w:rPr>
        <w:t xml:space="preserve"> 00 </w:t>
      </w:r>
      <w:proofErr w:type="gramStart"/>
      <w:r w:rsidRPr="007D4FED">
        <w:rPr>
          <w:b/>
          <w:bCs/>
          <w:color w:val="000000" w:themeColor="text1"/>
          <w:sz w:val="28"/>
          <w:szCs w:val="28"/>
        </w:rPr>
        <w:t>коп.,</w:t>
      </w:r>
      <w:proofErr w:type="gramEnd"/>
      <w:r w:rsidRPr="007D4FED">
        <w:rPr>
          <w:color w:val="000000" w:themeColor="text1"/>
          <w:sz w:val="28"/>
          <w:szCs w:val="28"/>
        </w:rPr>
        <w:t xml:space="preserve"> в</w:t>
      </w:r>
      <w:r w:rsidRPr="007D4FED">
        <w:rPr>
          <w:sz w:val="28"/>
          <w:szCs w:val="28"/>
        </w:rPr>
        <w:t>ключая налоги, сборы и платежи, установленные законодательством РФ.</w:t>
      </w:r>
    </w:p>
    <w:p w14:paraId="578F67FF" w14:textId="77777777" w:rsidR="003D7728" w:rsidRPr="007D4FED" w:rsidRDefault="003D7728" w:rsidP="003D7728">
      <w:pPr>
        <w:rPr>
          <w:sz w:val="28"/>
          <w:szCs w:val="28"/>
        </w:rPr>
      </w:pPr>
    </w:p>
    <w:p w14:paraId="1842B3DF" w14:textId="77777777" w:rsidR="003D7728" w:rsidRDefault="003D7728" w:rsidP="00BB7C89">
      <w:pPr>
        <w:ind w:firstLine="5160"/>
        <w:rPr>
          <w:i/>
          <w:vertAlign w:val="superscript"/>
        </w:rPr>
      </w:pPr>
    </w:p>
    <w:p w14:paraId="2AB49FC4" w14:textId="77777777" w:rsidR="003D7728" w:rsidRDefault="003D7728" w:rsidP="00BB7C89">
      <w:pPr>
        <w:ind w:firstLine="5160"/>
        <w:rPr>
          <w:i/>
          <w:vertAlign w:val="superscript"/>
        </w:rPr>
      </w:pPr>
    </w:p>
    <w:p w14:paraId="3C858C68" w14:textId="77777777" w:rsidR="003D7728" w:rsidRDefault="003D7728" w:rsidP="00BB7C89">
      <w:pPr>
        <w:ind w:firstLine="5160"/>
        <w:rPr>
          <w:i/>
          <w:vertAlign w:val="superscript"/>
        </w:rPr>
      </w:pPr>
    </w:p>
    <w:p w14:paraId="3D2CEFD1" w14:textId="77777777" w:rsidR="003D7728" w:rsidRDefault="003D7728" w:rsidP="00BB7C89">
      <w:pPr>
        <w:ind w:firstLine="5160"/>
        <w:rPr>
          <w:i/>
          <w:vertAlign w:val="superscript"/>
        </w:rPr>
      </w:pPr>
    </w:p>
    <w:p w14:paraId="0B1C5BDE" w14:textId="77777777" w:rsidR="003D7728" w:rsidRDefault="003D7728" w:rsidP="00BB7C89">
      <w:pPr>
        <w:ind w:firstLine="5160"/>
        <w:rPr>
          <w:i/>
          <w:vertAlign w:val="superscript"/>
        </w:rPr>
      </w:pPr>
    </w:p>
    <w:p w14:paraId="595DBB70" w14:textId="77777777" w:rsidR="003D7728" w:rsidRDefault="003D7728" w:rsidP="00BB7C89">
      <w:pPr>
        <w:ind w:firstLine="5160"/>
        <w:rPr>
          <w:i/>
          <w:vertAlign w:val="superscript"/>
        </w:rPr>
      </w:pPr>
    </w:p>
    <w:p w14:paraId="3CF10137" w14:textId="77777777" w:rsidR="003D7728" w:rsidRDefault="003D7728" w:rsidP="00BB7C89">
      <w:pPr>
        <w:ind w:firstLine="5160"/>
        <w:rPr>
          <w:i/>
          <w:vertAlign w:val="superscript"/>
        </w:rPr>
      </w:pPr>
    </w:p>
    <w:p w14:paraId="75FC4DFE" w14:textId="3A0FD2EB" w:rsidR="009F3629" w:rsidRDefault="00267389" w:rsidP="00BB7C89">
      <w:pPr>
        <w:ind w:firstLine="5160"/>
        <w:rPr>
          <w:i/>
          <w:vertAlign w:val="superscript"/>
        </w:rPr>
      </w:pPr>
      <w:r>
        <w:rPr>
          <w:i/>
          <w:vertAlign w:val="superscript"/>
        </w:rPr>
        <w:t xml:space="preserve"> </w:t>
      </w:r>
    </w:p>
    <w:p w14:paraId="0C1B5478" w14:textId="0F8443EE" w:rsidR="003D7728" w:rsidRDefault="003D7728" w:rsidP="00BB7C89">
      <w:pPr>
        <w:ind w:firstLine="5160"/>
        <w:rPr>
          <w:i/>
          <w:vertAlign w:val="superscript"/>
        </w:rPr>
      </w:pPr>
    </w:p>
    <w:p w14:paraId="602ECE1C" w14:textId="7EA60167" w:rsidR="003D7728" w:rsidRDefault="003D7728" w:rsidP="00BB7C89">
      <w:pPr>
        <w:ind w:firstLine="5160"/>
        <w:rPr>
          <w:i/>
          <w:vertAlign w:val="superscript"/>
        </w:rPr>
      </w:pPr>
    </w:p>
    <w:p w14:paraId="4190C893" w14:textId="6A6B887D" w:rsidR="003D7728" w:rsidRDefault="003D7728" w:rsidP="00BB7C89">
      <w:pPr>
        <w:ind w:firstLine="5160"/>
        <w:rPr>
          <w:i/>
          <w:vertAlign w:val="superscript"/>
        </w:rPr>
      </w:pPr>
    </w:p>
    <w:p w14:paraId="3A60227D" w14:textId="1517F1A6" w:rsidR="003D7728" w:rsidRDefault="003D7728" w:rsidP="00BB7C89">
      <w:pPr>
        <w:ind w:firstLine="5160"/>
        <w:rPr>
          <w:i/>
          <w:vertAlign w:val="superscript"/>
        </w:rPr>
      </w:pPr>
    </w:p>
    <w:p w14:paraId="529E37C8" w14:textId="1ACEE2A1" w:rsidR="003D7728" w:rsidRDefault="003D7728" w:rsidP="00BB7C89">
      <w:pPr>
        <w:ind w:firstLine="5160"/>
        <w:rPr>
          <w:i/>
          <w:vertAlign w:val="superscript"/>
        </w:rPr>
      </w:pPr>
    </w:p>
    <w:p w14:paraId="0DD8EE58" w14:textId="563C4DC1" w:rsidR="003D7728" w:rsidRDefault="003D7728" w:rsidP="00BB7C89">
      <w:pPr>
        <w:ind w:firstLine="5160"/>
        <w:rPr>
          <w:i/>
          <w:vertAlign w:val="superscript"/>
        </w:rPr>
      </w:pPr>
    </w:p>
    <w:p w14:paraId="627FD042" w14:textId="5C656A70" w:rsidR="003D7728" w:rsidRDefault="003D7728" w:rsidP="00BB7C89">
      <w:pPr>
        <w:ind w:firstLine="5160"/>
        <w:rPr>
          <w:i/>
          <w:vertAlign w:val="superscript"/>
        </w:rPr>
      </w:pPr>
    </w:p>
    <w:p w14:paraId="39B12B32" w14:textId="5CD2F534" w:rsidR="003D7728" w:rsidRDefault="003D7728" w:rsidP="00BB7C89">
      <w:pPr>
        <w:ind w:firstLine="5160"/>
        <w:rPr>
          <w:i/>
          <w:vertAlign w:val="superscript"/>
        </w:rPr>
      </w:pPr>
    </w:p>
    <w:p w14:paraId="2415B624" w14:textId="6FF94C48" w:rsidR="003D7728" w:rsidRDefault="003D7728" w:rsidP="00BB7C89">
      <w:pPr>
        <w:ind w:firstLine="5160"/>
        <w:rPr>
          <w:i/>
          <w:vertAlign w:val="superscript"/>
        </w:rPr>
      </w:pPr>
    </w:p>
    <w:p w14:paraId="49F051C1" w14:textId="237D2CA9" w:rsidR="003D7728" w:rsidRDefault="003D7728" w:rsidP="00BB7C89">
      <w:pPr>
        <w:ind w:firstLine="5160"/>
        <w:rPr>
          <w:i/>
          <w:vertAlign w:val="superscript"/>
        </w:rPr>
      </w:pPr>
    </w:p>
    <w:p w14:paraId="1427172E" w14:textId="3AB0F3A3" w:rsidR="003D7728" w:rsidRDefault="003D7728" w:rsidP="00BB7C89">
      <w:pPr>
        <w:ind w:firstLine="5160"/>
        <w:rPr>
          <w:i/>
          <w:vertAlign w:val="superscript"/>
        </w:rPr>
      </w:pPr>
    </w:p>
    <w:p w14:paraId="317F8956" w14:textId="04C468E9" w:rsidR="003D7728" w:rsidRDefault="003D7728" w:rsidP="00BB7C89">
      <w:pPr>
        <w:ind w:firstLine="5160"/>
        <w:rPr>
          <w:i/>
          <w:vertAlign w:val="superscript"/>
        </w:rPr>
      </w:pPr>
    </w:p>
    <w:p w14:paraId="7DF95CC0" w14:textId="62683519" w:rsidR="003D7728" w:rsidRDefault="003D7728" w:rsidP="00BB7C89">
      <w:pPr>
        <w:ind w:firstLine="5160"/>
        <w:rPr>
          <w:i/>
          <w:vertAlign w:val="superscript"/>
        </w:rPr>
      </w:pPr>
    </w:p>
    <w:p w14:paraId="52C9E9F4" w14:textId="272128BB" w:rsidR="003D7728" w:rsidRDefault="003D7728" w:rsidP="00BB7C89">
      <w:pPr>
        <w:ind w:firstLine="5160"/>
        <w:rPr>
          <w:i/>
          <w:vertAlign w:val="superscript"/>
        </w:rPr>
      </w:pPr>
    </w:p>
    <w:p w14:paraId="3E2467C6" w14:textId="15ADE89B" w:rsidR="003D7728" w:rsidRDefault="003D7728" w:rsidP="00BB7C89">
      <w:pPr>
        <w:ind w:firstLine="5160"/>
        <w:rPr>
          <w:i/>
          <w:vertAlign w:val="superscript"/>
        </w:rPr>
      </w:pPr>
    </w:p>
    <w:p w14:paraId="2A2FA730" w14:textId="77777777" w:rsidR="00C16827" w:rsidRPr="00735BD7" w:rsidRDefault="00C16827" w:rsidP="00C16827">
      <w:pPr>
        <w:tabs>
          <w:tab w:val="left" w:pos="9214"/>
        </w:tabs>
        <w:jc w:val="center"/>
        <w:rPr>
          <w:b/>
        </w:rPr>
      </w:pPr>
      <w:r w:rsidRPr="00735BD7">
        <w:rPr>
          <w:b/>
        </w:rPr>
        <w:t xml:space="preserve">Раздел </w:t>
      </w:r>
      <w:r w:rsidRPr="00735BD7">
        <w:rPr>
          <w:b/>
          <w:lang w:val="en-US"/>
        </w:rPr>
        <w:t>VI</w:t>
      </w:r>
      <w:r w:rsidRPr="00735BD7">
        <w:rPr>
          <w:b/>
        </w:rPr>
        <w:t xml:space="preserve"> </w:t>
      </w:r>
    </w:p>
    <w:p w14:paraId="5071C214" w14:textId="77777777" w:rsidR="00C16827" w:rsidRPr="00BD2558" w:rsidRDefault="00C16827" w:rsidP="00C16827">
      <w:pPr>
        <w:tabs>
          <w:tab w:val="left" w:pos="9214"/>
        </w:tabs>
        <w:rPr>
          <w:b/>
        </w:rPr>
      </w:pPr>
    </w:p>
    <w:p w14:paraId="372F57FA" w14:textId="77777777" w:rsidR="00C16827" w:rsidRDefault="00C16827" w:rsidP="00C16827">
      <w:pPr>
        <w:tabs>
          <w:tab w:val="left" w:pos="9214"/>
        </w:tabs>
        <w:jc w:val="center"/>
        <w:rPr>
          <w:b/>
        </w:rPr>
      </w:pPr>
      <w:r w:rsidRPr="00A1078C">
        <w:rPr>
          <w:b/>
        </w:rPr>
        <w:t>СВЕДЕНИЯ О НАЧАЛЬНОЙ (МАКСИМАЛЬНОЙ) ЦЕНЕ ЕДИНИЦЫ ТОВАРА</w:t>
      </w:r>
    </w:p>
    <w:p w14:paraId="2E4EE78A" w14:textId="77777777" w:rsidR="00C16827" w:rsidRPr="00A1078C" w:rsidRDefault="00C16827" w:rsidP="00C16827">
      <w:pPr>
        <w:tabs>
          <w:tab w:val="left" w:pos="9214"/>
        </w:tabs>
        <w:jc w:val="cente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87"/>
        <w:gridCol w:w="1134"/>
        <w:gridCol w:w="2835"/>
      </w:tblGrid>
      <w:tr w:rsidR="00C16827" w:rsidRPr="00A1078C" w14:paraId="46448280" w14:textId="77777777" w:rsidTr="000267F9">
        <w:trPr>
          <w:trHeight w:val="777"/>
        </w:trPr>
        <w:tc>
          <w:tcPr>
            <w:tcW w:w="851" w:type="dxa"/>
            <w:vAlign w:val="center"/>
          </w:tcPr>
          <w:p w14:paraId="24156B2E" w14:textId="77777777" w:rsidR="00C16827" w:rsidRPr="00A1078C" w:rsidRDefault="00C16827" w:rsidP="000267F9">
            <w:pPr>
              <w:jc w:val="center"/>
              <w:rPr>
                <w:b/>
                <w:bCs/>
                <w:color w:val="000000"/>
              </w:rPr>
            </w:pPr>
            <w:r w:rsidRPr="00A1078C">
              <w:rPr>
                <w:b/>
                <w:bCs/>
                <w:color w:val="000000"/>
              </w:rPr>
              <w:t>№ п/п</w:t>
            </w:r>
          </w:p>
        </w:tc>
        <w:tc>
          <w:tcPr>
            <w:tcW w:w="5387" w:type="dxa"/>
            <w:vAlign w:val="center"/>
          </w:tcPr>
          <w:p w14:paraId="64BD9994" w14:textId="77777777" w:rsidR="00C16827" w:rsidRPr="00A1078C" w:rsidRDefault="00C16827" w:rsidP="000267F9">
            <w:pPr>
              <w:jc w:val="center"/>
              <w:rPr>
                <w:b/>
                <w:bCs/>
                <w:color w:val="000000"/>
              </w:rPr>
            </w:pPr>
            <w:r w:rsidRPr="00A1078C">
              <w:rPr>
                <w:b/>
                <w:bCs/>
                <w:color w:val="000000"/>
              </w:rPr>
              <w:t>Наименование</w:t>
            </w:r>
          </w:p>
        </w:tc>
        <w:tc>
          <w:tcPr>
            <w:tcW w:w="1134" w:type="dxa"/>
          </w:tcPr>
          <w:p w14:paraId="58B9A2BF" w14:textId="77777777" w:rsidR="00C16827" w:rsidRPr="00A1078C" w:rsidRDefault="00C16827" w:rsidP="000267F9">
            <w:pPr>
              <w:jc w:val="center"/>
              <w:rPr>
                <w:b/>
                <w:bCs/>
                <w:color w:val="000000"/>
              </w:rPr>
            </w:pPr>
          </w:p>
          <w:p w14:paraId="64A56D60" w14:textId="77777777" w:rsidR="00C16827" w:rsidRPr="00A1078C" w:rsidRDefault="00C16827" w:rsidP="000267F9">
            <w:pPr>
              <w:jc w:val="center"/>
              <w:rPr>
                <w:b/>
                <w:bCs/>
              </w:rPr>
            </w:pPr>
            <w:r w:rsidRPr="00A1078C">
              <w:rPr>
                <w:b/>
                <w:bCs/>
                <w:color w:val="000000"/>
              </w:rPr>
              <w:t xml:space="preserve">Ед. </w:t>
            </w:r>
            <w:proofErr w:type="spellStart"/>
            <w:r w:rsidRPr="00A1078C">
              <w:rPr>
                <w:b/>
                <w:bCs/>
                <w:color w:val="000000"/>
              </w:rPr>
              <w:t>изм</w:t>
            </w:r>
            <w:proofErr w:type="spellEnd"/>
          </w:p>
        </w:tc>
        <w:tc>
          <w:tcPr>
            <w:tcW w:w="2835" w:type="dxa"/>
            <w:vAlign w:val="center"/>
          </w:tcPr>
          <w:p w14:paraId="3961DC9C" w14:textId="77777777" w:rsidR="00C16827" w:rsidRPr="00A1078C" w:rsidRDefault="00C16827" w:rsidP="000267F9">
            <w:pPr>
              <w:jc w:val="center"/>
              <w:rPr>
                <w:b/>
                <w:bCs/>
              </w:rPr>
            </w:pPr>
            <w:r w:rsidRPr="00A1078C">
              <w:rPr>
                <w:b/>
                <w:bCs/>
              </w:rPr>
              <w:t>Цена за ед. товара</w:t>
            </w:r>
          </w:p>
          <w:p w14:paraId="7A591340" w14:textId="77777777" w:rsidR="00C16827" w:rsidRPr="00A1078C" w:rsidRDefault="00C16827" w:rsidP="000267F9">
            <w:pPr>
              <w:jc w:val="center"/>
              <w:rPr>
                <w:b/>
                <w:bCs/>
              </w:rPr>
            </w:pPr>
            <w:r w:rsidRPr="00A1078C">
              <w:rPr>
                <w:b/>
                <w:bCs/>
              </w:rPr>
              <w:t xml:space="preserve"> (руб.)</w:t>
            </w:r>
          </w:p>
        </w:tc>
      </w:tr>
      <w:tr w:rsidR="00C16827" w:rsidRPr="00A1078C" w14:paraId="65B65B6C" w14:textId="77777777" w:rsidTr="000267F9">
        <w:trPr>
          <w:trHeight w:val="828"/>
        </w:trPr>
        <w:tc>
          <w:tcPr>
            <w:tcW w:w="851" w:type="dxa"/>
          </w:tcPr>
          <w:p w14:paraId="4D4F32E7" w14:textId="77777777" w:rsidR="00C16827" w:rsidRPr="00A1078C" w:rsidRDefault="00C16827" w:rsidP="000267F9">
            <w:pPr>
              <w:jc w:val="center"/>
            </w:pPr>
            <w:r w:rsidRPr="00A1078C">
              <w:t>1</w:t>
            </w:r>
          </w:p>
        </w:tc>
        <w:tc>
          <w:tcPr>
            <w:tcW w:w="5387" w:type="dxa"/>
          </w:tcPr>
          <w:p w14:paraId="7260AFEA" w14:textId="77777777" w:rsidR="00C16827" w:rsidRPr="00D1309B" w:rsidRDefault="00C16827" w:rsidP="000267F9">
            <w:pPr>
              <w:pStyle w:val="TableContents"/>
              <w:rPr>
                <w:b/>
                <w:bCs/>
                <w:sz w:val="20"/>
                <w:szCs w:val="20"/>
              </w:rPr>
            </w:pPr>
            <w:r w:rsidRPr="00D1309B">
              <w:rPr>
                <w:b/>
                <w:sz w:val="20"/>
                <w:szCs w:val="20"/>
              </w:rPr>
              <w:t>LED телевизор</w:t>
            </w:r>
            <w:r w:rsidRPr="00945E3F">
              <w:rPr>
                <w:b/>
                <w:sz w:val="20"/>
                <w:szCs w:val="20"/>
              </w:rPr>
              <w:t xml:space="preserve"> 75”</w:t>
            </w:r>
            <w:r w:rsidRPr="00D1309B">
              <w:rPr>
                <w:b/>
                <w:bCs/>
                <w:sz w:val="20"/>
                <w:szCs w:val="20"/>
              </w:rPr>
              <w:t>:</w:t>
            </w:r>
          </w:p>
          <w:p w14:paraId="0249A8B6" w14:textId="77777777" w:rsidR="00C16827" w:rsidRPr="003F6829" w:rsidRDefault="00C16827" w:rsidP="000267F9">
            <w:pPr>
              <w:pStyle w:val="TableContents"/>
              <w:ind w:firstLine="318"/>
            </w:pPr>
          </w:p>
        </w:tc>
        <w:tc>
          <w:tcPr>
            <w:tcW w:w="1134" w:type="dxa"/>
          </w:tcPr>
          <w:p w14:paraId="5ED9F59A" w14:textId="77777777" w:rsidR="00C16827" w:rsidRDefault="00C16827" w:rsidP="000267F9"/>
          <w:p w14:paraId="6AB00A95" w14:textId="77777777" w:rsidR="00C16827" w:rsidRPr="00703581" w:rsidRDefault="00C16827" w:rsidP="000267F9">
            <w:pPr>
              <w:jc w:val="center"/>
            </w:pPr>
            <w:r w:rsidRPr="00703581">
              <w:t>шт.</w:t>
            </w:r>
          </w:p>
        </w:tc>
        <w:tc>
          <w:tcPr>
            <w:tcW w:w="2835" w:type="dxa"/>
            <w:vAlign w:val="center"/>
          </w:tcPr>
          <w:p w14:paraId="7E92EDB6" w14:textId="77777777" w:rsidR="00C16827" w:rsidRPr="00A1078C" w:rsidRDefault="00C16827" w:rsidP="000267F9">
            <w:pPr>
              <w:jc w:val="center"/>
            </w:pPr>
            <w:r w:rsidRPr="001A15EC">
              <w:t>113</w:t>
            </w:r>
            <w:r>
              <w:t> 457,00</w:t>
            </w:r>
          </w:p>
        </w:tc>
      </w:tr>
      <w:tr w:rsidR="00C16827" w:rsidRPr="00A1078C" w14:paraId="0038CD29" w14:textId="77777777" w:rsidTr="000267F9">
        <w:trPr>
          <w:trHeight w:val="968"/>
        </w:trPr>
        <w:tc>
          <w:tcPr>
            <w:tcW w:w="851" w:type="dxa"/>
            <w:tcBorders>
              <w:right w:val="single" w:sz="4" w:space="0" w:color="auto"/>
            </w:tcBorders>
          </w:tcPr>
          <w:p w14:paraId="1FDE2543" w14:textId="77777777" w:rsidR="00C16827" w:rsidRPr="00A1078C" w:rsidRDefault="00C16827" w:rsidP="000267F9">
            <w:pPr>
              <w:jc w:val="center"/>
            </w:pPr>
            <w:r w:rsidRPr="00A1078C">
              <w:t>2</w:t>
            </w:r>
          </w:p>
        </w:tc>
        <w:tc>
          <w:tcPr>
            <w:tcW w:w="5387" w:type="dxa"/>
            <w:tcBorders>
              <w:top w:val="single" w:sz="4" w:space="0" w:color="auto"/>
              <w:left w:val="single" w:sz="4" w:space="0" w:color="auto"/>
              <w:right w:val="single" w:sz="4" w:space="0" w:color="auto"/>
            </w:tcBorders>
          </w:tcPr>
          <w:p w14:paraId="28484BD1" w14:textId="77777777" w:rsidR="00C16827" w:rsidRPr="00D1309B" w:rsidRDefault="00C16827" w:rsidP="000267F9">
            <w:pPr>
              <w:pStyle w:val="TableContents"/>
              <w:rPr>
                <w:b/>
                <w:bCs/>
                <w:sz w:val="20"/>
                <w:szCs w:val="20"/>
              </w:rPr>
            </w:pPr>
            <w:r w:rsidRPr="00D1309B">
              <w:rPr>
                <w:b/>
                <w:sz w:val="20"/>
                <w:szCs w:val="20"/>
              </w:rPr>
              <w:t>LED телевизор 65</w:t>
            </w:r>
            <w:r w:rsidRPr="00D1309B">
              <w:rPr>
                <w:b/>
                <w:sz w:val="20"/>
                <w:szCs w:val="20"/>
                <w:lang w:val="en-US"/>
              </w:rPr>
              <w:t>”</w:t>
            </w:r>
            <w:r w:rsidRPr="00D1309B">
              <w:rPr>
                <w:b/>
                <w:bCs/>
                <w:sz w:val="20"/>
                <w:szCs w:val="20"/>
              </w:rPr>
              <w:t>:</w:t>
            </w:r>
          </w:p>
          <w:p w14:paraId="7891478C" w14:textId="77777777" w:rsidR="00C16827" w:rsidRPr="003F6829" w:rsidRDefault="00C16827" w:rsidP="000267F9">
            <w:pPr>
              <w:pStyle w:val="TableContents"/>
            </w:pPr>
          </w:p>
        </w:tc>
        <w:tc>
          <w:tcPr>
            <w:tcW w:w="1134" w:type="dxa"/>
            <w:tcBorders>
              <w:bottom w:val="single" w:sz="4" w:space="0" w:color="auto"/>
              <w:right w:val="single" w:sz="4" w:space="0" w:color="auto"/>
            </w:tcBorders>
          </w:tcPr>
          <w:p w14:paraId="7872AFA8" w14:textId="77777777" w:rsidR="00C16827" w:rsidRPr="00703581" w:rsidRDefault="00C16827" w:rsidP="000267F9">
            <w:pPr>
              <w:jc w:val="center"/>
            </w:pPr>
          </w:p>
          <w:p w14:paraId="62C9AC27" w14:textId="77777777" w:rsidR="00C16827" w:rsidRPr="00703581" w:rsidRDefault="00C16827" w:rsidP="000267F9">
            <w:pPr>
              <w:jc w:val="center"/>
            </w:pPr>
            <w:r w:rsidRPr="00703581">
              <w:t>шт</w:t>
            </w:r>
            <w:r>
              <w:t>.</w:t>
            </w:r>
          </w:p>
        </w:tc>
        <w:tc>
          <w:tcPr>
            <w:tcW w:w="2835" w:type="dxa"/>
            <w:tcBorders>
              <w:left w:val="single" w:sz="4" w:space="0" w:color="auto"/>
              <w:bottom w:val="single" w:sz="4" w:space="0" w:color="auto"/>
            </w:tcBorders>
            <w:vAlign w:val="center"/>
          </w:tcPr>
          <w:p w14:paraId="6DDE3233" w14:textId="77777777" w:rsidR="00C16827" w:rsidRPr="00A1078C" w:rsidRDefault="00C16827" w:rsidP="000267F9">
            <w:pPr>
              <w:jc w:val="center"/>
            </w:pPr>
            <w:r w:rsidRPr="001A15EC">
              <w:t>57</w:t>
            </w:r>
            <w:r>
              <w:t> </w:t>
            </w:r>
            <w:r w:rsidRPr="001A15EC">
              <w:t>360</w:t>
            </w:r>
            <w:r>
              <w:t>,00</w:t>
            </w:r>
          </w:p>
        </w:tc>
      </w:tr>
      <w:tr w:rsidR="00C16827" w:rsidRPr="00A1078C" w14:paraId="198C48D7" w14:textId="77777777" w:rsidTr="000267F9">
        <w:trPr>
          <w:trHeight w:val="909"/>
        </w:trPr>
        <w:tc>
          <w:tcPr>
            <w:tcW w:w="851" w:type="dxa"/>
            <w:tcBorders>
              <w:top w:val="single" w:sz="4" w:space="0" w:color="auto"/>
            </w:tcBorders>
          </w:tcPr>
          <w:p w14:paraId="1E235079" w14:textId="77777777" w:rsidR="00C16827" w:rsidRPr="00A1078C" w:rsidRDefault="00C16827" w:rsidP="000267F9">
            <w:pPr>
              <w:jc w:val="center"/>
              <w:rPr>
                <w:lang w:val="en-US"/>
              </w:rPr>
            </w:pPr>
            <w:r w:rsidRPr="00A1078C">
              <w:rPr>
                <w:lang w:val="en-US"/>
              </w:rPr>
              <w:t>3</w:t>
            </w:r>
          </w:p>
        </w:tc>
        <w:tc>
          <w:tcPr>
            <w:tcW w:w="5387" w:type="dxa"/>
            <w:tcBorders>
              <w:top w:val="single" w:sz="4" w:space="0" w:color="auto"/>
            </w:tcBorders>
          </w:tcPr>
          <w:p w14:paraId="4BD2FCBD" w14:textId="77777777" w:rsidR="00C16827" w:rsidRPr="000E2C2F" w:rsidRDefault="00C16827" w:rsidP="000267F9">
            <w:pPr>
              <w:pStyle w:val="TableContents"/>
              <w:rPr>
                <w:b/>
                <w:bCs/>
                <w:sz w:val="20"/>
                <w:szCs w:val="20"/>
              </w:rPr>
            </w:pPr>
            <w:r w:rsidRPr="00D1309B">
              <w:rPr>
                <w:b/>
                <w:sz w:val="20"/>
                <w:szCs w:val="20"/>
              </w:rPr>
              <w:t>Подставка для телевизора напольная:</w:t>
            </w:r>
          </w:p>
        </w:tc>
        <w:tc>
          <w:tcPr>
            <w:tcW w:w="1134" w:type="dxa"/>
            <w:vAlign w:val="center"/>
          </w:tcPr>
          <w:p w14:paraId="7836AB29" w14:textId="77777777" w:rsidR="00C16827" w:rsidRPr="00703581" w:rsidRDefault="00C16827" w:rsidP="000267F9">
            <w:pPr>
              <w:jc w:val="center"/>
            </w:pPr>
            <w:r w:rsidRPr="00703581">
              <w:t>шт.</w:t>
            </w:r>
          </w:p>
        </w:tc>
        <w:tc>
          <w:tcPr>
            <w:tcW w:w="2835" w:type="dxa"/>
            <w:vAlign w:val="center"/>
          </w:tcPr>
          <w:p w14:paraId="64512F31" w14:textId="77777777" w:rsidR="00C16827" w:rsidRPr="00A1078C" w:rsidRDefault="00C16827" w:rsidP="000267F9">
            <w:pPr>
              <w:jc w:val="center"/>
            </w:pPr>
            <w:r>
              <w:t>13 362,00</w:t>
            </w:r>
          </w:p>
        </w:tc>
      </w:tr>
      <w:tr w:rsidR="00C16827" w:rsidRPr="00A1078C" w14:paraId="680904E9" w14:textId="77777777" w:rsidTr="000267F9">
        <w:trPr>
          <w:trHeight w:val="909"/>
        </w:trPr>
        <w:tc>
          <w:tcPr>
            <w:tcW w:w="851" w:type="dxa"/>
            <w:tcBorders>
              <w:top w:val="single" w:sz="4" w:space="0" w:color="auto"/>
            </w:tcBorders>
          </w:tcPr>
          <w:p w14:paraId="35D31202" w14:textId="77777777" w:rsidR="00C16827" w:rsidRPr="003B7F5D" w:rsidRDefault="00C16827" w:rsidP="000267F9">
            <w:pPr>
              <w:jc w:val="center"/>
            </w:pPr>
            <w:r>
              <w:t>4</w:t>
            </w:r>
          </w:p>
        </w:tc>
        <w:tc>
          <w:tcPr>
            <w:tcW w:w="5387" w:type="dxa"/>
            <w:tcBorders>
              <w:top w:val="single" w:sz="4" w:space="0" w:color="auto"/>
            </w:tcBorders>
          </w:tcPr>
          <w:p w14:paraId="7D66AF83" w14:textId="77777777" w:rsidR="00C16827" w:rsidRPr="003B7F5D" w:rsidRDefault="00C16827" w:rsidP="000267F9">
            <w:pPr>
              <w:pStyle w:val="TableContents"/>
              <w:rPr>
                <w:b/>
                <w:sz w:val="20"/>
                <w:szCs w:val="20"/>
              </w:rPr>
            </w:pPr>
            <w:r w:rsidRPr="003B7F5D">
              <w:rPr>
                <w:b/>
                <w:sz w:val="20"/>
                <w:szCs w:val="20"/>
              </w:rPr>
              <w:t>Коммутатор матричный 6х6 HDMI 4K/60:</w:t>
            </w:r>
          </w:p>
          <w:p w14:paraId="67683E28" w14:textId="77777777" w:rsidR="00C16827" w:rsidRPr="00D1309B" w:rsidRDefault="00C16827" w:rsidP="000267F9">
            <w:pPr>
              <w:pStyle w:val="TableContents"/>
              <w:rPr>
                <w:b/>
                <w:sz w:val="20"/>
                <w:szCs w:val="20"/>
              </w:rPr>
            </w:pPr>
            <w:r>
              <w:rPr>
                <w:sz w:val="20"/>
                <w:szCs w:val="20"/>
              </w:rPr>
              <w:t xml:space="preserve">       </w:t>
            </w:r>
          </w:p>
        </w:tc>
        <w:tc>
          <w:tcPr>
            <w:tcW w:w="1134" w:type="dxa"/>
            <w:vAlign w:val="center"/>
          </w:tcPr>
          <w:p w14:paraId="25257141" w14:textId="77777777" w:rsidR="00C16827" w:rsidRDefault="00C16827" w:rsidP="000267F9">
            <w:pPr>
              <w:jc w:val="center"/>
            </w:pPr>
            <w:r w:rsidRPr="00703581">
              <w:t>шт.</w:t>
            </w:r>
          </w:p>
        </w:tc>
        <w:tc>
          <w:tcPr>
            <w:tcW w:w="2835" w:type="dxa"/>
            <w:vAlign w:val="center"/>
          </w:tcPr>
          <w:p w14:paraId="28769398" w14:textId="77777777" w:rsidR="00C16827" w:rsidRDefault="00C16827" w:rsidP="000267F9">
            <w:pPr>
              <w:jc w:val="center"/>
            </w:pPr>
            <w:r>
              <w:t>377 090,00</w:t>
            </w:r>
          </w:p>
        </w:tc>
      </w:tr>
      <w:tr w:rsidR="00C16827" w:rsidRPr="00A1078C" w14:paraId="4A1818DE" w14:textId="77777777" w:rsidTr="000267F9">
        <w:trPr>
          <w:trHeight w:val="909"/>
        </w:trPr>
        <w:tc>
          <w:tcPr>
            <w:tcW w:w="851" w:type="dxa"/>
            <w:tcBorders>
              <w:top w:val="single" w:sz="4" w:space="0" w:color="auto"/>
            </w:tcBorders>
          </w:tcPr>
          <w:p w14:paraId="3D0E3E8E" w14:textId="77777777" w:rsidR="00C16827" w:rsidRPr="00A1078C" w:rsidRDefault="00C16827" w:rsidP="000267F9">
            <w:pPr>
              <w:jc w:val="center"/>
              <w:rPr>
                <w:lang w:val="en-US"/>
              </w:rPr>
            </w:pPr>
            <w:r>
              <w:rPr>
                <w:lang w:val="en-US"/>
              </w:rPr>
              <w:t>5</w:t>
            </w:r>
          </w:p>
        </w:tc>
        <w:tc>
          <w:tcPr>
            <w:tcW w:w="5387" w:type="dxa"/>
            <w:tcBorders>
              <w:left w:val="single" w:sz="4" w:space="0" w:color="000000"/>
              <w:bottom w:val="single" w:sz="4" w:space="0" w:color="auto"/>
              <w:right w:val="single" w:sz="4" w:space="0" w:color="auto"/>
            </w:tcBorders>
            <w:shd w:val="clear" w:color="auto" w:fill="auto"/>
            <w:vAlign w:val="center"/>
          </w:tcPr>
          <w:p w14:paraId="6682943E" w14:textId="77777777" w:rsidR="00C16827" w:rsidRPr="003B7F5D" w:rsidRDefault="00C16827" w:rsidP="000267F9">
            <w:pPr>
              <w:pStyle w:val="TableContents"/>
              <w:rPr>
                <w:b/>
                <w:sz w:val="20"/>
                <w:szCs w:val="20"/>
              </w:rPr>
            </w:pPr>
            <w:r w:rsidRPr="003B7F5D">
              <w:rPr>
                <w:b/>
                <w:sz w:val="20"/>
                <w:szCs w:val="20"/>
              </w:rPr>
              <w:t>Беспроводной HDMI-удлинитель</w:t>
            </w:r>
            <w:r>
              <w:rPr>
                <w:b/>
                <w:sz w:val="20"/>
                <w:szCs w:val="20"/>
              </w:rPr>
              <w:t>:</w:t>
            </w:r>
          </w:p>
          <w:p w14:paraId="3A7DF361" w14:textId="77777777" w:rsidR="00C16827" w:rsidRPr="003B7F5D" w:rsidRDefault="00C16827" w:rsidP="000267F9">
            <w:pPr>
              <w:pStyle w:val="TableContents"/>
            </w:pPr>
            <w:r>
              <w:rPr>
                <w:b/>
                <w:sz w:val="20"/>
                <w:szCs w:val="20"/>
              </w:rPr>
              <w:t xml:space="preserve">       </w:t>
            </w:r>
          </w:p>
          <w:p w14:paraId="0CEE9673" w14:textId="77777777" w:rsidR="00C16827" w:rsidRPr="003B7F5D" w:rsidRDefault="00C16827" w:rsidP="000267F9">
            <w:pPr>
              <w:ind w:left="318"/>
              <w:rPr>
                <w:highlight w:val="yellow"/>
              </w:rPr>
            </w:pPr>
          </w:p>
        </w:tc>
        <w:tc>
          <w:tcPr>
            <w:tcW w:w="1134" w:type="dxa"/>
            <w:vAlign w:val="center"/>
          </w:tcPr>
          <w:p w14:paraId="380E74D2" w14:textId="77777777" w:rsidR="00C16827" w:rsidRPr="00703581" w:rsidRDefault="00C16827" w:rsidP="000267F9">
            <w:pPr>
              <w:jc w:val="center"/>
            </w:pPr>
            <w:r w:rsidRPr="00703581">
              <w:t>шт.</w:t>
            </w:r>
          </w:p>
        </w:tc>
        <w:tc>
          <w:tcPr>
            <w:tcW w:w="2835" w:type="dxa"/>
            <w:vAlign w:val="center"/>
          </w:tcPr>
          <w:p w14:paraId="1DA47B3A" w14:textId="77777777" w:rsidR="00C16827" w:rsidRPr="00A1078C" w:rsidRDefault="00C16827" w:rsidP="000267F9">
            <w:pPr>
              <w:jc w:val="center"/>
            </w:pPr>
            <w:r>
              <w:t>18 776,00</w:t>
            </w:r>
          </w:p>
        </w:tc>
      </w:tr>
      <w:tr w:rsidR="00C16827" w:rsidRPr="00A1078C" w14:paraId="528BFBF5" w14:textId="77777777" w:rsidTr="000267F9">
        <w:trPr>
          <w:trHeight w:val="909"/>
        </w:trPr>
        <w:tc>
          <w:tcPr>
            <w:tcW w:w="851" w:type="dxa"/>
            <w:tcBorders>
              <w:top w:val="single" w:sz="4" w:space="0" w:color="auto"/>
            </w:tcBorders>
          </w:tcPr>
          <w:p w14:paraId="197ECA5A" w14:textId="77777777" w:rsidR="00C16827" w:rsidRPr="003B7F5D" w:rsidRDefault="00C16827" w:rsidP="000267F9">
            <w:pPr>
              <w:jc w:val="center"/>
            </w:pPr>
            <w:r>
              <w:t>6</w:t>
            </w:r>
          </w:p>
        </w:tc>
        <w:tc>
          <w:tcPr>
            <w:tcW w:w="5387" w:type="dxa"/>
            <w:tcBorders>
              <w:left w:val="single" w:sz="4" w:space="0" w:color="000000"/>
              <w:bottom w:val="single" w:sz="4" w:space="0" w:color="auto"/>
              <w:right w:val="single" w:sz="4" w:space="0" w:color="auto"/>
            </w:tcBorders>
            <w:shd w:val="clear" w:color="auto" w:fill="auto"/>
            <w:vAlign w:val="center"/>
          </w:tcPr>
          <w:p w14:paraId="3025A009" w14:textId="77777777" w:rsidR="00C16827" w:rsidRPr="003B7F5D" w:rsidRDefault="00C16827" w:rsidP="000267F9">
            <w:pPr>
              <w:pStyle w:val="TableContents"/>
              <w:rPr>
                <w:b/>
                <w:sz w:val="20"/>
                <w:szCs w:val="20"/>
              </w:rPr>
            </w:pPr>
            <w:r w:rsidRPr="003B7F5D">
              <w:rPr>
                <w:b/>
                <w:sz w:val="20"/>
                <w:szCs w:val="20"/>
                <w:lang w:val="en-US"/>
              </w:rPr>
              <w:t>PTZ</w:t>
            </w:r>
            <w:r w:rsidRPr="00945E3F">
              <w:rPr>
                <w:b/>
                <w:sz w:val="20"/>
                <w:szCs w:val="20"/>
              </w:rPr>
              <w:t xml:space="preserve"> </w:t>
            </w:r>
            <w:r w:rsidRPr="003B7F5D">
              <w:rPr>
                <w:b/>
                <w:sz w:val="20"/>
                <w:szCs w:val="20"/>
              </w:rPr>
              <w:t>камера для ВКС:</w:t>
            </w:r>
          </w:p>
          <w:p w14:paraId="2E793BBB" w14:textId="77777777" w:rsidR="00C16827" w:rsidRPr="00BA506C" w:rsidRDefault="00C16827" w:rsidP="000267F9">
            <w:pPr>
              <w:rPr>
                <w:b/>
                <w:bCs/>
                <w:sz w:val="20"/>
                <w:szCs w:val="20"/>
              </w:rPr>
            </w:pPr>
          </w:p>
        </w:tc>
        <w:tc>
          <w:tcPr>
            <w:tcW w:w="1134" w:type="dxa"/>
            <w:vAlign w:val="center"/>
          </w:tcPr>
          <w:p w14:paraId="7BF55331" w14:textId="77777777" w:rsidR="00C16827" w:rsidRDefault="00C16827" w:rsidP="000267F9">
            <w:pPr>
              <w:jc w:val="center"/>
            </w:pPr>
            <w:r w:rsidRPr="00703581">
              <w:t>шт.</w:t>
            </w:r>
          </w:p>
        </w:tc>
        <w:tc>
          <w:tcPr>
            <w:tcW w:w="2835" w:type="dxa"/>
            <w:vAlign w:val="center"/>
          </w:tcPr>
          <w:p w14:paraId="0D856BFA" w14:textId="77777777" w:rsidR="00C16827" w:rsidRDefault="00C16827" w:rsidP="000267F9">
            <w:pPr>
              <w:jc w:val="center"/>
            </w:pPr>
            <w:r>
              <w:t>77 130,00</w:t>
            </w:r>
          </w:p>
        </w:tc>
      </w:tr>
      <w:tr w:rsidR="00C16827" w:rsidRPr="00A1078C" w14:paraId="531C152C" w14:textId="77777777" w:rsidTr="000267F9">
        <w:trPr>
          <w:trHeight w:val="909"/>
        </w:trPr>
        <w:tc>
          <w:tcPr>
            <w:tcW w:w="851" w:type="dxa"/>
            <w:tcBorders>
              <w:top w:val="single" w:sz="4" w:space="0" w:color="auto"/>
            </w:tcBorders>
          </w:tcPr>
          <w:p w14:paraId="5F4DD14D" w14:textId="77777777" w:rsidR="00C16827" w:rsidRPr="003B7F5D" w:rsidRDefault="00C16827" w:rsidP="000267F9">
            <w:pPr>
              <w:jc w:val="center"/>
            </w:pPr>
            <w:r>
              <w:t>7</w:t>
            </w:r>
          </w:p>
        </w:tc>
        <w:tc>
          <w:tcPr>
            <w:tcW w:w="5387" w:type="dxa"/>
            <w:tcBorders>
              <w:left w:val="single" w:sz="4" w:space="0" w:color="000000"/>
              <w:bottom w:val="single" w:sz="4" w:space="0" w:color="auto"/>
              <w:right w:val="single" w:sz="4" w:space="0" w:color="auto"/>
            </w:tcBorders>
            <w:shd w:val="clear" w:color="auto" w:fill="auto"/>
            <w:vAlign w:val="center"/>
          </w:tcPr>
          <w:p w14:paraId="47635502" w14:textId="77777777" w:rsidR="00C16827" w:rsidRPr="00835FF2" w:rsidRDefault="00C16827" w:rsidP="000267F9">
            <w:pPr>
              <w:pStyle w:val="TableContents"/>
              <w:rPr>
                <w:b/>
                <w:sz w:val="20"/>
                <w:szCs w:val="20"/>
              </w:rPr>
            </w:pPr>
            <w:r w:rsidRPr="00835FF2">
              <w:rPr>
                <w:b/>
                <w:sz w:val="20"/>
                <w:szCs w:val="20"/>
              </w:rPr>
              <w:t>Компьютер:</w:t>
            </w:r>
          </w:p>
          <w:p w14:paraId="48C105FE" w14:textId="77777777" w:rsidR="00C16827" w:rsidRPr="00BA506C" w:rsidRDefault="00C16827" w:rsidP="000267F9">
            <w:pPr>
              <w:rPr>
                <w:b/>
                <w:bCs/>
                <w:sz w:val="20"/>
                <w:szCs w:val="20"/>
              </w:rPr>
            </w:pPr>
          </w:p>
        </w:tc>
        <w:tc>
          <w:tcPr>
            <w:tcW w:w="1134" w:type="dxa"/>
            <w:vAlign w:val="center"/>
          </w:tcPr>
          <w:p w14:paraId="300FBA11" w14:textId="77777777" w:rsidR="00C16827" w:rsidRDefault="00C16827" w:rsidP="000267F9">
            <w:pPr>
              <w:jc w:val="center"/>
            </w:pPr>
            <w:r w:rsidRPr="00703581">
              <w:t>шт.</w:t>
            </w:r>
          </w:p>
        </w:tc>
        <w:tc>
          <w:tcPr>
            <w:tcW w:w="2835" w:type="dxa"/>
            <w:vAlign w:val="center"/>
          </w:tcPr>
          <w:p w14:paraId="6661DB04" w14:textId="77777777" w:rsidR="00C16827" w:rsidRDefault="00C16827" w:rsidP="000267F9">
            <w:pPr>
              <w:jc w:val="center"/>
            </w:pPr>
            <w:r>
              <w:t>73 950,00</w:t>
            </w:r>
          </w:p>
        </w:tc>
      </w:tr>
      <w:tr w:rsidR="00C16827" w:rsidRPr="00A1078C" w14:paraId="1A65F276" w14:textId="77777777" w:rsidTr="000267F9">
        <w:trPr>
          <w:trHeight w:val="909"/>
        </w:trPr>
        <w:tc>
          <w:tcPr>
            <w:tcW w:w="851" w:type="dxa"/>
            <w:tcBorders>
              <w:top w:val="single" w:sz="4" w:space="0" w:color="auto"/>
            </w:tcBorders>
          </w:tcPr>
          <w:p w14:paraId="77652853" w14:textId="77777777" w:rsidR="00C16827" w:rsidRPr="003B7F5D" w:rsidRDefault="00C16827" w:rsidP="000267F9">
            <w:pPr>
              <w:jc w:val="center"/>
            </w:pPr>
            <w:r>
              <w:t>8</w:t>
            </w:r>
          </w:p>
        </w:tc>
        <w:tc>
          <w:tcPr>
            <w:tcW w:w="5387" w:type="dxa"/>
            <w:tcBorders>
              <w:left w:val="single" w:sz="4" w:space="0" w:color="000000"/>
              <w:bottom w:val="single" w:sz="4" w:space="0" w:color="auto"/>
              <w:right w:val="single" w:sz="4" w:space="0" w:color="auto"/>
            </w:tcBorders>
            <w:shd w:val="clear" w:color="auto" w:fill="auto"/>
            <w:vAlign w:val="center"/>
          </w:tcPr>
          <w:p w14:paraId="7EC8F534" w14:textId="77777777" w:rsidR="00C16827" w:rsidRPr="00835FF2" w:rsidRDefault="00C16827" w:rsidP="000267F9">
            <w:pPr>
              <w:pStyle w:val="TableContents"/>
              <w:rPr>
                <w:b/>
                <w:sz w:val="20"/>
                <w:szCs w:val="20"/>
              </w:rPr>
            </w:pPr>
            <w:r w:rsidRPr="00835FF2">
              <w:rPr>
                <w:b/>
                <w:sz w:val="20"/>
                <w:szCs w:val="20"/>
              </w:rPr>
              <w:t>Комплект (</w:t>
            </w:r>
            <w:proofErr w:type="spellStart"/>
            <w:r w:rsidRPr="00835FF2">
              <w:rPr>
                <w:b/>
                <w:sz w:val="20"/>
                <w:szCs w:val="20"/>
              </w:rPr>
              <w:t>клавиатура+мышь</w:t>
            </w:r>
            <w:proofErr w:type="spellEnd"/>
            <w:r w:rsidRPr="00835FF2">
              <w:rPr>
                <w:b/>
                <w:sz w:val="20"/>
                <w:szCs w:val="20"/>
              </w:rPr>
              <w:t>) беспроводной:</w:t>
            </w:r>
          </w:p>
          <w:p w14:paraId="7E73D23C" w14:textId="77777777" w:rsidR="00C16827" w:rsidRPr="00BA506C" w:rsidRDefault="00C16827" w:rsidP="000267F9">
            <w:pPr>
              <w:rPr>
                <w:b/>
                <w:bCs/>
                <w:sz w:val="20"/>
                <w:szCs w:val="20"/>
              </w:rPr>
            </w:pPr>
          </w:p>
        </w:tc>
        <w:tc>
          <w:tcPr>
            <w:tcW w:w="1134" w:type="dxa"/>
            <w:vAlign w:val="center"/>
          </w:tcPr>
          <w:p w14:paraId="3C553BDD" w14:textId="77777777" w:rsidR="00C16827" w:rsidRDefault="00C16827" w:rsidP="000267F9">
            <w:pPr>
              <w:jc w:val="center"/>
            </w:pPr>
            <w:r w:rsidRPr="00703581">
              <w:t>шт.</w:t>
            </w:r>
          </w:p>
        </w:tc>
        <w:tc>
          <w:tcPr>
            <w:tcW w:w="2835" w:type="dxa"/>
            <w:vAlign w:val="center"/>
          </w:tcPr>
          <w:p w14:paraId="2CE64EB3" w14:textId="77777777" w:rsidR="00C16827" w:rsidRDefault="00C16827" w:rsidP="000267F9">
            <w:pPr>
              <w:jc w:val="center"/>
            </w:pPr>
            <w:r>
              <w:t>7 090,00</w:t>
            </w:r>
          </w:p>
        </w:tc>
      </w:tr>
      <w:tr w:rsidR="00C16827" w:rsidRPr="00A1078C" w14:paraId="45C7FD75" w14:textId="77777777" w:rsidTr="000267F9">
        <w:trPr>
          <w:trHeight w:val="909"/>
        </w:trPr>
        <w:tc>
          <w:tcPr>
            <w:tcW w:w="851" w:type="dxa"/>
            <w:tcBorders>
              <w:top w:val="single" w:sz="4" w:space="0" w:color="auto"/>
            </w:tcBorders>
          </w:tcPr>
          <w:p w14:paraId="54134CA4" w14:textId="77777777" w:rsidR="00C16827" w:rsidRPr="003B7F5D" w:rsidRDefault="00C16827" w:rsidP="000267F9">
            <w:pPr>
              <w:jc w:val="center"/>
            </w:pPr>
            <w:r>
              <w:t>9</w:t>
            </w:r>
          </w:p>
        </w:tc>
        <w:tc>
          <w:tcPr>
            <w:tcW w:w="5387" w:type="dxa"/>
            <w:tcBorders>
              <w:left w:val="single" w:sz="4" w:space="0" w:color="000000"/>
              <w:bottom w:val="single" w:sz="4" w:space="0" w:color="auto"/>
              <w:right w:val="single" w:sz="4" w:space="0" w:color="auto"/>
            </w:tcBorders>
            <w:shd w:val="clear" w:color="auto" w:fill="auto"/>
            <w:vAlign w:val="center"/>
          </w:tcPr>
          <w:p w14:paraId="03701D21" w14:textId="77777777" w:rsidR="00C16827" w:rsidRPr="00835FF2" w:rsidRDefault="00C16827" w:rsidP="000267F9">
            <w:pPr>
              <w:pStyle w:val="TableContents"/>
              <w:rPr>
                <w:b/>
                <w:sz w:val="20"/>
                <w:szCs w:val="20"/>
              </w:rPr>
            </w:pPr>
            <w:r w:rsidRPr="00835FF2">
              <w:rPr>
                <w:b/>
                <w:sz w:val="20"/>
                <w:szCs w:val="20"/>
                <w:lang w:val="en-US"/>
              </w:rPr>
              <w:t xml:space="preserve">USB </w:t>
            </w:r>
            <w:r w:rsidRPr="00835FF2">
              <w:rPr>
                <w:b/>
                <w:sz w:val="20"/>
                <w:szCs w:val="20"/>
              </w:rPr>
              <w:t>адаптер</w:t>
            </w:r>
            <w:r w:rsidRPr="00835FF2">
              <w:rPr>
                <w:b/>
                <w:sz w:val="20"/>
                <w:szCs w:val="20"/>
                <w:lang w:val="en-US"/>
              </w:rPr>
              <w:t xml:space="preserve"> Bluetooth</w:t>
            </w:r>
            <w:r w:rsidRPr="00835FF2">
              <w:rPr>
                <w:b/>
                <w:sz w:val="20"/>
                <w:szCs w:val="20"/>
              </w:rPr>
              <w:t>:</w:t>
            </w:r>
          </w:p>
          <w:p w14:paraId="7F1A1D87" w14:textId="77777777" w:rsidR="00C16827" w:rsidRPr="00BA506C" w:rsidRDefault="00C16827" w:rsidP="000267F9">
            <w:pPr>
              <w:rPr>
                <w:b/>
                <w:bCs/>
                <w:sz w:val="20"/>
                <w:szCs w:val="20"/>
              </w:rPr>
            </w:pPr>
          </w:p>
        </w:tc>
        <w:tc>
          <w:tcPr>
            <w:tcW w:w="1134" w:type="dxa"/>
            <w:vAlign w:val="center"/>
          </w:tcPr>
          <w:p w14:paraId="27EBBA22" w14:textId="77777777" w:rsidR="00C16827" w:rsidRDefault="00C16827" w:rsidP="000267F9">
            <w:pPr>
              <w:jc w:val="center"/>
            </w:pPr>
            <w:r w:rsidRPr="00703581">
              <w:t>шт.</w:t>
            </w:r>
          </w:p>
          <w:p w14:paraId="19506805" w14:textId="77777777" w:rsidR="00C16827" w:rsidRPr="00657A39" w:rsidRDefault="00C16827" w:rsidP="000267F9"/>
        </w:tc>
        <w:tc>
          <w:tcPr>
            <w:tcW w:w="2835" w:type="dxa"/>
            <w:vAlign w:val="center"/>
          </w:tcPr>
          <w:p w14:paraId="3CB34E1A" w14:textId="77777777" w:rsidR="00C16827" w:rsidRDefault="00C16827" w:rsidP="000267F9">
            <w:pPr>
              <w:jc w:val="center"/>
            </w:pPr>
            <w:r>
              <w:t>1 195,00</w:t>
            </w:r>
          </w:p>
        </w:tc>
      </w:tr>
      <w:tr w:rsidR="00C16827" w:rsidRPr="00A1078C" w14:paraId="69F2BCD9" w14:textId="77777777" w:rsidTr="000267F9">
        <w:trPr>
          <w:trHeight w:val="909"/>
        </w:trPr>
        <w:tc>
          <w:tcPr>
            <w:tcW w:w="851" w:type="dxa"/>
            <w:tcBorders>
              <w:top w:val="single" w:sz="4" w:space="0" w:color="auto"/>
            </w:tcBorders>
          </w:tcPr>
          <w:p w14:paraId="24534C52" w14:textId="77777777" w:rsidR="00C16827" w:rsidRPr="003B7F5D" w:rsidRDefault="00C16827" w:rsidP="000267F9">
            <w:pPr>
              <w:jc w:val="center"/>
            </w:pPr>
            <w:r>
              <w:t>10</w:t>
            </w:r>
          </w:p>
        </w:tc>
        <w:tc>
          <w:tcPr>
            <w:tcW w:w="5387" w:type="dxa"/>
            <w:tcBorders>
              <w:left w:val="single" w:sz="4" w:space="0" w:color="000000"/>
              <w:bottom w:val="single" w:sz="4" w:space="0" w:color="auto"/>
              <w:right w:val="single" w:sz="4" w:space="0" w:color="auto"/>
            </w:tcBorders>
            <w:shd w:val="clear" w:color="auto" w:fill="auto"/>
            <w:vAlign w:val="center"/>
          </w:tcPr>
          <w:p w14:paraId="2AA39EF6" w14:textId="77777777" w:rsidR="00C16827" w:rsidRPr="00657A39" w:rsidRDefault="00C16827" w:rsidP="000267F9">
            <w:pPr>
              <w:pStyle w:val="TableContents"/>
              <w:rPr>
                <w:b/>
                <w:sz w:val="20"/>
                <w:szCs w:val="20"/>
              </w:rPr>
            </w:pPr>
            <w:r w:rsidRPr="00657A39">
              <w:rPr>
                <w:b/>
                <w:sz w:val="20"/>
                <w:szCs w:val="20"/>
              </w:rPr>
              <w:t>Блок управления дискуссионной системы:</w:t>
            </w:r>
          </w:p>
          <w:p w14:paraId="62160D8B" w14:textId="77777777" w:rsidR="00C16827" w:rsidRPr="00BA506C" w:rsidRDefault="00C16827" w:rsidP="000267F9">
            <w:pPr>
              <w:rPr>
                <w:b/>
                <w:bCs/>
                <w:sz w:val="20"/>
                <w:szCs w:val="20"/>
              </w:rPr>
            </w:pPr>
          </w:p>
        </w:tc>
        <w:tc>
          <w:tcPr>
            <w:tcW w:w="1134" w:type="dxa"/>
            <w:vAlign w:val="center"/>
          </w:tcPr>
          <w:p w14:paraId="031286F5" w14:textId="77777777" w:rsidR="00C16827" w:rsidRDefault="00C16827" w:rsidP="000267F9">
            <w:pPr>
              <w:jc w:val="center"/>
            </w:pPr>
            <w:r w:rsidRPr="00703581">
              <w:t>шт.</w:t>
            </w:r>
          </w:p>
          <w:p w14:paraId="78D02956" w14:textId="77777777" w:rsidR="00C16827" w:rsidRPr="00657A39" w:rsidRDefault="00C16827" w:rsidP="000267F9"/>
        </w:tc>
        <w:tc>
          <w:tcPr>
            <w:tcW w:w="2835" w:type="dxa"/>
            <w:vAlign w:val="center"/>
          </w:tcPr>
          <w:p w14:paraId="64CEBB42" w14:textId="77777777" w:rsidR="00C16827" w:rsidRDefault="00C16827" w:rsidP="000267F9">
            <w:pPr>
              <w:jc w:val="center"/>
            </w:pPr>
            <w:r>
              <w:t>44 600,00</w:t>
            </w:r>
          </w:p>
        </w:tc>
      </w:tr>
      <w:tr w:rsidR="00C16827" w:rsidRPr="00A1078C" w14:paraId="7D0DD0FB" w14:textId="77777777" w:rsidTr="000267F9">
        <w:trPr>
          <w:trHeight w:val="909"/>
        </w:trPr>
        <w:tc>
          <w:tcPr>
            <w:tcW w:w="851" w:type="dxa"/>
            <w:tcBorders>
              <w:top w:val="single" w:sz="4" w:space="0" w:color="auto"/>
            </w:tcBorders>
          </w:tcPr>
          <w:p w14:paraId="2043C3ED" w14:textId="77777777" w:rsidR="00C16827" w:rsidRPr="003B7F5D" w:rsidRDefault="00C16827" w:rsidP="000267F9">
            <w:pPr>
              <w:jc w:val="center"/>
            </w:pPr>
            <w:r>
              <w:t>11</w:t>
            </w:r>
          </w:p>
        </w:tc>
        <w:tc>
          <w:tcPr>
            <w:tcW w:w="5387" w:type="dxa"/>
            <w:tcBorders>
              <w:left w:val="single" w:sz="4" w:space="0" w:color="000000"/>
              <w:bottom w:val="single" w:sz="4" w:space="0" w:color="auto"/>
              <w:right w:val="single" w:sz="4" w:space="0" w:color="auto"/>
            </w:tcBorders>
            <w:shd w:val="clear" w:color="auto" w:fill="auto"/>
            <w:vAlign w:val="center"/>
          </w:tcPr>
          <w:p w14:paraId="62C00E92" w14:textId="77777777" w:rsidR="00C16827" w:rsidRPr="00657A39" w:rsidRDefault="00C16827" w:rsidP="000267F9">
            <w:pPr>
              <w:rPr>
                <w:b/>
                <w:sz w:val="20"/>
                <w:szCs w:val="20"/>
              </w:rPr>
            </w:pPr>
            <w:r w:rsidRPr="00657A39">
              <w:rPr>
                <w:b/>
                <w:sz w:val="20"/>
                <w:szCs w:val="20"/>
              </w:rPr>
              <w:t>Микрофонный пульт делегата беспроводной:</w:t>
            </w:r>
          </w:p>
          <w:p w14:paraId="7CFBEF12" w14:textId="77777777" w:rsidR="00C16827" w:rsidRPr="00BA506C" w:rsidRDefault="00C16827" w:rsidP="000267F9">
            <w:pPr>
              <w:rPr>
                <w:b/>
                <w:bCs/>
                <w:sz w:val="20"/>
                <w:szCs w:val="20"/>
              </w:rPr>
            </w:pPr>
          </w:p>
        </w:tc>
        <w:tc>
          <w:tcPr>
            <w:tcW w:w="1134" w:type="dxa"/>
            <w:vAlign w:val="center"/>
          </w:tcPr>
          <w:p w14:paraId="680F854A" w14:textId="77777777" w:rsidR="00C16827" w:rsidRDefault="00C16827" w:rsidP="000267F9">
            <w:pPr>
              <w:jc w:val="center"/>
            </w:pPr>
            <w:r w:rsidRPr="00703581">
              <w:t>шт.</w:t>
            </w:r>
          </w:p>
          <w:p w14:paraId="36795C8C" w14:textId="77777777" w:rsidR="00C16827" w:rsidRDefault="00C16827" w:rsidP="000267F9">
            <w:pPr>
              <w:jc w:val="center"/>
            </w:pPr>
          </w:p>
        </w:tc>
        <w:tc>
          <w:tcPr>
            <w:tcW w:w="2835" w:type="dxa"/>
            <w:vAlign w:val="center"/>
          </w:tcPr>
          <w:p w14:paraId="68E03994" w14:textId="77777777" w:rsidR="00C16827" w:rsidRDefault="00C16827" w:rsidP="000267F9">
            <w:pPr>
              <w:jc w:val="center"/>
            </w:pPr>
            <w:r>
              <w:t>14 070,00</w:t>
            </w:r>
          </w:p>
        </w:tc>
      </w:tr>
      <w:tr w:rsidR="00C16827" w:rsidRPr="00A1078C" w14:paraId="4B38BC04" w14:textId="77777777" w:rsidTr="000267F9">
        <w:trPr>
          <w:trHeight w:val="909"/>
        </w:trPr>
        <w:tc>
          <w:tcPr>
            <w:tcW w:w="851" w:type="dxa"/>
            <w:tcBorders>
              <w:top w:val="single" w:sz="4" w:space="0" w:color="auto"/>
            </w:tcBorders>
          </w:tcPr>
          <w:p w14:paraId="161734CF" w14:textId="77777777" w:rsidR="00C16827" w:rsidRPr="003B7F5D" w:rsidRDefault="00C16827" w:rsidP="000267F9">
            <w:pPr>
              <w:jc w:val="center"/>
            </w:pPr>
            <w:r>
              <w:t>12</w:t>
            </w:r>
          </w:p>
        </w:tc>
        <w:tc>
          <w:tcPr>
            <w:tcW w:w="5387" w:type="dxa"/>
            <w:tcBorders>
              <w:left w:val="single" w:sz="4" w:space="0" w:color="000000"/>
              <w:bottom w:val="single" w:sz="4" w:space="0" w:color="auto"/>
              <w:right w:val="single" w:sz="4" w:space="0" w:color="auto"/>
            </w:tcBorders>
            <w:shd w:val="clear" w:color="auto" w:fill="auto"/>
            <w:vAlign w:val="center"/>
          </w:tcPr>
          <w:p w14:paraId="135193FD" w14:textId="77777777" w:rsidR="00C16827" w:rsidRPr="00657A39" w:rsidRDefault="00C16827" w:rsidP="000267F9">
            <w:pPr>
              <w:rPr>
                <w:b/>
                <w:bCs/>
                <w:sz w:val="20"/>
                <w:szCs w:val="20"/>
              </w:rPr>
            </w:pPr>
            <w:r w:rsidRPr="00657A39">
              <w:rPr>
                <w:b/>
                <w:sz w:val="20"/>
                <w:szCs w:val="20"/>
              </w:rPr>
              <w:t>Микрофонный пульт председателя беспроводной</w:t>
            </w:r>
            <w:r w:rsidRPr="00657A39">
              <w:rPr>
                <w:b/>
                <w:bCs/>
                <w:sz w:val="20"/>
                <w:szCs w:val="20"/>
              </w:rPr>
              <w:t>:</w:t>
            </w:r>
          </w:p>
          <w:p w14:paraId="3BA6F986" w14:textId="77777777" w:rsidR="00C16827" w:rsidRPr="00BA506C" w:rsidRDefault="00C16827" w:rsidP="000267F9">
            <w:pPr>
              <w:rPr>
                <w:b/>
                <w:bCs/>
                <w:sz w:val="20"/>
                <w:szCs w:val="20"/>
              </w:rPr>
            </w:pPr>
          </w:p>
        </w:tc>
        <w:tc>
          <w:tcPr>
            <w:tcW w:w="1134" w:type="dxa"/>
            <w:vAlign w:val="center"/>
          </w:tcPr>
          <w:p w14:paraId="0FBF4E64" w14:textId="77777777" w:rsidR="00C16827" w:rsidRDefault="00C16827" w:rsidP="000267F9">
            <w:pPr>
              <w:jc w:val="center"/>
            </w:pPr>
            <w:r w:rsidRPr="00703581">
              <w:t>шт.</w:t>
            </w:r>
          </w:p>
          <w:p w14:paraId="392F1B75" w14:textId="77777777" w:rsidR="00C16827" w:rsidRDefault="00C16827" w:rsidP="000267F9">
            <w:pPr>
              <w:jc w:val="center"/>
            </w:pPr>
          </w:p>
        </w:tc>
        <w:tc>
          <w:tcPr>
            <w:tcW w:w="2835" w:type="dxa"/>
            <w:vAlign w:val="center"/>
          </w:tcPr>
          <w:p w14:paraId="5F3D3C22" w14:textId="77777777" w:rsidR="00C16827" w:rsidRDefault="00C16827" w:rsidP="000267F9">
            <w:pPr>
              <w:jc w:val="center"/>
            </w:pPr>
            <w:r>
              <w:t>14 070,00</w:t>
            </w:r>
          </w:p>
        </w:tc>
      </w:tr>
      <w:tr w:rsidR="00C16827" w:rsidRPr="00A1078C" w14:paraId="79024FA7" w14:textId="77777777" w:rsidTr="000267F9">
        <w:trPr>
          <w:trHeight w:val="909"/>
        </w:trPr>
        <w:tc>
          <w:tcPr>
            <w:tcW w:w="851" w:type="dxa"/>
            <w:tcBorders>
              <w:top w:val="single" w:sz="4" w:space="0" w:color="auto"/>
            </w:tcBorders>
          </w:tcPr>
          <w:p w14:paraId="5A91D339" w14:textId="77777777" w:rsidR="00C16827" w:rsidRPr="003B7F5D" w:rsidRDefault="00C16827" w:rsidP="000267F9">
            <w:pPr>
              <w:jc w:val="center"/>
            </w:pPr>
            <w:r>
              <w:t>13</w:t>
            </w:r>
          </w:p>
        </w:tc>
        <w:tc>
          <w:tcPr>
            <w:tcW w:w="5387" w:type="dxa"/>
            <w:tcBorders>
              <w:left w:val="single" w:sz="4" w:space="0" w:color="000000"/>
              <w:bottom w:val="single" w:sz="4" w:space="0" w:color="auto"/>
              <w:right w:val="single" w:sz="4" w:space="0" w:color="auto"/>
            </w:tcBorders>
            <w:shd w:val="clear" w:color="auto" w:fill="auto"/>
            <w:vAlign w:val="center"/>
          </w:tcPr>
          <w:p w14:paraId="27610F85" w14:textId="77777777" w:rsidR="00C16827" w:rsidRPr="00657A39" w:rsidRDefault="00C16827" w:rsidP="000267F9">
            <w:pPr>
              <w:pStyle w:val="TableContents"/>
              <w:rPr>
                <w:b/>
                <w:sz w:val="20"/>
                <w:szCs w:val="20"/>
              </w:rPr>
            </w:pPr>
            <w:r w:rsidRPr="00657A39">
              <w:rPr>
                <w:b/>
                <w:sz w:val="20"/>
                <w:szCs w:val="20"/>
              </w:rPr>
              <w:t>Радиосистема микрофонная:</w:t>
            </w:r>
          </w:p>
          <w:p w14:paraId="519D24AD" w14:textId="77777777" w:rsidR="00C16827" w:rsidRPr="00BA506C" w:rsidRDefault="00C16827" w:rsidP="000267F9">
            <w:pPr>
              <w:rPr>
                <w:b/>
                <w:bCs/>
                <w:sz w:val="20"/>
                <w:szCs w:val="20"/>
              </w:rPr>
            </w:pPr>
          </w:p>
        </w:tc>
        <w:tc>
          <w:tcPr>
            <w:tcW w:w="1134" w:type="dxa"/>
            <w:vAlign w:val="center"/>
          </w:tcPr>
          <w:p w14:paraId="1494E601" w14:textId="77777777" w:rsidR="00C16827" w:rsidRDefault="00C16827" w:rsidP="000267F9">
            <w:pPr>
              <w:jc w:val="center"/>
            </w:pPr>
            <w:r w:rsidRPr="00703581">
              <w:t>шт.</w:t>
            </w:r>
          </w:p>
          <w:p w14:paraId="2F487015" w14:textId="77777777" w:rsidR="00C16827" w:rsidRDefault="00C16827" w:rsidP="000267F9">
            <w:pPr>
              <w:jc w:val="center"/>
            </w:pPr>
          </w:p>
        </w:tc>
        <w:tc>
          <w:tcPr>
            <w:tcW w:w="2835" w:type="dxa"/>
            <w:vAlign w:val="center"/>
          </w:tcPr>
          <w:p w14:paraId="0900A68E" w14:textId="77777777" w:rsidR="00C16827" w:rsidRDefault="00C16827" w:rsidP="000267F9">
            <w:pPr>
              <w:jc w:val="center"/>
            </w:pPr>
            <w:r>
              <w:t>31 550,00</w:t>
            </w:r>
          </w:p>
        </w:tc>
      </w:tr>
      <w:tr w:rsidR="00C16827" w:rsidRPr="00A1078C" w14:paraId="71DC12C3" w14:textId="77777777" w:rsidTr="000267F9">
        <w:trPr>
          <w:trHeight w:val="909"/>
        </w:trPr>
        <w:tc>
          <w:tcPr>
            <w:tcW w:w="851" w:type="dxa"/>
            <w:tcBorders>
              <w:top w:val="single" w:sz="4" w:space="0" w:color="auto"/>
            </w:tcBorders>
          </w:tcPr>
          <w:p w14:paraId="68B6B11A" w14:textId="77777777" w:rsidR="00C16827" w:rsidRPr="003B7F5D" w:rsidRDefault="00C16827" w:rsidP="000267F9">
            <w:pPr>
              <w:jc w:val="center"/>
            </w:pPr>
            <w:r>
              <w:lastRenderedPageBreak/>
              <w:t>14</w:t>
            </w:r>
          </w:p>
        </w:tc>
        <w:tc>
          <w:tcPr>
            <w:tcW w:w="5387" w:type="dxa"/>
            <w:tcBorders>
              <w:left w:val="single" w:sz="4" w:space="0" w:color="000000"/>
              <w:bottom w:val="single" w:sz="4" w:space="0" w:color="auto"/>
              <w:right w:val="single" w:sz="4" w:space="0" w:color="auto"/>
            </w:tcBorders>
            <w:shd w:val="clear" w:color="auto" w:fill="auto"/>
            <w:vAlign w:val="center"/>
          </w:tcPr>
          <w:p w14:paraId="43B520F7" w14:textId="77777777" w:rsidR="00C16827" w:rsidRPr="00657A39" w:rsidRDefault="00C16827" w:rsidP="000267F9">
            <w:pPr>
              <w:pStyle w:val="TableContents"/>
              <w:rPr>
                <w:b/>
                <w:sz w:val="20"/>
                <w:szCs w:val="20"/>
              </w:rPr>
            </w:pPr>
            <w:r w:rsidRPr="00657A39">
              <w:rPr>
                <w:b/>
                <w:sz w:val="20"/>
                <w:szCs w:val="20"/>
              </w:rPr>
              <w:t>Встраиваемая потолочная акустика:</w:t>
            </w:r>
          </w:p>
          <w:p w14:paraId="16BE7A80" w14:textId="77777777" w:rsidR="00C16827" w:rsidRPr="00BA506C" w:rsidRDefault="00C16827" w:rsidP="000267F9">
            <w:pPr>
              <w:rPr>
                <w:b/>
                <w:bCs/>
                <w:sz w:val="20"/>
                <w:szCs w:val="20"/>
              </w:rPr>
            </w:pPr>
          </w:p>
        </w:tc>
        <w:tc>
          <w:tcPr>
            <w:tcW w:w="1134" w:type="dxa"/>
            <w:vAlign w:val="center"/>
          </w:tcPr>
          <w:p w14:paraId="246E4104" w14:textId="77777777" w:rsidR="00C16827" w:rsidRDefault="00C16827" w:rsidP="000267F9">
            <w:pPr>
              <w:jc w:val="center"/>
            </w:pPr>
            <w:r w:rsidRPr="00703581">
              <w:t>шт.</w:t>
            </w:r>
          </w:p>
          <w:p w14:paraId="34C0F8FE" w14:textId="77777777" w:rsidR="00C16827" w:rsidRDefault="00C16827" w:rsidP="000267F9">
            <w:pPr>
              <w:jc w:val="center"/>
            </w:pPr>
          </w:p>
        </w:tc>
        <w:tc>
          <w:tcPr>
            <w:tcW w:w="2835" w:type="dxa"/>
            <w:vAlign w:val="center"/>
          </w:tcPr>
          <w:p w14:paraId="6A1CE723" w14:textId="77777777" w:rsidR="00C16827" w:rsidRDefault="00C16827" w:rsidP="000267F9">
            <w:pPr>
              <w:jc w:val="center"/>
            </w:pPr>
            <w:r>
              <w:t>7 827,00</w:t>
            </w:r>
          </w:p>
        </w:tc>
      </w:tr>
      <w:tr w:rsidR="00C16827" w:rsidRPr="00A1078C" w14:paraId="2E0DF7D7" w14:textId="77777777" w:rsidTr="000267F9">
        <w:trPr>
          <w:trHeight w:val="909"/>
        </w:trPr>
        <w:tc>
          <w:tcPr>
            <w:tcW w:w="851" w:type="dxa"/>
            <w:tcBorders>
              <w:top w:val="single" w:sz="4" w:space="0" w:color="auto"/>
            </w:tcBorders>
          </w:tcPr>
          <w:p w14:paraId="22C8B602" w14:textId="77777777" w:rsidR="00C16827" w:rsidRPr="003B7F5D" w:rsidRDefault="00C16827" w:rsidP="000267F9">
            <w:pPr>
              <w:jc w:val="center"/>
            </w:pPr>
            <w:r>
              <w:t>15</w:t>
            </w:r>
          </w:p>
        </w:tc>
        <w:tc>
          <w:tcPr>
            <w:tcW w:w="5387" w:type="dxa"/>
            <w:tcBorders>
              <w:left w:val="single" w:sz="4" w:space="0" w:color="000000"/>
              <w:bottom w:val="single" w:sz="4" w:space="0" w:color="auto"/>
              <w:right w:val="single" w:sz="4" w:space="0" w:color="auto"/>
            </w:tcBorders>
            <w:shd w:val="clear" w:color="auto" w:fill="auto"/>
            <w:vAlign w:val="center"/>
          </w:tcPr>
          <w:p w14:paraId="08FB2540" w14:textId="77777777" w:rsidR="00C16827" w:rsidRPr="00657A39" w:rsidRDefault="00C16827" w:rsidP="000267F9">
            <w:pPr>
              <w:pStyle w:val="TableContents"/>
              <w:rPr>
                <w:b/>
                <w:sz w:val="20"/>
                <w:szCs w:val="20"/>
              </w:rPr>
            </w:pPr>
            <w:r w:rsidRPr="00657A39">
              <w:rPr>
                <w:b/>
                <w:sz w:val="20"/>
                <w:szCs w:val="20"/>
              </w:rPr>
              <w:t>Провод соединительный:</w:t>
            </w:r>
          </w:p>
          <w:p w14:paraId="25D0B668" w14:textId="77777777" w:rsidR="00C16827" w:rsidRPr="00EE70DE" w:rsidRDefault="00C16827" w:rsidP="000267F9">
            <w:pPr>
              <w:pStyle w:val="TableContents"/>
              <w:rPr>
                <w:b/>
                <w:sz w:val="20"/>
                <w:szCs w:val="20"/>
              </w:rPr>
            </w:pPr>
          </w:p>
        </w:tc>
        <w:tc>
          <w:tcPr>
            <w:tcW w:w="1134" w:type="dxa"/>
            <w:vAlign w:val="center"/>
          </w:tcPr>
          <w:p w14:paraId="52F2896C" w14:textId="77777777" w:rsidR="00C16827" w:rsidRDefault="00C16827" w:rsidP="000267F9">
            <w:pPr>
              <w:jc w:val="center"/>
            </w:pPr>
            <w:r>
              <w:t>м.</w:t>
            </w:r>
          </w:p>
        </w:tc>
        <w:tc>
          <w:tcPr>
            <w:tcW w:w="2835" w:type="dxa"/>
            <w:vAlign w:val="center"/>
          </w:tcPr>
          <w:p w14:paraId="3D8EE5AD" w14:textId="77777777" w:rsidR="00C16827" w:rsidRDefault="00C16827" w:rsidP="000267F9">
            <w:pPr>
              <w:jc w:val="center"/>
            </w:pPr>
            <w:r>
              <w:t>64,00</w:t>
            </w:r>
          </w:p>
        </w:tc>
      </w:tr>
      <w:tr w:rsidR="00C16827" w:rsidRPr="00A1078C" w14:paraId="0EA428B1" w14:textId="77777777" w:rsidTr="000267F9">
        <w:trPr>
          <w:trHeight w:val="399"/>
        </w:trPr>
        <w:tc>
          <w:tcPr>
            <w:tcW w:w="851" w:type="dxa"/>
          </w:tcPr>
          <w:p w14:paraId="68E9AC59" w14:textId="77777777" w:rsidR="00C16827" w:rsidRPr="00657A39" w:rsidRDefault="00C16827" w:rsidP="000267F9">
            <w:pPr>
              <w:jc w:val="center"/>
            </w:pPr>
            <w:r>
              <w:t>16</w:t>
            </w:r>
          </w:p>
        </w:tc>
        <w:tc>
          <w:tcPr>
            <w:tcW w:w="5387" w:type="dxa"/>
            <w:tcBorders>
              <w:left w:val="single" w:sz="4" w:space="0" w:color="000000"/>
              <w:bottom w:val="single" w:sz="4" w:space="0" w:color="auto"/>
              <w:right w:val="single" w:sz="4" w:space="0" w:color="auto"/>
            </w:tcBorders>
            <w:shd w:val="clear" w:color="auto" w:fill="auto"/>
            <w:vAlign w:val="center"/>
          </w:tcPr>
          <w:p w14:paraId="6785C9D7" w14:textId="77777777" w:rsidR="00C16827" w:rsidRPr="00657A39" w:rsidRDefault="00C16827" w:rsidP="000267F9">
            <w:pPr>
              <w:pStyle w:val="TableContents"/>
              <w:rPr>
                <w:rFonts w:eastAsia="Times New Roman"/>
                <w:b/>
                <w:color w:val="000000"/>
                <w:sz w:val="20"/>
                <w:szCs w:val="20"/>
              </w:rPr>
            </w:pPr>
            <w:r w:rsidRPr="00657A39">
              <w:rPr>
                <w:rFonts w:eastAsia="Times New Roman"/>
                <w:b/>
                <w:color w:val="000000"/>
                <w:sz w:val="20"/>
                <w:szCs w:val="20"/>
              </w:rPr>
              <w:t>Удлинитель 5-мест:</w:t>
            </w:r>
          </w:p>
          <w:p w14:paraId="129D3272" w14:textId="77777777" w:rsidR="00C16827" w:rsidRPr="0011278F" w:rsidRDefault="00C16827" w:rsidP="000267F9">
            <w:pPr>
              <w:rPr>
                <w:highlight w:val="yellow"/>
                <w:lang w:val="en-US"/>
              </w:rPr>
            </w:pPr>
          </w:p>
        </w:tc>
        <w:tc>
          <w:tcPr>
            <w:tcW w:w="1134" w:type="dxa"/>
            <w:vAlign w:val="center"/>
          </w:tcPr>
          <w:p w14:paraId="33A50420" w14:textId="77777777" w:rsidR="00C16827" w:rsidRPr="00703581" w:rsidRDefault="00C16827" w:rsidP="000267F9">
            <w:pPr>
              <w:jc w:val="center"/>
            </w:pPr>
            <w:r w:rsidRPr="00703581">
              <w:t>шт.</w:t>
            </w:r>
          </w:p>
        </w:tc>
        <w:tc>
          <w:tcPr>
            <w:tcW w:w="2835" w:type="dxa"/>
          </w:tcPr>
          <w:p w14:paraId="5C9C08C1" w14:textId="77777777" w:rsidR="00C16827" w:rsidRDefault="00C16827" w:rsidP="000267F9"/>
          <w:p w14:paraId="6908B8BD" w14:textId="77777777" w:rsidR="00C16827" w:rsidRPr="00A1078C" w:rsidRDefault="00C16827" w:rsidP="000267F9">
            <w:pPr>
              <w:jc w:val="center"/>
            </w:pPr>
            <w:r>
              <w:t>460,00</w:t>
            </w:r>
          </w:p>
        </w:tc>
      </w:tr>
    </w:tbl>
    <w:p w14:paraId="4AB9D5B5" w14:textId="77777777" w:rsidR="00C16827" w:rsidRDefault="00C16827" w:rsidP="00C16827">
      <w:pPr>
        <w:rPr>
          <w:b/>
          <w:sz w:val="28"/>
          <w:szCs w:val="28"/>
        </w:rPr>
      </w:pPr>
    </w:p>
    <w:p w14:paraId="3160A40A" w14:textId="77777777" w:rsidR="00C16827" w:rsidRDefault="00C16827" w:rsidP="00C16827">
      <w:pPr>
        <w:ind w:firstLine="5160"/>
        <w:rPr>
          <w:i/>
          <w:vertAlign w:val="superscript"/>
        </w:rPr>
      </w:pPr>
    </w:p>
    <w:p w14:paraId="31A382B1" w14:textId="77777777" w:rsidR="003D7728" w:rsidRPr="003D7728" w:rsidRDefault="003D7728" w:rsidP="003D7728">
      <w:pPr>
        <w:rPr>
          <w:color w:val="000000" w:themeColor="text1"/>
          <w:sz w:val="28"/>
          <w:szCs w:val="28"/>
        </w:rPr>
      </w:pPr>
    </w:p>
    <w:p w14:paraId="4BC13556" w14:textId="4E27F277" w:rsidR="003D7728" w:rsidRDefault="003D7728" w:rsidP="00BB7C89">
      <w:pPr>
        <w:ind w:firstLine="5160"/>
        <w:rPr>
          <w:i/>
          <w:vertAlign w:val="superscript"/>
        </w:rPr>
      </w:pPr>
    </w:p>
    <w:p w14:paraId="6D8DB158" w14:textId="77777777" w:rsidR="003D7728" w:rsidRDefault="003D7728" w:rsidP="00BB7C89">
      <w:pPr>
        <w:ind w:firstLine="5160"/>
      </w:pPr>
    </w:p>
    <w:sectPr w:rsidR="003D7728" w:rsidSect="000A0B5C">
      <w:footerReference w:type="even" r:id="rId19"/>
      <w:footerReference w:type="default" r:id="rId20"/>
      <w:pgSz w:w="11906" w:h="16838"/>
      <w:pgMar w:top="993" w:right="707" w:bottom="284" w:left="1134" w:header="680" w:footer="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8F3" w16cex:dateUtc="2020-11-26T17:05:00Z"/>
  <w16cex:commentExtensible w16cex:durableId="236A8965" w16cex:dateUtc="2020-11-26T17:07:00Z"/>
  <w16cex:commentExtensible w16cex:durableId="236A8981" w16cex:dateUtc="2020-11-26T17:07:00Z"/>
  <w16cex:commentExtensible w16cex:durableId="236A899D" w16cex:dateUtc="2020-11-26T17:07:00Z"/>
  <w16cex:commentExtensible w16cex:durableId="236A89B3" w16cex:dateUtc="2020-11-26T17:08:00Z"/>
  <w16cex:commentExtensible w16cex:durableId="236A89E3" w16cex:dateUtc="2020-11-26T17:09:00Z"/>
  <w16cex:commentExtensible w16cex:durableId="236A8A50" w16cex:dateUtc="2020-11-26T17:10:00Z"/>
  <w16cex:commentExtensible w16cex:durableId="236A8A93" w16cex:dateUtc="2020-11-26T17:12:00Z"/>
  <w16cex:commentExtensible w16cex:durableId="236A8B59" w16cex:dateUtc="2020-11-26T17:15:00Z"/>
  <w16cex:commentExtensible w16cex:durableId="236A8C18" w16cex:dateUtc="2020-11-26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187EB6" w16cid:durableId="236A88F3"/>
  <w16cid:commentId w16cid:paraId="750FA538" w16cid:durableId="236A8965"/>
  <w16cid:commentId w16cid:paraId="07086BC1" w16cid:durableId="236A8981"/>
  <w16cid:commentId w16cid:paraId="5319C6AB" w16cid:durableId="236A899D"/>
  <w16cid:commentId w16cid:paraId="3FBEDEC3" w16cid:durableId="236A89B3"/>
  <w16cid:commentId w16cid:paraId="4E9E251D" w16cid:durableId="236A89E3"/>
  <w16cid:commentId w16cid:paraId="4A88FA16" w16cid:durableId="236A8A50"/>
  <w16cid:commentId w16cid:paraId="1DD1E819" w16cid:durableId="236A8A93"/>
  <w16cid:commentId w16cid:paraId="19485F7B" w16cid:durableId="236A8B59"/>
  <w16cid:commentId w16cid:paraId="4F408105" w16cid:durableId="236A8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1671" w14:textId="77777777" w:rsidR="005A0A66" w:rsidRDefault="005A0A66" w:rsidP="000F58EE">
      <w:r>
        <w:separator/>
      </w:r>
    </w:p>
  </w:endnote>
  <w:endnote w:type="continuationSeparator" w:id="0">
    <w:p w14:paraId="1C7F5DA5" w14:textId="77777777" w:rsidR="005A0A66" w:rsidRDefault="005A0A66"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DejaVu LGC Sans">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8DF1" w14:textId="77777777" w:rsidR="005A0A66" w:rsidRDefault="005A0A66"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5A0A66" w:rsidRDefault="005A0A66"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7DB5" w14:textId="580F7D63" w:rsidR="005A0A66" w:rsidRPr="00BD7279" w:rsidRDefault="005A0A66" w:rsidP="00BD7279">
    <w:pPr>
      <w:pStyle w:val="ac"/>
      <w:pBdr>
        <w:top w:val="thinThickSmallGap" w:sz="24" w:space="0" w:color="823B0B" w:themeColor="accent2" w:themeShade="7F"/>
      </w:pBdr>
      <w:rPr>
        <w:sz w:val="20"/>
      </w:rPr>
    </w:pPr>
    <w:r w:rsidRPr="00BD7279">
      <w:rPr>
        <w:sz w:val="20"/>
      </w:rPr>
      <w:t>Запрос предложений в электронной форме</w:t>
    </w:r>
    <w:r>
      <w:rPr>
        <w:sz w:val="20"/>
      </w:rPr>
      <w:t xml:space="preserve"> на право заключения договора </w:t>
    </w:r>
    <w:r w:rsidRPr="00BD7279">
      <w:rPr>
        <w:sz w:val="20"/>
      </w:rPr>
      <w:t>на поставку мультимедийного оборудования для оснащения конференц-залов АО "ОЭЗ</w:t>
    </w:r>
    <w:r>
      <w:rPr>
        <w:sz w:val="20"/>
      </w:rPr>
      <w:t xml:space="preserve"> ППТ</w:t>
    </w:r>
    <w:r w:rsidRPr="00BD7279">
      <w:rPr>
        <w:sz w:val="20"/>
      </w:rPr>
      <w:t xml:space="preserve"> Липецк"</w:t>
    </w:r>
  </w:p>
  <w:p w14:paraId="45A6C11B" w14:textId="05A2C425" w:rsidR="005A0A66" w:rsidRPr="008963CC" w:rsidRDefault="005A0A66" w:rsidP="006E1BA5">
    <w:pPr>
      <w:pStyle w:val="ac"/>
      <w:pBdr>
        <w:top w:val="thinThickSmallGap" w:sz="24" w:space="0" w:color="823B0B" w:themeColor="accent2" w:themeShade="7F"/>
      </w:pBdr>
      <w:rPr>
        <w:sz w:val="16"/>
        <w:szCs w:val="16"/>
      </w:rPr>
    </w:pPr>
    <w:r>
      <w:rPr>
        <w:rFonts w:asciiTheme="majorHAnsi" w:hAnsiTheme="majorHAnsi"/>
      </w:rPr>
      <w:t xml:space="preserve"> </w:t>
    </w:r>
    <w:r>
      <w:fldChar w:fldCharType="begin"/>
    </w:r>
    <w:r>
      <w:instrText xml:space="preserve"> PAGE   \* MERGEFORMAT </w:instrText>
    </w:r>
    <w:r>
      <w:fldChar w:fldCharType="separate"/>
    </w:r>
    <w:r w:rsidR="004D1A18" w:rsidRPr="004D1A18">
      <w:rPr>
        <w:rFonts w:asciiTheme="majorHAnsi" w:hAnsiTheme="majorHAnsi"/>
      </w:rPr>
      <w:t>41</w:t>
    </w:r>
    <w:r>
      <w:rPr>
        <w:rFonts w:asciiTheme="majorHAnsi" w:hAnsiTheme="majorHAnsi"/>
      </w:rPr>
      <w:fldChar w:fldCharType="end"/>
    </w:r>
  </w:p>
  <w:p w14:paraId="294B0905" w14:textId="77777777" w:rsidR="005A0A66" w:rsidRPr="002C2AF5" w:rsidRDefault="005A0A66" w:rsidP="008575AF">
    <w:pPr>
      <w:pStyle w:val="ac"/>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C37A" w14:textId="77777777" w:rsidR="005A0A66" w:rsidRDefault="005A0A66" w:rsidP="000F58EE">
      <w:r>
        <w:separator/>
      </w:r>
    </w:p>
  </w:footnote>
  <w:footnote w:type="continuationSeparator" w:id="0">
    <w:p w14:paraId="3EA99A4F" w14:textId="77777777" w:rsidR="005A0A66" w:rsidRDefault="005A0A66"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5105EA6"/>
    <w:multiLevelType w:val="hybridMultilevel"/>
    <w:tmpl w:val="8806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6343F"/>
    <w:multiLevelType w:val="hybridMultilevel"/>
    <w:tmpl w:val="65EA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89C0B65"/>
    <w:multiLevelType w:val="hybridMultilevel"/>
    <w:tmpl w:val="B2CC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9251F"/>
    <w:multiLevelType w:val="hybridMultilevel"/>
    <w:tmpl w:val="9DEA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FE24C4"/>
    <w:multiLevelType w:val="hybridMultilevel"/>
    <w:tmpl w:val="4D44B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74893"/>
    <w:multiLevelType w:val="hybridMultilevel"/>
    <w:tmpl w:val="DC58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96950"/>
    <w:multiLevelType w:val="hybridMultilevel"/>
    <w:tmpl w:val="3196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00C0F"/>
    <w:multiLevelType w:val="hybridMultilevel"/>
    <w:tmpl w:val="937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7" w15:restartNumberingAfterBreak="0">
    <w:nsid w:val="23A81DE5"/>
    <w:multiLevelType w:val="hybridMultilevel"/>
    <w:tmpl w:val="271A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5718EF"/>
    <w:multiLevelType w:val="hybridMultilevel"/>
    <w:tmpl w:val="90FC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0"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00A48"/>
    <w:multiLevelType w:val="hybridMultilevel"/>
    <w:tmpl w:val="E9807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BB547FD"/>
    <w:multiLevelType w:val="hybridMultilevel"/>
    <w:tmpl w:val="280A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A2283"/>
    <w:multiLevelType w:val="hybridMultilevel"/>
    <w:tmpl w:val="1D10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D77B14"/>
    <w:multiLevelType w:val="hybridMultilevel"/>
    <w:tmpl w:val="DD6AE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463FF0"/>
    <w:multiLevelType w:val="hybridMultilevel"/>
    <w:tmpl w:val="41CEF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D04186"/>
    <w:multiLevelType w:val="hybridMultilevel"/>
    <w:tmpl w:val="050C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D280211"/>
    <w:multiLevelType w:val="hybridMultilevel"/>
    <w:tmpl w:val="9B9A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C3349"/>
    <w:multiLevelType w:val="hybridMultilevel"/>
    <w:tmpl w:val="7830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7E4DE4"/>
    <w:multiLevelType w:val="hybridMultilevel"/>
    <w:tmpl w:val="BF54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934CAA"/>
    <w:multiLevelType w:val="hybridMultilevel"/>
    <w:tmpl w:val="A3BC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9A7BFC"/>
    <w:multiLevelType w:val="hybridMultilevel"/>
    <w:tmpl w:val="6612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1B3641"/>
    <w:multiLevelType w:val="hybridMultilevel"/>
    <w:tmpl w:val="951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1F2343"/>
    <w:multiLevelType w:val="hybridMultilevel"/>
    <w:tmpl w:val="73A8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45E51"/>
    <w:multiLevelType w:val="hybridMultilevel"/>
    <w:tmpl w:val="3B0E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5"/>
  </w:num>
  <w:num w:numId="4">
    <w:abstractNumId w:val="4"/>
  </w:num>
  <w:num w:numId="5">
    <w:abstractNumId w:val="2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7"/>
  </w:num>
  <w:num w:numId="10">
    <w:abstractNumId w:val="28"/>
  </w:num>
  <w:num w:numId="11">
    <w:abstractNumId w:val="20"/>
  </w:num>
  <w:num w:numId="12">
    <w:abstractNumId w:val="33"/>
  </w:num>
  <w:num w:numId="13">
    <w:abstractNumId w:val="27"/>
  </w:num>
  <w:num w:numId="14">
    <w:abstractNumId w:val="5"/>
  </w:num>
  <w:num w:numId="15">
    <w:abstractNumId w:val="26"/>
  </w:num>
  <w:num w:numId="16">
    <w:abstractNumId w:val="11"/>
  </w:num>
  <w:num w:numId="17">
    <w:abstractNumId w:val="34"/>
  </w:num>
  <w:num w:numId="18">
    <w:abstractNumId w:val="14"/>
  </w:num>
  <w:num w:numId="19">
    <w:abstractNumId w:val="35"/>
  </w:num>
  <w:num w:numId="20">
    <w:abstractNumId w:val="10"/>
  </w:num>
  <w:num w:numId="21">
    <w:abstractNumId w:val="18"/>
  </w:num>
  <w:num w:numId="22">
    <w:abstractNumId w:val="23"/>
  </w:num>
  <w:num w:numId="23">
    <w:abstractNumId w:val="36"/>
  </w:num>
  <w:num w:numId="24">
    <w:abstractNumId w:val="17"/>
  </w:num>
  <w:num w:numId="25">
    <w:abstractNumId w:val="31"/>
  </w:num>
  <w:num w:numId="26">
    <w:abstractNumId w:val="13"/>
  </w:num>
  <w:num w:numId="27">
    <w:abstractNumId w:val="12"/>
  </w:num>
  <w:num w:numId="28">
    <w:abstractNumId w:val="6"/>
  </w:num>
  <w:num w:numId="29">
    <w:abstractNumId w:val="8"/>
  </w:num>
  <w:num w:numId="30">
    <w:abstractNumId w:val="38"/>
  </w:num>
  <w:num w:numId="31">
    <w:abstractNumId w:val="21"/>
  </w:num>
  <w:num w:numId="32">
    <w:abstractNumId w:val="25"/>
  </w:num>
  <w:num w:numId="33">
    <w:abstractNumId w:val="32"/>
  </w:num>
  <w:num w:numId="34">
    <w:abstractNumId w:val="37"/>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7F9"/>
    <w:rsid w:val="00026F86"/>
    <w:rsid w:val="00027008"/>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6ED"/>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0038"/>
    <w:rsid w:val="00091512"/>
    <w:rsid w:val="00091623"/>
    <w:rsid w:val="000935B4"/>
    <w:rsid w:val="000944A8"/>
    <w:rsid w:val="00094AF7"/>
    <w:rsid w:val="00094BF7"/>
    <w:rsid w:val="00094D53"/>
    <w:rsid w:val="0009511B"/>
    <w:rsid w:val="00096ABE"/>
    <w:rsid w:val="00097D7D"/>
    <w:rsid w:val="000A09B9"/>
    <w:rsid w:val="000A0B5C"/>
    <w:rsid w:val="000A165F"/>
    <w:rsid w:val="000A16E9"/>
    <w:rsid w:val="000A1957"/>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2C4A"/>
    <w:rsid w:val="000F3250"/>
    <w:rsid w:val="000F3878"/>
    <w:rsid w:val="000F4611"/>
    <w:rsid w:val="000F483D"/>
    <w:rsid w:val="000F4D19"/>
    <w:rsid w:val="000F4D86"/>
    <w:rsid w:val="000F554C"/>
    <w:rsid w:val="000F58EE"/>
    <w:rsid w:val="000F5989"/>
    <w:rsid w:val="000F5CED"/>
    <w:rsid w:val="000F6BA2"/>
    <w:rsid w:val="000F742E"/>
    <w:rsid w:val="000F755F"/>
    <w:rsid w:val="000F7BBD"/>
    <w:rsid w:val="000F7CB6"/>
    <w:rsid w:val="00100025"/>
    <w:rsid w:val="00100ED7"/>
    <w:rsid w:val="001069DA"/>
    <w:rsid w:val="001076E3"/>
    <w:rsid w:val="00111922"/>
    <w:rsid w:val="00112E2D"/>
    <w:rsid w:val="00113B87"/>
    <w:rsid w:val="00114370"/>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57C97"/>
    <w:rsid w:val="00160156"/>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185"/>
    <w:rsid w:val="001E7B41"/>
    <w:rsid w:val="001F0700"/>
    <w:rsid w:val="001F0EDE"/>
    <w:rsid w:val="001F1ED0"/>
    <w:rsid w:val="001F25B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5E7"/>
    <w:rsid w:val="0022774B"/>
    <w:rsid w:val="00230A62"/>
    <w:rsid w:val="00230D71"/>
    <w:rsid w:val="00230DA3"/>
    <w:rsid w:val="00230DFE"/>
    <w:rsid w:val="00230F8F"/>
    <w:rsid w:val="00231805"/>
    <w:rsid w:val="00233B56"/>
    <w:rsid w:val="0023420D"/>
    <w:rsid w:val="002344BB"/>
    <w:rsid w:val="00234A23"/>
    <w:rsid w:val="00234C32"/>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54E3"/>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67D3D"/>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2A6C"/>
    <w:rsid w:val="002A47F5"/>
    <w:rsid w:val="002A4BCA"/>
    <w:rsid w:val="002A4C6F"/>
    <w:rsid w:val="002A525D"/>
    <w:rsid w:val="002A63AA"/>
    <w:rsid w:val="002A74FE"/>
    <w:rsid w:val="002A78AD"/>
    <w:rsid w:val="002A7D02"/>
    <w:rsid w:val="002B1014"/>
    <w:rsid w:val="002B169F"/>
    <w:rsid w:val="002B199D"/>
    <w:rsid w:val="002B1C92"/>
    <w:rsid w:val="002B2F89"/>
    <w:rsid w:val="002B33DE"/>
    <w:rsid w:val="002B3731"/>
    <w:rsid w:val="002B3E89"/>
    <w:rsid w:val="002B5574"/>
    <w:rsid w:val="002B5AD1"/>
    <w:rsid w:val="002B5D00"/>
    <w:rsid w:val="002B6485"/>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A06"/>
    <w:rsid w:val="002D3C13"/>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7C8"/>
    <w:rsid w:val="003128AD"/>
    <w:rsid w:val="00312A22"/>
    <w:rsid w:val="00313A7F"/>
    <w:rsid w:val="00313B5A"/>
    <w:rsid w:val="00313BBD"/>
    <w:rsid w:val="00313CD5"/>
    <w:rsid w:val="00313D75"/>
    <w:rsid w:val="00314226"/>
    <w:rsid w:val="003144A2"/>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5E45"/>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12"/>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1856"/>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1FD"/>
    <w:rsid w:val="003D2753"/>
    <w:rsid w:val="003D4A33"/>
    <w:rsid w:val="003D4FBA"/>
    <w:rsid w:val="003D5481"/>
    <w:rsid w:val="003D5D2C"/>
    <w:rsid w:val="003D69BC"/>
    <w:rsid w:val="003D74CC"/>
    <w:rsid w:val="003D7728"/>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1AD5"/>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FE9"/>
    <w:rsid w:val="00457872"/>
    <w:rsid w:val="004609FE"/>
    <w:rsid w:val="0046111C"/>
    <w:rsid w:val="00461919"/>
    <w:rsid w:val="0046219C"/>
    <w:rsid w:val="00462342"/>
    <w:rsid w:val="00462832"/>
    <w:rsid w:val="00463906"/>
    <w:rsid w:val="00465C68"/>
    <w:rsid w:val="00466369"/>
    <w:rsid w:val="00467504"/>
    <w:rsid w:val="004715E7"/>
    <w:rsid w:val="00471DA5"/>
    <w:rsid w:val="0047310A"/>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1A18"/>
    <w:rsid w:val="004D3DD7"/>
    <w:rsid w:val="004D4558"/>
    <w:rsid w:val="004D479F"/>
    <w:rsid w:val="004D4C06"/>
    <w:rsid w:val="004D6195"/>
    <w:rsid w:val="004D632A"/>
    <w:rsid w:val="004D700D"/>
    <w:rsid w:val="004D7467"/>
    <w:rsid w:val="004D7F06"/>
    <w:rsid w:val="004E3BE5"/>
    <w:rsid w:val="004E576C"/>
    <w:rsid w:val="004E5958"/>
    <w:rsid w:val="004E5A6C"/>
    <w:rsid w:val="004E5C78"/>
    <w:rsid w:val="004E5E78"/>
    <w:rsid w:val="004E60FD"/>
    <w:rsid w:val="004E6192"/>
    <w:rsid w:val="004E6DCA"/>
    <w:rsid w:val="004E74B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792"/>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4D67"/>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A66"/>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0BD4"/>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DEC"/>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5FCB"/>
    <w:rsid w:val="00607FEA"/>
    <w:rsid w:val="0061013F"/>
    <w:rsid w:val="006102B2"/>
    <w:rsid w:val="0061098D"/>
    <w:rsid w:val="00610CC5"/>
    <w:rsid w:val="00610F78"/>
    <w:rsid w:val="006119BE"/>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6065"/>
    <w:rsid w:val="006A7714"/>
    <w:rsid w:val="006B0E5A"/>
    <w:rsid w:val="006B19C5"/>
    <w:rsid w:val="006B2D53"/>
    <w:rsid w:val="006B33D5"/>
    <w:rsid w:val="006B34CC"/>
    <w:rsid w:val="006B4D32"/>
    <w:rsid w:val="006B607B"/>
    <w:rsid w:val="006B647C"/>
    <w:rsid w:val="006B7304"/>
    <w:rsid w:val="006B733A"/>
    <w:rsid w:val="006B774F"/>
    <w:rsid w:val="006C01BC"/>
    <w:rsid w:val="006C02E4"/>
    <w:rsid w:val="006C0DE6"/>
    <w:rsid w:val="006C18C9"/>
    <w:rsid w:val="006C244A"/>
    <w:rsid w:val="006C2B76"/>
    <w:rsid w:val="006C2C50"/>
    <w:rsid w:val="006C60B5"/>
    <w:rsid w:val="006C748C"/>
    <w:rsid w:val="006D1165"/>
    <w:rsid w:val="006D26DE"/>
    <w:rsid w:val="006D2A96"/>
    <w:rsid w:val="006D2D9A"/>
    <w:rsid w:val="006D311F"/>
    <w:rsid w:val="006D3C56"/>
    <w:rsid w:val="006D48CC"/>
    <w:rsid w:val="006D5527"/>
    <w:rsid w:val="006D595C"/>
    <w:rsid w:val="006D604F"/>
    <w:rsid w:val="006D641D"/>
    <w:rsid w:val="006E011A"/>
    <w:rsid w:val="006E0375"/>
    <w:rsid w:val="006E06E9"/>
    <w:rsid w:val="006E1A28"/>
    <w:rsid w:val="006E1BA5"/>
    <w:rsid w:val="006E2475"/>
    <w:rsid w:val="006E29AD"/>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39B"/>
    <w:rsid w:val="007108D1"/>
    <w:rsid w:val="00710A35"/>
    <w:rsid w:val="00712DD3"/>
    <w:rsid w:val="0071368D"/>
    <w:rsid w:val="00714025"/>
    <w:rsid w:val="00714120"/>
    <w:rsid w:val="0071464E"/>
    <w:rsid w:val="00714E27"/>
    <w:rsid w:val="00716501"/>
    <w:rsid w:val="00716E25"/>
    <w:rsid w:val="007177CA"/>
    <w:rsid w:val="00721305"/>
    <w:rsid w:val="00721385"/>
    <w:rsid w:val="007219D1"/>
    <w:rsid w:val="0072213E"/>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2CB5"/>
    <w:rsid w:val="00753E90"/>
    <w:rsid w:val="00754419"/>
    <w:rsid w:val="00754591"/>
    <w:rsid w:val="007546EB"/>
    <w:rsid w:val="007549FA"/>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74C"/>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7A9"/>
    <w:rsid w:val="007C2A49"/>
    <w:rsid w:val="007C3125"/>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510"/>
    <w:rsid w:val="007E7FD5"/>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1F7"/>
    <w:rsid w:val="00805557"/>
    <w:rsid w:val="00806037"/>
    <w:rsid w:val="008068FA"/>
    <w:rsid w:val="008104CD"/>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6E20"/>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33C"/>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873A8"/>
    <w:rsid w:val="00890EC5"/>
    <w:rsid w:val="00891B05"/>
    <w:rsid w:val="00892523"/>
    <w:rsid w:val="00892728"/>
    <w:rsid w:val="00893186"/>
    <w:rsid w:val="0089355D"/>
    <w:rsid w:val="00893D0A"/>
    <w:rsid w:val="00894151"/>
    <w:rsid w:val="008955C7"/>
    <w:rsid w:val="00895EFB"/>
    <w:rsid w:val="008963CC"/>
    <w:rsid w:val="00896FE8"/>
    <w:rsid w:val="0089703C"/>
    <w:rsid w:val="008A1544"/>
    <w:rsid w:val="008A17AB"/>
    <w:rsid w:val="008A24E7"/>
    <w:rsid w:val="008A2A05"/>
    <w:rsid w:val="008A4A08"/>
    <w:rsid w:val="008A625B"/>
    <w:rsid w:val="008A653E"/>
    <w:rsid w:val="008A6F0A"/>
    <w:rsid w:val="008A73B2"/>
    <w:rsid w:val="008B012E"/>
    <w:rsid w:val="008B01E2"/>
    <w:rsid w:val="008B2B5B"/>
    <w:rsid w:val="008B2CED"/>
    <w:rsid w:val="008B33A8"/>
    <w:rsid w:val="008B396C"/>
    <w:rsid w:val="008B54BB"/>
    <w:rsid w:val="008B5D1C"/>
    <w:rsid w:val="008B63EF"/>
    <w:rsid w:val="008B6A57"/>
    <w:rsid w:val="008B6F43"/>
    <w:rsid w:val="008B79BF"/>
    <w:rsid w:val="008B7C94"/>
    <w:rsid w:val="008B7DA8"/>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0839"/>
    <w:rsid w:val="008E103B"/>
    <w:rsid w:val="008E14C7"/>
    <w:rsid w:val="008E1C29"/>
    <w:rsid w:val="008E22CF"/>
    <w:rsid w:val="008E2C07"/>
    <w:rsid w:val="008E4668"/>
    <w:rsid w:val="008E4FDC"/>
    <w:rsid w:val="008E6037"/>
    <w:rsid w:val="008E6931"/>
    <w:rsid w:val="008E7804"/>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231C"/>
    <w:rsid w:val="00902EBF"/>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4EE3"/>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29A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15AC"/>
    <w:rsid w:val="00972D96"/>
    <w:rsid w:val="0097484B"/>
    <w:rsid w:val="00975641"/>
    <w:rsid w:val="00977D55"/>
    <w:rsid w:val="00977F09"/>
    <w:rsid w:val="00977F4D"/>
    <w:rsid w:val="00980234"/>
    <w:rsid w:val="00980D94"/>
    <w:rsid w:val="00981006"/>
    <w:rsid w:val="00981240"/>
    <w:rsid w:val="00982A9D"/>
    <w:rsid w:val="0098460A"/>
    <w:rsid w:val="00984E2D"/>
    <w:rsid w:val="00987476"/>
    <w:rsid w:val="00987FC4"/>
    <w:rsid w:val="00990097"/>
    <w:rsid w:val="009901BC"/>
    <w:rsid w:val="00990876"/>
    <w:rsid w:val="00992512"/>
    <w:rsid w:val="00992715"/>
    <w:rsid w:val="009931C1"/>
    <w:rsid w:val="009936AC"/>
    <w:rsid w:val="009939A7"/>
    <w:rsid w:val="00994FFD"/>
    <w:rsid w:val="0099605A"/>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647C"/>
    <w:rsid w:val="009B709B"/>
    <w:rsid w:val="009C29AD"/>
    <w:rsid w:val="009C2ABC"/>
    <w:rsid w:val="009C3C19"/>
    <w:rsid w:val="009C5548"/>
    <w:rsid w:val="009C554F"/>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4D6"/>
    <w:rsid w:val="009E08F0"/>
    <w:rsid w:val="009E0B9D"/>
    <w:rsid w:val="009E1996"/>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1E7C"/>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6E0B"/>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5D"/>
    <w:rsid w:val="00AA3F97"/>
    <w:rsid w:val="00AA4669"/>
    <w:rsid w:val="00AA4D3E"/>
    <w:rsid w:val="00AA552B"/>
    <w:rsid w:val="00AA6048"/>
    <w:rsid w:val="00AA6A89"/>
    <w:rsid w:val="00AA6D27"/>
    <w:rsid w:val="00AA7903"/>
    <w:rsid w:val="00AB11E1"/>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61EA"/>
    <w:rsid w:val="00AC742C"/>
    <w:rsid w:val="00AC761B"/>
    <w:rsid w:val="00AC7A4A"/>
    <w:rsid w:val="00AD0B6B"/>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D01"/>
    <w:rsid w:val="00AE5FBA"/>
    <w:rsid w:val="00AE605E"/>
    <w:rsid w:val="00AE6F50"/>
    <w:rsid w:val="00AF1DDB"/>
    <w:rsid w:val="00AF2DDF"/>
    <w:rsid w:val="00AF3350"/>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376"/>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9EB"/>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28C4"/>
    <w:rsid w:val="00B739A9"/>
    <w:rsid w:val="00B74CD4"/>
    <w:rsid w:val="00B75239"/>
    <w:rsid w:val="00B75337"/>
    <w:rsid w:val="00B75D45"/>
    <w:rsid w:val="00B7629B"/>
    <w:rsid w:val="00B7668D"/>
    <w:rsid w:val="00B8015B"/>
    <w:rsid w:val="00B81FBD"/>
    <w:rsid w:val="00B82011"/>
    <w:rsid w:val="00B8371D"/>
    <w:rsid w:val="00B858BF"/>
    <w:rsid w:val="00B85CB7"/>
    <w:rsid w:val="00B87DAD"/>
    <w:rsid w:val="00B91BCE"/>
    <w:rsid w:val="00B92084"/>
    <w:rsid w:val="00B923C7"/>
    <w:rsid w:val="00B92E81"/>
    <w:rsid w:val="00B935C4"/>
    <w:rsid w:val="00B9384B"/>
    <w:rsid w:val="00B956FF"/>
    <w:rsid w:val="00B966AE"/>
    <w:rsid w:val="00B971BF"/>
    <w:rsid w:val="00B976F0"/>
    <w:rsid w:val="00B97742"/>
    <w:rsid w:val="00BA00B4"/>
    <w:rsid w:val="00BA0455"/>
    <w:rsid w:val="00BA060E"/>
    <w:rsid w:val="00BA0815"/>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7F2"/>
    <w:rsid w:val="00BB7C89"/>
    <w:rsid w:val="00BB7F83"/>
    <w:rsid w:val="00BC1032"/>
    <w:rsid w:val="00BC2046"/>
    <w:rsid w:val="00BC25A4"/>
    <w:rsid w:val="00BC49F2"/>
    <w:rsid w:val="00BC52C5"/>
    <w:rsid w:val="00BC59F0"/>
    <w:rsid w:val="00BC6039"/>
    <w:rsid w:val="00BC7D58"/>
    <w:rsid w:val="00BD1F5F"/>
    <w:rsid w:val="00BD2897"/>
    <w:rsid w:val="00BD4952"/>
    <w:rsid w:val="00BD6F7A"/>
    <w:rsid w:val="00BD714D"/>
    <w:rsid w:val="00BD7279"/>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27"/>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7FD"/>
    <w:rsid w:val="00C373C5"/>
    <w:rsid w:val="00C3755B"/>
    <w:rsid w:val="00C3784C"/>
    <w:rsid w:val="00C40CEF"/>
    <w:rsid w:val="00C415CE"/>
    <w:rsid w:val="00C41804"/>
    <w:rsid w:val="00C4234E"/>
    <w:rsid w:val="00C43087"/>
    <w:rsid w:val="00C43128"/>
    <w:rsid w:val="00C431C8"/>
    <w:rsid w:val="00C45749"/>
    <w:rsid w:val="00C4655C"/>
    <w:rsid w:val="00C46991"/>
    <w:rsid w:val="00C47851"/>
    <w:rsid w:val="00C47D2B"/>
    <w:rsid w:val="00C47D93"/>
    <w:rsid w:val="00C47EE9"/>
    <w:rsid w:val="00C52368"/>
    <w:rsid w:val="00C530E3"/>
    <w:rsid w:val="00C531C4"/>
    <w:rsid w:val="00C53DEF"/>
    <w:rsid w:val="00C54B66"/>
    <w:rsid w:val="00C54EFA"/>
    <w:rsid w:val="00C5550F"/>
    <w:rsid w:val="00C5613F"/>
    <w:rsid w:val="00C56235"/>
    <w:rsid w:val="00C56338"/>
    <w:rsid w:val="00C56782"/>
    <w:rsid w:val="00C5750D"/>
    <w:rsid w:val="00C5756C"/>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5BFD"/>
    <w:rsid w:val="00C86895"/>
    <w:rsid w:val="00C87385"/>
    <w:rsid w:val="00C905F0"/>
    <w:rsid w:val="00C907C3"/>
    <w:rsid w:val="00C9085E"/>
    <w:rsid w:val="00C90D37"/>
    <w:rsid w:val="00C90D63"/>
    <w:rsid w:val="00C913BA"/>
    <w:rsid w:val="00C9172E"/>
    <w:rsid w:val="00C91B77"/>
    <w:rsid w:val="00C91C35"/>
    <w:rsid w:val="00C9253A"/>
    <w:rsid w:val="00C93322"/>
    <w:rsid w:val="00C93C30"/>
    <w:rsid w:val="00C9598D"/>
    <w:rsid w:val="00C968DB"/>
    <w:rsid w:val="00C9787A"/>
    <w:rsid w:val="00C978D6"/>
    <w:rsid w:val="00C97B51"/>
    <w:rsid w:val="00CA0968"/>
    <w:rsid w:val="00CA0C16"/>
    <w:rsid w:val="00CA0DD9"/>
    <w:rsid w:val="00CA0E8F"/>
    <w:rsid w:val="00CA133A"/>
    <w:rsid w:val="00CA1420"/>
    <w:rsid w:val="00CA1435"/>
    <w:rsid w:val="00CA18F2"/>
    <w:rsid w:val="00CA2D50"/>
    <w:rsid w:val="00CA38DE"/>
    <w:rsid w:val="00CA41C7"/>
    <w:rsid w:val="00CA4249"/>
    <w:rsid w:val="00CA451A"/>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53B9"/>
    <w:rsid w:val="00CE6386"/>
    <w:rsid w:val="00CE7054"/>
    <w:rsid w:val="00CF0C2A"/>
    <w:rsid w:val="00CF0CDF"/>
    <w:rsid w:val="00CF1FEB"/>
    <w:rsid w:val="00CF2107"/>
    <w:rsid w:val="00CF2F1A"/>
    <w:rsid w:val="00CF309D"/>
    <w:rsid w:val="00CF3CB8"/>
    <w:rsid w:val="00CF406A"/>
    <w:rsid w:val="00CF4F9C"/>
    <w:rsid w:val="00CF5724"/>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070"/>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584"/>
    <w:rsid w:val="00D44C79"/>
    <w:rsid w:val="00D462D8"/>
    <w:rsid w:val="00D507A4"/>
    <w:rsid w:val="00D50A0E"/>
    <w:rsid w:val="00D51452"/>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572"/>
    <w:rsid w:val="00D7260B"/>
    <w:rsid w:val="00D726ED"/>
    <w:rsid w:val="00D73BB4"/>
    <w:rsid w:val="00D74027"/>
    <w:rsid w:val="00D757C1"/>
    <w:rsid w:val="00D75AAE"/>
    <w:rsid w:val="00D75DCF"/>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0E31"/>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06C4E"/>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0E85"/>
    <w:rsid w:val="00E410E6"/>
    <w:rsid w:val="00E41117"/>
    <w:rsid w:val="00E41DBD"/>
    <w:rsid w:val="00E42861"/>
    <w:rsid w:val="00E429E6"/>
    <w:rsid w:val="00E43D25"/>
    <w:rsid w:val="00E43D3B"/>
    <w:rsid w:val="00E46B91"/>
    <w:rsid w:val="00E471FA"/>
    <w:rsid w:val="00E47597"/>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1DF1"/>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96D"/>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489"/>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5F1"/>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0A0B"/>
    <w:rsid w:val="00F80C54"/>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6D3"/>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5BAA"/>
    <w:rsid w:val="00FE61EC"/>
    <w:rsid w:val="00FE6718"/>
    <w:rsid w:val="00FE79D5"/>
    <w:rsid w:val="00FF026E"/>
    <w:rsid w:val="00FF096E"/>
    <w:rsid w:val="00FF12A7"/>
    <w:rsid w:val="00FF1D1B"/>
    <w:rsid w:val="00FF1FF5"/>
    <w:rsid w:val="00FF252B"/>
    <w:rsid w:val="00FF255B"/>
    <w:rsid w:val="00FF392F"/>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2"/>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3"/>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4"/>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5"/>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9"/>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paragraph" w:customStyle="1" w:styleId="TableContents">
    <w:name w:val="Table Contents"/>
    <w:basedOn w:val="a1"/>
    <w:rsid w:val="00C16827"/>
    <w:pPr>
      <w:widowControl w:val="0"/>
      <w:suppressLineNumbers/>
      <w:suppressAutoHyphens/>
      <w:spacing w:after="0"/>
      <w:jc w:val="left"/>
    </w:pPr>
    <w:rPr>
      <w:rFonts w:eastAsia="DejaVu LGC Sans"/>
      <w:kern w:val="1"/>
    </w:rPr>
  </w:style>
  <w:style w:type="character" w:customStyle="1" w:styleId="ConsPlusNormal0">
    <w:name w:val="ConsPlusNormal Знак"/>
    <w:basedOn w:val="a2"/>
    <w:link w:val="ConsPlusNormal"/>
    <w:locked/>
    <w:rsid w:val="00B7629B"/>
    <w:rPr>
      <w:rFonts w:ascii="Arial" w:hAnsi="Arial" w:cs="Arial"/>
    </w:rPr>
  </w:style>
  <w:style w:type="paragraph" w:customStyle="1" w:styleId="TableHeading">
    <w:name w:val="Table Heading"/>
    <w:basedOn w:val="TableContents"/>
    <w:rsid w:val="00B7629B"/>
    <w:pPr>
      <w:jc w:val="center"/>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82791668">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16FD-0528-4589-95C2-F527773B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43</Pages>
  <Words>11511</Words>
  <Characters>82949</Characters>
  <Application>Microsoft Office Word</Application>
  <DocSecurity>0</DocSecurity>
  <Lines>691</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94272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Муравьева Дарья Сергеевна</cp:lastModifiedBy>
  <cp:revision>62</cp:revision>
  <cp:lastPrinted>2020-11-30T06:52:00Z</cp:lastPrinted>
  <dcterms:created xsi:type="dcterms:W3CDTF">2020-08-18T11:12:00Z</dcterms:created>
  <dcterms:modified xsi:type="dcterms:W3CDTF">2020-11-30T06:56:00Z</dcterms:modified>
</cp:coreProperties>
</file>