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D28F" w14:textId="77777777" w:rsidR="00025B14" w:rsidRPr="0039662D" w:rsidRDefault="00025B14" w:rsidP="00025B14">
      <w:pPr>
        <w:spacing w:after="120"/>
        <w:jc w:val="center"/>
        <w:rPr>
          <w:spacing w:val="60"/>
          <w:sz w:val="24"/>
          <w:szCs w:val="24"/>
        </w:rPr>
      </w:pPr>
      <w:r w:rsidRPr="0039662D">
        <w:rPr>
          <w:spacing w:val="60"/>
          <w:sz w:val="24"/>
          <w:szCs w:val="24"/>
        </w:rPr>
        <w:t>ЗАЯВКА</w:t>
      </w:r>
    </w:p>
    <w:p w14:paraId="2AA7BE99" w14:textId="5157E7F6" w:rsidR="00025B14" w:rsidRPr="0039662D" w:rsidRDefault="00025B14" w:rsidP="00025B14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9662D">
        <w:rPr>
          <w:rFonts w:eastAsiaTheme="minorHAnsi"/>
          <w:sz w:val="24"/>
          <w:szCs w:val="24"/>
          <w:lang w:eastAsia="en-US"/>
        </w:rPr>
        <w:t xml:space="preserve">о </w:t>
      </w:r>
      <w:r w:rsidRPr="00025B14">
        <w:rPr>
          <w:sz w:val="24"/>
          <w:szCs w:val="24"/>
        </w:rPr>
        <w:t>заключении договора</w:t>
      </w:r>
      <w:r w:rsidRPr="007A245C">
        <w:rPr>
          <w:sz w:val="26"/>
          <w:szCs w:val="26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</w:t>
      </w:r>
      <w:r w:rsidRPr="0039662D">
        <w:rPr>
          <w:rFonts w:eastAsiaTheme="minorHAnsi"/>
          <w:sz w:val="24"/>
          <w:szCs w:val="24"/>
          <w:lang w:eastAsia="en-US"/>
        </w:rPr>
        <w:t xml:space="preserve"> подключени</w:t>
      </w:r>
      <w:r>
        <w:rPr>
          <w:rFonts w:eastAsiaTheme="minorHAnsi"/>
          <w:sz w:val="24"/>
          <w:szCs w:val="24"/>
          <w:lang w:eastAsia="en-US"/>
        </w:rPr>
        <w:t>и</w:t>
      </w:r>
    </w:p>
    <w:p w14:paraId="0047B6CC" w14:textId="08E31204" w:rsidR="00025B14" w:rsidRPr="0039662D" w:rsidRDefault="00025B14" w:rsidP="00025B14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9662D">
        <w:rPr>
          <w:rFonts w:eastAsiaTheme="minorHAnsi"/>
          <w:sz w:val="24"/>
          <w:szCs w:val="24"/>
          <w:lang w:eastAsia="en-US"/>
        </w:rPr>
        <w:t>(технологическо</w:t>
      </w:r>
      <w:r>
        <w:rPr>
          <w:rFonts w:eastAsiaTheme="minorHAnsi"/>
          <w:sz w:val="24"/>
          <w:szCs w:val="24"/>
          <w:lang w:eastAsia="en-US"/>
        </w:rPr>
        <w:t>м</w:t>
      </w:r>
      <w:r w:rsidRPr="0039662D">
        <w:rPr>
          <w:rFonts w:eastAsiaTheme="minorHAnsi"/>
          <w:sz w:val="24"/>
          <w:szCs w:val="24"/>
          <w:lang w:eastAsia="en-US"/>
        </w:rPr>
        <w:t xml:space="preserve"> присоединени</w:t>
      </w:r>
      <w:r>
        <w:rPr>
          <w:rFonts w:eastAsiaTheme="minorHAnsi"/>
          <w:sz w:val="24"/>
          <w:szCs w:val="24"/>
          <w:lang w:eastAsia="en-US"/>
        </w:rPr>
        <w:t>и</w:t>
      </w:r>
      <w:r w:rsidRPr="0039662D">
        <w:rPr>
          <w:rFonts w:eastAsiaTheme="minorHAnsi"/>
          <w:sz w:val="24"/>
          <w:szCs w:val="24"/>
          <w:lang w:eastAsia="en-US"/>
        </w:rPr>
        <w:t>) объектов капитального</w:t>
      </w:r>
    </w:p>
    <w:p w14:paraId="5A3C60F6" w14:textId="77777777" w:rsidR="00025B14" w:rsidRDefault="00025B14" w:rsidP="00025B14">
      <w:pPr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39662D">
        <w:rPr>
          <w:rFonts w:eastAsiaTheme="minorHAnsi"/>
          <w:sz w:val="24"/>
          <w:szCs w:val="24"/>
          <w:lang w:eastAsia="en-US"/>
        </w:rPr>
        <w:t>строительства к сетям газораспределения</w:t>
      </w:r>
    </w:p>
    <w:p w14:paraId="5960A7B1" w14:textId="77777777" w:rsidR="00025B14" w:rsidRPr="006B55F4" w:rsidRDefault="00025B14" w:rsidP="00025B14">
      <w:pPr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Hlk536711890"/>
      <w:r w:rsidRPr="006B55F4">
        <w:rPr>
          <w:rFonts w:eastAsiaTheme="minorHAnsi"/>
          <w:b/>
          <w:sz w:val="24"/>
          <w:szCs w:val="24"/>
          <w:lang w:eastAsia="en-US"/>
        </w:rPr>
        <w:t>АО «ОЭЗ ППТ «Липецк»</w:t>
      </w:r>
      <w:bookmarkEnd w:id="0"/>
      <w:r w:rsidRPr="00880D46">
        <w:rPr>
          <w:rFonts w:eastAsiaTheme="minorHAnsi"/>
          <w:sz w:val="24"/>
          <w:szCs w:val="24"/>
          <w:lang w:eastAsia="en-US"/>
        </w:rPr>
        <w:t>.</w:t>
      </w:r>
    </w:p>
    <w:p w14:paraId="6C0E0FDC" w14:textId="77777777" w:rsidR="00025B14" w:rsidRPr="007A245C" w:rsidRDefault="00025B14" w:rsidP="00025B14">
      <w:pPr>
        <w:spacing w:after="360"/>
        <w:jc w:val="center"/>
        <w:rPr>
          <w:sz w:val="26"/>
          <w:szCs w:val="26"/>
        </w:rPr>
      </w:pPr>
      <w:bookmarkStart w:id="1" w:name="_GoBack"/>
      <w:bookmarkEnd w:id="1"/>
    </w:p>
    <w:p w14:paraId="72834D9A" w14:textId="77777777" w:rsidR="00025B14" w:rsidRPr="00365FD1" w:rsidRDefault="00025B14" w:rsidP="00025B14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14:paraId="3244EF54" w14:textId="77777777" w:rsidR="00025B14" w:rsidRDefault="00025B14" w:rsidP="00025B14">
      <w:pPr>
        <w:rPr>
          <w:sz w:val="24"/>
          <w:szCs w:val="24"/>
        </w:rPr>
      </w:pPr>
    </w:p>
    <w:p w14:paraId="199E3007" w14:textId="77777777" w:rsidR="00025B14" w:rsidRPr="004250F2" w:rsidRDefault="00025B14" w:rsidP="00025B1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</w:p>
    <w:p w14:paraId="64A52D18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FBFE689" w14:textId="77777777" w:rsidR="00025B14" w:rsidRPr="004250F2" w:rsidRDefault="00025B14" w:rsidP="00025B14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14:paraId="6FFBD010" w14:textId="77777777" w:rsidR="00025B14" w:rsidRDefault="00025B14" w:rsidP="00025B14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 </w:t>
      </w:r>
    </w:p>
    <w:p w14:paraId="2A69DBCB" w14:textId="77777777" w:rsidR="00025B14" w:rsidRPr="004250F2" w:rsidRDefault="00025B14" w:rsidP="00025B14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 и</w:t>
      </w:r>
      <w:r>
        <w:rPr>
          <w:sz w:val="18"/>
          <w:szCs w:val="18"/>
        </w:rPr>
        <w:t xml:space="preserve"> (или) пропускной способности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>
        <w:rPr>
          <w:sz w:val="18"/>
          <w:szCs w:val="18"/>
        </w:rPr>
        <w:t>кта капитального строительства;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14:paraId="3A21B677" w14:textId="77777777" w:rsidR="00025B14" w:rsidRDefault="00025B14" w:rsidP="00025B14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>
        <w:rPr>
          <w:sz w:val="24"/>
          <w:szCs w:val="24"/>
        </w:rPr>
        <w:t xml:space="preserve"> </w:t>
      </w:r>
      <w:r w:rsidRPr="005538E5">
        <w:rPr>
          <w:rFonts w:eastAsiaTheme="minorHAnsi"/>
          <w:sz w:val="24"/>
          <w:szCs w:val="24"/>
          <w:lang w:eastAsia="en-US"/>
        </w:rPr>
        <w:t>АО «ОЭЗ ППТ «Липецк»</w:t>
      </w:r>
    </w:p>
    <w:p w14:paraId="3A61C427" w14:textId="77777777" w:rsidR="00025B14" w:rsidRDefault="00025B14" w:rsidP="00025B14">
      <w:pPr>
        <w:jc w:val="both"/>
        <w:rPr>
          <w:sz w:val="24"/>
          <w:szCs w:val="24"/>
        </w:rPr>
      </w:pPr>
    </w:p>
    <w:p w14:paraId="53AEEC9A" w14:textId="77777777" w:rsidR="00025B14" w:rsidRPr="00D128F8" w:rsidRDefault="00025B14" w:rsidP="00025B14">
      <w:pPr>
        <w:pBdr>
          <w:top w:val="single" w:sz="4" w:space="1" w:color="auto"/>
        </w:pBdr>
        <w:rPr>
          <w:sz w:val="2"/>
          <w:szCs w:val="2"/>
        </w:rPr>
      </w:pPr>
    </w:p>
    <w:p w14:paraId="78B7A104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7A904D3" w14:textId="77777777" w:rsidR="00025B14" w:rsidRPr="004250F2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14:paraId="6A2ADB8E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14:paraId="0935CCAD" w14:textId="77777777" w:rsidR="00025B14" w:rsidRPr="004250F2" w:rsidRDefault="00025B14" w:rsidP="00025B14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14:paraId="6FF9C683" w14:textId="77777777" w:rsidR="00025B14" w:rsidRPr="000832AD" w:rsidRDefault="00025B14" w:rsidP="00025B1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14:paraId="5C417C3C" w14:textId="77777777" w:rsidR="00025B14" w:rsidRDefault="00025B14" w:rsidP="00025B14">
      <w:pPr>
        <w:tabs>
          <w:tab w:val="right" w:pos="6663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14:paraId="5747F252" w14:textId="77777777" w:rsidR="00025B14" w:rsidRPr="000832AD" w:rsidRDefault="00025B14" w:rsidP="00025B14">
      <w:pPr>
        <w:pBdr>
          <w:top w:val="single" w:sz="4" w:space="1" w:color="auto"/>
        </w:pBdr>
        <w:spacing w:after="120"/>
        <w:ind w:right="4677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14:paraId="7E281C89" w14:textId="77777777" w:rsidR="00025B14" w:rsidRDefault="00025B14" w:rsidP="00025B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025B14" w:rsidRPr="00060B88" w14:paraId="6E710A75" w14:textId="77777777" w:rsidTr="000A61A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B16C" w14:textId="77777777" w:rsidR="00025B14" w:rsidRPr="00060B88" w:rsidRDefault="00025B14" w:rsidP="000A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26D99" w14:textId="77777777" w:rsidR="00025B14" w:rsidRPr="00060B88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7FF7" w14:textId="77777777" w:rsidR="00025B14" w:rsidRPr="00060B88" w:rsidRDefault="00025B14" w:rsidP="000A61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025B14" w:rsidRPr="00060B88" w14:paraId="299261B3" w14:textId="77777777" w:rsidTr="000A61A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B21B8" w14:textId="77777777" w:rsidR="00025B14" w:rsidRPr="00060B88" w:rsidRDefault="00025B14" w:rsidP="000A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94306" w14:textId="77777777" w:rsidR="00025B14" w:rsidRPr="00060B88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CF2FB" w14:textId="77777777" w:rsidR="00025B14" w:rsidRPr="00060B88" w:rsidRDefault="00025B14" w:rsidP="000A61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025B14" w:rsidRPr="00060B88" w14:paraId="654C40BB" w14:textId="77777777" w:rsidTr="000A61A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D3AF" w14:textId="77777777" w:rsidR="00025B14" w:rsidRPr="00060B88" w:rsidRDefault="00025B14" w:rsidP="000A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7E199" w14:textId="77777777" w:rsidR="00025B14" w:rsidRPr="00060B88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6A2B1" w14:textId="77777777" w:rsidR="00025B14" w:rsidRPr="00060B88" w:rsidRDefault="00025B14" w:rsidP="000A61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14:paraId="395C3D5F" w14:textId="77777777" w:rsidR="00025B14" w:rsidRDefault="00025B14" w:rsidP="00025B1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14:paraId="22AB2D85" w14:textId="77777777" w:rsidR="00025B14" w:rsidRPr="003C356B" w:rsidRDefault="00025B14" w:rsidP="00025B14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14:paraId="1BFE1026" w14:textId="77777777" w:rsidR="00025B14" w:rsidRDefault="00025B14" w:rsidP="00025B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CBE4A8F" w14:textId="77777777" w:rsidR="00025B14" w:rsidRPr="004250F2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14:paraId="2B3F381A" w14:textId="77777777" w:rsidR="00025B14" w:rsidRDefault="00025B14" w:rsidP="00025B1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33580381" w14:textId="77777777" w:rsidR="00025B14" w:rsidRPr="00620E25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14:paraId="528B3F55" w14:textId="77777777" w:rsidR="00025B14" w:rsidRDefault="00025B14" w:rsidP="00025B1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0870D1">
        <w:rPr>
          <w:sz w:val="24"/>
          <w:szCs w:val="24"/>
        </w:rPr>
        <w:t>Планируемое распределение максимального часового расхода газа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4309870E" w14:textId="77777777" w:rsidR="00025B14" w:rsidRPr="00620E25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14:paraId="5F8F027E" w14:textId="77777777" w:rsidR="00025B14" w:rsidRDefault="00025B14" w:rsidP="00025B1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0C5F96E2" w14:textId="77777777" w:rsidR="00025B14" w:rsidRPr="00620E25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14:paraId="4A2C2049" w14:textId="77777777" w:rsidR="00025B14" w:rsidRDefault="00025B14" w:rsidP="00025B1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19DF759A" w14:textId="77777777" w:rsidR="00025B14" w:rsidRPr="00620E25" w:rsidRDefault="00025B14" w:rsidP="00025B14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14:paraId="2CAF49B2" w14:textId="77777777" w:rsidR="00025B14" w:rsidRDefault="00025B14" w:rsidP="00025B14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10. </w:t>
      </w:r>
      <w:r w:rsidRPr="008502F0">
        <w:rPr>
          <w:sz w:val="24"/>
          <w:szCs w:val="24"/>
        </w:rPr>
        <w:t>Дополнительная информация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14:paraId="5BAB06B5" w14:textId="77777777" w:rsidR="00025B14" w:rsidRPr="004250F2" w:rsidRDefault="00025B14" w:rsidP="00025B14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14:paraId="4B2D2DD0" w14:textId="77777777" w:rsidR="00025B14" w:rsidRPr="008502F0" w:rsidRDefault="00025B14" w:rsidP="00025B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8502F0">
        <w:rPr>
          <w:sz w:val="24"/>
          <w:szCs w:val="24"/>
        </w:rPr>
        <w:t xml:space="preserve">В целях </w:t>
      </w:r>
      <w:r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14:paraId="1F435929" w14:textId="77777777" w:rsidR="00025B14" w:rsidRPr="002766B2" w:rsidRDefault="00025B14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2766B2">
        <w:rPr>
          <w:sz w:val="24"/>
          <w:szCs w:val="24"/>
        </w:rPr>
        <w:t xml:space="preserve"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 </w:t>
      </w:r>
    </w:p>
    <w:p w14:paraId="75C03024" w14:textId="77777777" w:rsidR="00025B14" w:rsidRPr="002766B2" w:rsidRDefault="00025B14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2766B2">
        <w:rPr>
          <w:sz w:val="24"/>
          <w:szCs w:val="24"/>
        </w:rPr>
        <w:t>б) ситуационный план;</w:t>
      </w:r>
      <w:r w:rsidRPr="002766B2">
        <w:rPr>
          <w:i/>
          <w:sz w:val="24"/>
          <w:szCs w:val="24"/>
        </w:rPr>
        <w:t xml:space="preserve"> </w:t>
      </w:r>
    </w:p>
    <w:p w14:paraId="6903C265" w14:textId="77777777" w:rsidR="00025B14" w:rsidRPr="002766B2" w:rsidRDefault="00025B14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2766B2">
        <w:rPr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14:paraId="50459D7E" w14:textId="77777777" w:rsidR="00025B14" w:rsidRPr="002766B2" w:rsidRDefault="00025B14" w:rsidP="00025B14">
      <w:pPr>
        <w:widowControl w:val="0"/>
        <w:spacing w:before="220"/>
        <w:ind w:firstLine="540"/>
        <w:jc w:val="both"/>
        <w:rPr>
          <w:sz w:val="24"/>
          <w:szCs w:val="24"/>
        </w:rPr>
      </w:pPr>
      <w:r w:rsidRPr="002766B2">
        <w:rPr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14:paraId="19B7CDD5" w14:textId="77777777" w:rsidR="00025B14" w:rsidRPr="008502F0" w:rsidRDefault="00025B14" w:rsidP="00025B14">
      <w:pPr>
        <w:spacing w:after="480"/>
        <w:ind w:firstLine="567"/>
        <w:jc w:val="both"/>
        <w:rPr>
          <w:sz w:val="24"/>
          <w:szCs w:val="24"/>
        </w:rPr>
      </w:pPr>
      <w:r w:rsidRPr="002766B2">
        <w:rPr>
          <w:rFonts w:eastAsiaTheme="minorHAnsi"/>
          <w:sz w:val="24"/>
          <w:szCs w:val="24"/>
          <w:lang w:eastAsia="en-US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14:paraId="3B601CCD" w14:textId="77777777" w:rsidR="00025B14" w:rsidRPr="008502F0" w:rsidRDefault="00025B14" w:rsidP="00025B14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025B14" w14:paraId="33042708" w14:textId="77777777" w:rsidTr="000A61A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DB5B1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0439B" w14:textId="77777777" w:rsidR="00025B14" w:rsidRDefault="00025B14" w:rsidP="000A61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E7855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4BB7" w14:textId="77777777" w:rsidR="00025B14" w:rsidRDefault="00025B14" w:rsidP="000A61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48877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</w:tr>
      <w:tr w:rsidR="00025B14" w:rsidRPr="004250F2" w14:paraId="3695C9E7" w14:textId="77777777" w:rsidTr="000A61A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15A23AA" w14:textId="77777777" w:rsidR="00025B14" w:rsidRPr="005644AC" w:rsidRDefault="00025B14" w:rsidP="000A61A2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70EB8" w14:textId="77777777" w:rsidR="00025B14" w:rsidRPr="004250F2" w:rsidRDefault="00025B14" w:rsidP="000A61A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9C7A25" w14:textId="77777777" w:rsidR="00025B14" w:rsidRPr="004250F2" w:rsidRDefault="00025B14" w:rsidP="000A61A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693FE" w14:textId="77777777" w:rsidR="00025B14" w:rsidRPr="004250F2" w:rsidRDefault="00025B14" w:rsidP="000A61A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6833BE" w14:textId="77777777" w:rsidR="00025B14" w:rsidRPr="004250F2" w:rsidRDefault="00025B14" w:rsidP="000A61A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14:paraId="2B6F8081" w14:textId="77777777" w:rsidR="00025B14" w:rsidRPr="008502F0" w:rsidRDefault="00025B14" w:rsidP="00025B14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025B14" w14:paraId="7537AF1D" w14:textId="77777777" w:rsidTr="000A61A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1A9AE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69BB" w14:textId="77777777" w:rsidR="00025B14" w:rsidRDefault="00025B14" w:rsidP="000A61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FE59A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82766" w14:textId="77777777" w:rsidR="00025B14" w:rsidRDefault="00025B14" w:rsidP="000A61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C67D2" w14:textId="77777777" w:rsidR="00025B14" w:rsidRDefault="00025B14" w:rsidP="000A61A2">
            <w:pPr>
              <w:jc w:val="center"/>
              <w:rPr>
                <w:sz w:val="24"/>
                <w:szCs w:val="24"/>
              </w:rPr>
            </w:pPr>
          </w:p>
        </w:tc>
      </w:tr>
      <w:tr w:rsidR="00025B14" w:rsidRPr="004250F2" w14:paraId="17D91B29" w14:textId="77777777" w:rsidTr="000A61A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445E4D7" w14:textId="77777777" w:rsidR="00025B14" w:rsidRPr="004250F2" w:rsidRDefault="00025B14" w:rsidP="000A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690F4E" w14:textId="77777777" w:rsidR="00025B14" w:rsidRPr="004250F2" w:rsidRDefault="00025B14" w:rsidP="000A61A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7CFF46" w14:textId="77777777" w:rsidR="00025B14" w:rsidRPr="004250F2" w:rsidRDefault="00025B14" w:rsidP="000A61A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59F567" w14:textId="77777777" w:rsidR="00025B14" w:rsidRPr="004250F2" w:rsidRDefault="00025B14" w:rsidP="000A61A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282325" w14:textId="77777777" w:rsidR="00025B14" w:rsidRPr="004250F2" w:rsidRDefault="00025B14" w:rsidP="000A61A2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14:paraId="07EE79F2" w14:textId="77777777" w:rsidR="00004C72" w:rsidRDefault="00025B14"/>
    <w:sectPr w:rsidR="000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77"/>
    <w:rsid w:val="00025B14"/>
    <w:rsid w:val="006A4618"/>
    <w:rsid w:val="00C84F77"/>
    <w:rsid w:val="00D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7EAF"/>
  <w15:chartTrackingRefBased/>
  <w15:docId w15:val="{10470790-DB57-467D-8D22-7DB4C1E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B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2</cp:revision>
  <dcterms:created xsi:type="dcterms:W3CDTF">2019-02-05T06:46:00Z</dcterms:created>
  <dcterms:modified xsi:type="dcterms:W3CDTF">2019-02-05T06:49:00Z</dcterms:modified>
</cp:coreProperties>
</file>