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28BA" w14:textId="7DB58C10" w:rsidR="00FB5A6B" w:rsidRDefault="00E73D09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69FC0F" w14:textId="0BD737E5" w:rsidR="003F52BE" w:rsidRDefault="003F52BE" w:rsidP="00661EF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ИЗВЕЩЕНИЕ№ </w:t>
      </w:r>
      <w:r w:rsidR="009C7D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</w:t>
      </w:r>
      <w:r w:rsidR="002020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К/2022 </w:t>
      </w:r>
    </w:p>
    <w:p w14:paraId="12DF5E49" w14:textId="77777777" w:rsidR="007E679C" w:rsidRPr="007E679C" w:rsidRDefault="007E679C" w:rsidP="0020205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0" w:name="_Hlk103267325"/>
      <w:bookmarkStart w:id="1" w:name="_Hlk521485421"/>
      <w:bookmarkStart w:id="2" w:name="_Hlk521485595"/>
      <w:r w:rsidRPr="007E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конкурса </w:t>
      </w:r>
      <w:r w:rsidRPr="007E67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на право заключения договора</w:t>
      </w:r>
    </w:p>
    <w:p w14:paraId="14AEB4A0" w14:textId="77777777" w:rsidR="0020205C" w:rsidRPr="00EC5D16" w:rsidRDefault="0020205C" w:rsidP="0020205C">
      <w:pPr>
        <w:pStyle w:val="Style27"/>
        <w:widowControl/>
        <w:tabs>
          <w:tab w:val="left" w:leader="underscore" w:pos="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bookmarkStart w:id="3" w:name="_Hlk100152759"/>
      <w:bookmarkStart w:id="4" w:name="_Hlk100149278"/>
      <w:bookmarkStart w:id="5" w:name="_Hlk110967537"/>
      <w:bookmarkStart w:id="6" w:name="_Hlk113289941"/>
      <w:bookmarkEnd w:id="0"/>
      <w:r w:rsidRPr="00EC5D16">
        <w:rPr>
          <w:b/>
          <w:bCs/>
          <w:color w:val="000000"/>
          <w:sz w:val="28"/>
          <w:szCs w:val="28"/>
        </w:rPr>
        <w:t>на выполнение проектно-изыскательских работ по объекту: «Четвертый этап строительства объектов особой экономической зоны промышленно-производственного типа «Липецк», расположенной в Елецком районе Липецкой области (</w:t>
      </w:r>
      <w:proofErr w:type="spellStart"/>
      <w:r w:rsidRPr="00EC5D16">
        <w:rPr>
          <w:b/>
          <w:bCs/>
          <w:color w:val="000000"/>
          <w:sz w:val="28"/>
          <w:szCs w:val="28"/>
        </w:rPr>
        <w:t>подэтап</w:t>
      </w:r>
      <w:proofErr w:type="spellEnd"/>
      <w:r w:rsidRPr="00EC5D16">
        <w:rPr>
          <w:b/>
          <w:bCs/>
          <w:color w:val="000000"/>
          <w:sz w:val="28"/>
          <w:szCs w:val="28"/>
        </w:rPr>
        <w:t xml:space="preserve"> 4.1)»</w:t>
      </w:r>
    </w:p>
    <w:bookmarkEnd w:id="3"/>
    <w:bookmarkEnd w:id="4"/>
    <w:bookmarkEnd w:id="5"/>
    <w:bookmarkEnd w:id="6"/>
    <w:p w14:paraId="669FD2C0" w14:textId="77777777" w:rsidR="00D03A78" w:rsidRPr="00563227" w:rsidRDefault="00D03A78" w:rsidP="009C7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1"/>
          <w:bookmarkEnd w:id="2"/>
          <w:p w14:paraId="20BC1BE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A24333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7A7EA075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 «Особая экономическая зона промышленно – производственного типа «Липецк» (АО «ОЭЗ ППТ «Липецк»)</w:t>
            </w:r>
          </w:p>
          <w:p w14:paraId="66DE9F43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Место нахождения: </w:t>
            </w:r>
          </w:p>
          <w:p w14:paraId="0590C9CD" w14:textId="1745A9CA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Липецкая область, Грязинский район, г. Грязи, территория ОЭЗ ППТ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стр.4.</w:t>
            </w:r>
          </w:p>
          <w:p w14:paraId="1E9A65A3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Почтовый адрес: </w:t>
            </w:r>
          </w:p>
          <w:p w14:paraId="2439DF7B" w14:textId="5E175EC4" w:rsidR="002F40AF" w:rsidRPr="002F40AF" w:rsidRDefault="002F40AF" w:rsidP="002F4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AF">
              <w:rPr>
                <w:rFonts w:ascii="Times New Roman" w:hAnsi="Times New Roman" w:cs="Times New Roman"/>
                <w:sz w:val="24"/>
                <w:szCs w:val="24"/>
              </w:rPr>
              <w:t xml:space="preserve">399071, Липецкая область, 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Грязинский район, город Грязи, территория ОЭЗ ППТ </w:t>
            </w:r>
            <w:r w:rsidR="0057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57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</w:t>
            </w:r>
          </w:p>
          <w:p w14:paraId="5B3F2D2D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Адрес электронной почты: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proofErr w:type="spellEnd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@se</w:t>
            </w:r>
            <w:proofErr w:type="spellStart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zlipetsk</w:t>
            </w:r>
            <w:proofErr w:type="spellEnd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21B4F9BB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Номер контактного телефона:</w:t>
            </w:r>
          </w:p>
          <w:p w14:paraId="36DD415E" w14:textId="77777777" w:rsidR="002F40AF" w:rsidRPr="002F40AF" w:rsidRDefault="002F40AF" w:rsidP="002F4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(4742) 51-53-63 Маслова Лариса Николаевна</w:t>
            </w:r>
          </w:p>
          <w:p w14:paraId="61218318" w14:textId="77777777" w:rsidR="002F40AF" w:rsidRPr="002F40AF" w:rsidRDefault="002F40AF" w:rsidP="002F4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(4742) 51-53-36 Смирнова Станислава Николаевна</w:t>
            </w:r>
          </w:p>
          <w:p w14:paraId="5B9C4B97" w14:textId="5DD3C836" w:rsidR="003C203B" w:rsidRPr="00486A88" w:rsidRDefault="003C203B" w:rsidP="002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935" w:rsidRPr="00F57A18" w14:paraId="1C9F3777" w14:textId="77777777" w:rsidTr="00402D83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E91935" w:rsidRPr="00F57A18" w:rsidRDefault="00E91935" w:rsidP="00E919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краткое описание предмета закупки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CE5D" w14:textId="77777777" w:rsidR="00E91935" w:rsidRPr="002842A4" w:rsidRDefault="00E91935" w:rsidP="00E91935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bCs/>
              </w:rPr>
              <w:t xml:space="preserve">Открытый конкурс:  </w:t>
            </w:r>
            <w:r w:rsidRPr="002842A4">
              <w:rPr>
                <w:color w:val="000000"/>
              </w:rPr>
              <w:t xml:space="preserve">  </w:t>
            </w:r>
          </w:p>
          <w:p w14:paraId="1B2883D4" w14:textId="77777777" w:rsidR="00E91935" w:rsidRPr="00E91935" w:rsidRDefault="00E91935" w:rsidP="00E91935">
            <w:pPr>
              <w:pStyle w:val="Style27"/>
              <w:widowControl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E91935">
              <w:rPr>
                <w:color w:val="000000"/>
              </w:rPr>
              <w:t>«Выполнение проектно-изыскательских работ по объекту: «Четвертый этап строительства объектов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E91935">
              <w:rPr>
                <w:color w:val="000000"/>
              </w:rPr>
              <w:t>подэтап</w:t>
            </w:r>
            <w:proofErr w:type="spellEnd"/>
            <w:r w:rsidRPr="00E91935">
              <w:rPr>
                <w:color w:val="000000"/>
              </w:rPr>
              <w:t xml:space="preserve"> 4.1)».</w:t>
            </w:r>
          </w:p>
          <w:p w14:paraId="7C561EC6" w14:textId="77777777" w:rsidR="00E91935" w:rsidRPr="00E91935" w:rsidRDefault="00E91935" w:rsidP="00E91935">
            <w:pPr>
              <w:rPr>
                <w:rFonts w:ascii="Times New Roman" w:hAnsi="Times New Roman" w:cs="Times New Roman"/>
              </w:rPr>
            </w:pPr>
            <w:r w:rsidRPr="00E91935">
              <w:rPr>
                <w:rFonts w:ascii="Times New Roman" w:hAnsi="Times New Roman" w:cs="Times New Roman"/>
                <w:sz w:val="24"/>
                <w:szCs w:val="24"/>
              </w:rPr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  <w:p w14:paraId="5A4B3C87" w14:textId="77777777" w:rsidR="00C274E5" w:rsidRDefault="00C274E5" w:rsidP="00E91935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63F51EA6" w14:textId="0B3DBB68" w:rsidR="00E91935" w:rsidRPr="002842A4" w:rsidRDefault="00E91935" w:rsidP="00E91935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b/>
                <w:bCs/>
                <w:i/>
                <w:iCs/>
                <w:color w:val="000000"/>
              </w:rPr>
              <w:t>Технические характеристики</w:t>
            </w:r>
            <w:r w:rsidRPr="002842A4">
              <w:rPr>
                <w:color w:val="000000"/>
              </w:rPr>
              <w:t>:</w:t>
            </w:r>
          </w:p>
          <w:p w14:paraId="4DA5A22B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ab/>
              <w:t>1. Автомобильная дорога двухполосная шириной 7,5 м в асфальтобетонном покрытии без бордюрного камня ориентировочной протяжённостью 3,7 км.</w:t>
            </w:r>
          </w:p>
          <w:p w14:paraId="664B199F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ab/>
              <w:t>2.Сети наружного освещения - ориентировочн</w:t>
            </w:r>
            <w:r>
              <w:rPr>
                <w:color w:val="000000"/>
              </w:rPr>
              <w:t>ая</w:t>
            </w:r>
            <w:r w:rsidRPr="002842A4">
              <w:rPr>
                <w:color w:val="000000"/>
              </w:rPr>
              <w:t xml:space="preserve"> протяжённость 3,7 км.</w:t>
            </w:r>
          </w:p>
          <w:p w14:paraId="6A22C5F8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ab/>
              <w:t>3. Ограждение территории ориентировочной протяжённостью 4,14 км, в том числе:</w:t>
            </w:r>
          </w:p>
          <w:p w14:paraId="5311B9CC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 xml:space="preserve">- постоянное ограждение высотой 2,5 м ориентировочной протяжённостью 3,3 км с установкой знаков «Зона таможенного контроля» на русском и английском языках, оборудованное антивандальной и противосъёмной защитой конструкций, а также охранной сигнализации, обеспечивающей фиксацию и оповещение </w:t>
            </w:r>
            <w:r w:rsidRPr="002842A4">
              <w:rPr>
                <w:color w:val="000000"/>
              </w:rPr>
              <w:lastRenderedPageBreak/>
              <w:t>оператора о хищении секций ограждения периметра территории ОЭЗ;</w:t>
            </w:r>
          </w:p>
          <w:p w14:paraId="6A11A6DE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>- временное ограждение высотой 2,5 м ориентировочной протяжённостью 0,84 км, оборудованное антивандальной и противосъёмной защитой конструкций, охранной сигнализацией, обеспечивающей фиксацию и оповещение оператора о хищении секций ограждения периметра территории ОЭЗ;</w:t>
            </w:r>
          </w:p>
          <w:p w14:paraId="423B71BC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>- демонтируемое временное ограждение ориентировочной протяжённостью 1,22 км.</w:t>
            </w:r>
          </w:p>
          <w:p w14:paraId="7D870007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 xml:space="preserve">При проектировании ограждения территории выполнить все условия, предъявляемые к ограждению в ТЗ на проектирование КПП. </w:t>
            </w:r>
          </w:p>
          <w:p w14:paraId="3F18F85D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ab/>
              <w:t>4. Контрольно-пропускной пункт для въезда и выезда строительно-грузового транспорта на территорию ОЭЗ (далее – КПП):</w:t>
            </w:r>
          </w:p>
          <w:p w14:paraId="3BFCF050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>- помещение, предназначенное для размещения должностных лиц таможенного органа, осуществляющих таможенный контроль, комната отдыха, санузел (количество сотрудников в одной смене – 2 человека, режим работы – круглосуточный);</w:t>
            </w:r>
          </w:p>
          <w:p w14:paraId="719BEF72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>- автоматические (механические) откатные ворота;</w:t>
            </w:r>
          </w:p>
          <w:p w14:paraId="063DE613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>- автоматические шлагбаумы по количеству полос движения, оборудованные системами автоматического открывания, для легкового автотранспорта.</w:t>
            </w:r>
          </w:p>
          <w:p w14:paraId="0FB00B8C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>Предусмотреть оснащение КПП информационно-техническими средствами, оргтехникой, средствами связи в соответствии с ТЗ на проектирование КПП.</w:t>
            </w:r>
          </w:p>
          <w:p w14:paraId="6FB7A684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 xml:space="preserve">Технико-экономические показатели объектов должны соответствовать требованиям Приказа ФТС России от 30 апреля 2015 № 817 «Об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участков, предоставленным резидентам особой экономической зоны, в случаях, предусмотренных частью 4 статьи 37.2 Федерального закона от 22.07.2005 № 116-ФЗ «Об особых экономических зонах в Российской Федерации», а также порядку обеспечения контрольно-пропускного режима на территории ОЭЗ, включая порядок доступа лиц на такую территорию. </w:t>
            </w:r>
          </w:p>
          <w:p w14:paraId="737BF9AE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>Помещения, передаваемые таможенным органам и предназначенные для размещения должностных лиц таможенного органа, должны соответствовать санитарно-эпидемиологическим правилам и нормам СанПиН 2.2.2/2.4.1340-03, утвержденным постановлением Министерства здравоохранения Российской Федерации от 3 июня 2003 № 118, а также требованиям, определенным ФТС России (письмо ФТС России от 13 марта 2017 № 01-22/11506.</w:t>
            </w:r>
          </w:p>
          <w:p w14:paraId="76267F6B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ab/>
              <w:t>5. Сети электроснабжения ориентировочной протяжённостью 7,0 км, в том числе:</w:t>
            </w:r>
          </w:p>
          <w:p w14:paraId="3DF32BC6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 xml:space="preserve">- кабельные линии 10 </w:t>
            </w:r>
            <w:proofErr w:type="spellStart"/>
            <w:r w:rsidRPr="002842A4">
              <w:rPr>
                <w:color w:val="000000"/>
              </w:rPr>
              <w:t>кВ</w:t>
            </w:r>
            <w:proofErr w:type="spellEnd"/>
            <w:r w:rsidRPr="002842A4">
              <w:rPr>
                <w:color w:val="000000"/>
              </w:rPr>
              <w:t xml:space="preserve"> ориентировочной протяжённостью 2,4 км;</w:t>
            </w:r>
          </w:p>
          <w:p w14:paraId="34E3272B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 xml:space="preserve">- кабельные линии 0,4 </w:t>
            </w:r>
            <w:proofErr w:type="spellStart"/>
            <w:r w:rsidRPr="002842A4">
              <w:rPr>
                <w:color w:val="000000"/>
              </w:rPr>
              <w:t>кВ</w:t>
            </w:r>
            <w:proofErr w:type="spellEnd"/>
            <w:r w:rsidRPr="002842A4">
              <w:rPr>
                <w:color w:val="000000"/>
              </w:rPr>
              <w:t xml:space="preserve"> ориентировочной протяжённостью 4,6 км, в том числе линия электроснабжения КПП ориентировочной протяжённостью 0,4 км;</w:t>
            </w:r>
          </w:p>
          <w:p w14:paraId="0962671A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 xml:space="preserve">- распределительная подстанция РТП 10 </w:t>
            </w:r>
            <w:proofErr w:type="spellStart"/>
            <w:r w:rsidRPr="002842A4">
              <w:rPr>
                <w:color w:val="000000"/>
              </w:rPr>
              <w:t>кВ</w:t>
            </w:r>
            <w:proofErr w:type="spellEnd"/>
            <w:r w:rsidRPr="002842A4">
              <w:rPr>
                <w:color w:val="000000"/>
              </w:rPr>
              <w:t xml:space="preserve"> № 5 – 1 шт. (далее по тексту РТП №5).</w:t>
            </w:r>
          </w:p>
          <w:p w14:paraId="1F1A190E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 xml:space="preserve">- трансформаторная подстанция ТП 10/0,4 </w:t>
            </w:r>
            <w:proofErr w:type="spellStart"/>
            <w:r w:rsidRPr="002842A4">
              <w:rPr>
                <w:color w:val="000000"/>
              </w:rPr>
              <w:t>кВ</w:t>
            </w:r>
            <w:proofErr w:type="spellEnd"/>
            <w:r w:rsidRPr="002842A4">
              <w:rPr>
                <w:color w:val="000000"/>
              </w:rPr>
              <w:t xml:space="preserve"> №6 - 1 шт. (далее по тексту ТП №6).</w:t>
            </w:r>
          </w:p>
          <w:p w14:paraId="473FE1F0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lastRenderedPageBreak/>
              <w:tab/>
              <w:t>6. Сети связи ориентировочной протяжённостью 9,25 км, в том числе отдельная волоконно-оптическая линия связи для нужд таможенного органа между зданием технологического КПП и серверным помещением в существующем автомобильном КПП, ориентировочной протяжённостью 1,3 км.</w:t>
            </w:r>
          </w:p>
          <w:p w14:paraId="78CB8256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ab/>
              <w:t>7. Сети водопровода Ø 355 мм из полиэтиленовых труб ориентировочной протяжённостью 5,25 км, в том числе трубопровод для водоснабжения КПП ориентировочной протяжённостью 0,05 км.</w:t>
            </w:r>
          </w:p>
          <w:p w14:paraId="32540864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ab/>
              <w:t>8. Сети хозяйственно-бытовой канализации ориентировочной протяженностью 6,6 км, в том числе самотечная и напорная.</w:t>
            </w:r>
          </w:p>
          <w:p w14:paraId="5CD2B493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>- для КПП ориентировочной протяжённостью 0,2 км.</w:t>
            </w:r>
          </w:p>
          <w:p w14:paraId="1A6659D9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>-канализационная насосная станция КНС – 1 шт.</w:t>
            </w:r>
          </w:p>
          <w:p w14:paraId="6391A9A1" w14:textId="77777777" w:rsidR="00E91935" w:rsidRPr="002842A4" w:rsidRDefault="00E91935" w:rsidP="00E91935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ab/>
              <w:t xml:space="preserve">9. Сети ливневой (промышленной) канализации ориентировочной протяжённостью 4,7 км </w:t>
            </w:r>
          </w:p>
          <w:p w14:paraId="6625707C" w14:textId="77777777" w:rsidR="00E91935" w:rsidRPr="002842A4" w:rsidRDefault="00E91935" w:rsidP="00E91935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ab/>
              <w:t>10. КПП охраны.</w:t>
            </w:r>
          </w:p>
          <w:p w14:paraId="45592D92" w14:textId="77777777" w:rsidR="00E91935" w:rsidRPr="002842A4" w:rsidRDefault="00E91935" w:rsidP="00E91935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ab/>
              <w:t>11. Выполнение следующих видов инженерных изысканий:</w:t>
            </w:r>
          </w:p>
          <w:p w14:paraId="093622CB" w14:textId="77777777" w:rsidR="00E91935" w:rsidRPr="002842A4" w:rsidRDefault="00E91935" w:rsidP="00E91935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>- инженерно-геодезические изыскания</w:t>
            </w:r>
          </w:p>
          <w:p w14:paraId="7CE176AC" w14:textId="77777777" w:rsidR="00E91935" w:rsidRPr="002842A4" w:rsidRDefault="00E91935" w:rsidP="00E91935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>- инженерно-геологические изыскания</w:t>
            </w:r>
          </w:p>
          <w:p w14:paraId="709295C6" w14:textId="77777777" w:rsidR="00E91935" w:rsidRPr="002842A4" w:rsidRDefault="00E91935" w:rsidP="00E91935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2842A4">
              <w:rPr>
                <w:color w:val="000000"/>
              </w:rPr>
              <w:t>- инженерно-экологические изыскания</w:t>
            </w:r>
          </w:p>
          <w:p w14:paraId="205FF74E" w14:textId="135DE648" w:rsidR="00E91935" w:rsidRPr="009C7D7C" w:rsidRDefault="00E91935" w:rsidP="00C274E5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i/>
                <w:spacing w:val="-6"/>
                <w:highlight w:val="yellow"/>
              </w:rPr>
            </w:pPr>
            <w:r w:rsidRPr="002842A4">
              <w:rPr>
                <w:color w:val="000000"/>
              </w:rPr>
              <w:t>- инженерно-гидрометеорологические изыскания</w:t>
            </w:r>
          </w:p>
        </w:tc>
      </w:tr>
      <w:tr w:rsidR="00E91935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E91935" w:rsidRPr="002263AD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B15547B" w14:textId="43DD7C2B" w:rsidR="00E91935" w:rsidRPr="002F40AF" w:rsidRDefault="00E91935" w:rsidP="00E91935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выполнения работ: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месту нахождения исполнителя.</w:t>
            </w:r>
          </w:p>
          <w:p w14:paraId="3F2A6D74" w14:textId="7D60E236" w:rsidR="00E91935" w:rsidRPr="00E91935" w:rsidRDefault="00E91935" w:rsidP="00E91935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Cs/>
              </w:rPr>
            </w:pPr>
            <w:bookmarkStart w:id="7" w:name="_Hlk103954991"/>
            <w:r w:rsidRPr="002F40AF">
              <w:rPr>
                <w:b/>
              </w:rPr>
              <w:t xml:space="preserve">Срок выполнения работ: </w:t>
            </w:r>
            <w:r w:rsidRPr="00E91935">
              <w:rPr>
                <w:bCs/>
              </w:rPr>
              <w:t>270 календарных дней с даты заключения договора.</w:t>
            </w:r>
          </w:p>
          <w:bookmarkEnd w:id="7"/>
          <w:p w14:paraId="5D24BC9A" w14:textId="0BD71018" w:rsidR="00E91935" w:rsidRPr="00D03A78" w:rsidRDefault="00E91935" w:rsidP="00E91935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D0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D0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7DE6860" w14:textId="5C023235" w:rsidR="00E91935" w:rsidRPr="00D3375C" w:rsidRDefault="00E91935" w:rsidP="00E91935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jc w:val="both"/>
              <w:rPr>
                <w:b/>
              </w:rPr>
            </w:pPr>
            <w:r w:rsidRPr="00D03A78"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E91935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485CCF4B" w:rsidR="00E91935" w:rsidRPr="002263AD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35BAC5BC" w14:textId="2B20ACA9" w:rsidR="00E91935" w:rsidRPr="00E91935" w:rsidRDefault="00E91935" w:rsidP="00E9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01351922"/>
            <w:bookmarkStart w:id="9" w:name="_Hlk105428210"/>
            <w:bookmarkStart w:id="10" w:name="_Hlk162687"/>
            <w:bookmarkStart w:id="11" w:name="_Hlk76631719"/>
            <w:r w:rsidRPr="00052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  <w:bookmarkStart w:id="12" w:name="_Hlk99548123"/>
            <w:r w:rsidRPr="00E91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18 019 460 (восемнадцать миллионов девятнадцать тысяч четыреста шестьдесят</w:t>
            </w:r>
            <w:r w:rsidRPr="00E91935">
              <w:rPr>
                <w:rFonts w:ascii="Times New Roman" w:hAnsi="Times New Roman" w:cs="Times New Roman"/>
                <w:b/>
                <w:sz w:val="24"/>
                <w:szCs w:val="24"/>
              </w:rPr>
              <w:t>) руб.</w:t>
            </w:r>
            <w:r w:rsidRPr="00E9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коп., в</w:t>
            </w:r>
            <w:r w:rsidRPr="00E91935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  <w:p w14:paraId="62B64996" w14:textId="77777777" w:rsidR="00E91935" w:rsidRPr="00E91935" w:rsidRDefault="00E91935" w:rsidP="00E91935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определена проектно-сметным методом в соответствии с Положением о закупках АО «ОЭЗ ППТ «Липецк».</w:t>
            </w:r>
          </w:p>
          <w:bookmarkEnd w:id="8"/>
          <w:bookmarkEnd w:id="9"/>
          <w:bookmarkEnd w:id="12"/>
          <w:p w14:paraId="3020FD60" w14:textId="3880EDEA" w:rsidR="00E91935" w:rsidRPr="002263AD" w:rsidRDefault="00E91935" w:rsidP="00E9193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 w:rsidRPr="00C2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2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 закупке.</w:t>
            </w:r>
            <w:bookmarkEnd w:id="10"/>
            <w:bookmarkEnd w:id="11"/>
          </w:p>
        </w:tc>
      </w:tr>
      <w:tr w:rsidR="00E91935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77777777" w:rsidR="00E91935" w:rsidRPr="002263AD" w:rsidRDefault="00E91935" w:rsidP="00E9193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17BC5CC" w14:textId="438F2F94" w:rsidR="00E91935" w:rsidRDefault="00E91935" w:rsidP="00E91935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Конкурсная документация в письменной форме или в электронной форме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электронном носителе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предоставляется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399071,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Грязи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ОЭЗ ППТ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B8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телефона/факса.  </w:t>
            </w:r>
          </w:p>
          <w:p w14:paraId="446004D1" w14:textId="77777777" w:rsidR="00E91935" w:rsidRPr="009E342E" w:rsidRDefault="00E91935" w:rsidP="00E91935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в информационно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телекоммуникационной сети «Интернет» в 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единой информационной системе в сфере закупок (</w:t>
            </w:r>
            <w:hyperlink r:id="rId8" w:history="1">
              <w:r w:rsidRPr="009E342E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).</w:t>
            </w:r>
          </w:p>
          <w:p w14:paraId="482F56F4" w14:textId="298BF7F5" w:rsidR="00E91935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размещения на официальном сайте извещения о проведении открытого конкурса до дня окончания срока подачи заявок на участие в открытом конкурсе.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сайте.</w:t>
            </w:r>
          </w:p>
          <w:p w14:paraId="79B44B04" w14:textId="77777777" w:rsidR="00E91935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0A3C12D" w14:textId="77777777" w:rsidR="00E91935" w:rsidRPr="00B079A6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Срок, место и порядок предоставления конкурсной документации в </w:t>
            </w:r>
            <w:r w:rsidRPr="009E342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 Информационной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карты конкурса. (раздел </w:t>
            </w:r>
            <w:r w:rsidRPr="009E34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1935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06A7EEAE" w:rsidR="00E91935" w:rsidRPr="00B70AED" w:rsidRDefault="00E91935" w:rsidP="00E919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  <w:r w:rsidR="00691E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участие в закупке</w:t>
            </w:r>
          </w:p>
        </w:tc>
        <w:tc>
          <w:tcPr>
            <w:tcW w:w="7326" w:type="dxa"/>
            <w:vAlign w:val="center"/>
          </w:tcPr>
          <w:p w14:paraId="3B38BAF8" w14:textId="77777777" w:rsidR="00E91935" w:rsidRPr="008A4191" w:rsidRDefault="00E91935" w:rsidP="00E91935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принимаются в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раздела I и ст.17 раздела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E91935" w:rsidRPr="00505B92" w:rsidRDefault="00E91935" w:rsidP="00E91935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70DB234B" w:rsidR="00E91935" w:rsidRPr="00505B92" w:rsidRDefault="00E91935" w:rsidP="00E9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399071, Липецкая область, Грязинский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A9181" w14:textId="5F654757" w:rsidR="00E91935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- по адресу: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Грязи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 «Липецк», стр.4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B6EAFF1" w14:textId="77777777" w:rsidR="00E91935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D88FE" w14:textId="3C89A84E" w:rsidR="00E91935" w:rsidRPr="00D66759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61C57043" w:rsidR="00E91935" w:rsidRPr="00814A73" w:rsidRDefault="00E91935" w:rsidP="00E91935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B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 года.</w:t>
            </w:r>
          </w:p>
          <w:p w14:paraId="3965DB52" w14:textId="08BE4C16" w:rsidR="00E91935" w:rsidRPr="00DB54A8" w:rsidRDefault="00E91935" w:rsidP="00E91935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датой размещения на официальном сайте конкурсной документации.</w:t>
            </w:r>
          </w:p>
          <w:p w14:paraId="6E76D20E" w14:textId="77777777" w:rsidR="00E91935" w:rsidRDefault="00E91935" w:rsidP="00E919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BAEA9" w14:textId="5DAA6F25" w:rsidR="00E91935" w:rsidRPr="00DB54A8" w:rsidRDefault="00E91935" w:rsidP="00E919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конкурсе – </w:t>
            </w:r>
          </w:p>
          <w:p w14:paraId="56884303" w14:textId="24322E54" w:rsidR="00E91935" w:rsidRPr="00505B92" w:rsidRDefault="00E91935" w:rsidP="00E919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B65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 г. 10: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F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513F432" w14:textId="77777777" w:rsidR="00E91935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7FBE14" w14:textId="18786963" w:rsidR="00E91935" w:rsidRPr="00505B92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Грязи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 «Липецк», стр.4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605</w:t>
            </w:r>
            <w:r w:rsidR="009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1935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F9DD456" w:rsidR="00E91935" w:rsidRPr="002263AD" w:rsidRDefault="00E91935" w:rsidP="00E9193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</w:t>
            </w:r>
            <w:r w:rsidR="00691E3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B65E31">
              <w:rPr>
                <w:rFonts w:ascii="Times New Roman" w:hAnsi="Times New Roman"/>
                <w:i/>
                <w:sz w:val="24"/>
                <w:szCs w:val="24"/>
              </w:rPr>
              <w:t xml:space="preserve">порядок </w:t>
            </w:r>
            <w:r w:rsidR="00B65E31" w:rsidRPr="002263AD">
              <w:rPr>
                <w:rFonts w:ascii="Times New Roman" w:hAnsi="Times New Roman"/>
                <w:i/>
                <w:sz w:val="24"/>
                <w:szCs w:val="24"/>
              </w:rPr>
              <w:t>рассмотрения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 заявок на участие в </w:t>
            </w:r>
            <w:r w:rsidR="00B65E31" w:rsidRPr="002263AD">
              <w:rPr>
                <w:rFonts w:ascii="Times New Roman" w:hAnsi="Times New Roman"/>
                <w:i/>
                <w:sz w:val="24"/>
                <w:szCs w:val="24"/>
              </w:rPr>
              <w:t>конкурсе</w:t>
            </w:r>
            <w:r w:rsidR="00B65E3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B65E31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 порядок</w:t>
            </w:r>
            <w:r w:rsidR="00691E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37C3B69" w:rsidR="00E91935" w:rsidRPr="002263AD" w:rsidRDefault="00E91935" w:rsidP="00E9193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14:paraId="35894186" w14:textId="08DFE262" w:rsidR="00E91935" w:rsidRPr="00505B92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на участие в конкурсе осуществляется</w:t>
            </w:r>
            <w: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38A78" w14:textId="77777777" w:rsidR="00E91935" w:rsidRPr="00505B92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7DA8A409" w:rsidR="00E91935" w:rsidRPr="00DB54A8" w:rsidRDefault="00E91935" w:rsidP="00E9193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9F7BB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B0147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ноября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2022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7D7CA708" w14:textId="77777777" w:rsidR="00E91935" w:rsidRDefault="00E91935" w:rsidP="00E9193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529F7ED4" w14:textId="265DF494" w:rsidR="00E91935" w:rsidRPr="00DB54A8" w:rsidRDefault="00E91935" w:rsidP="00E9193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30467D52" w14:textId="77777777" w:rsidR="00E91935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4BD17A5C" w14:textId="3220D2DF" w:rsidR="00E91935" w:rsidRPr="00DB54A8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Подведение итогов   конкурса осуществляется по адресу: 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4FF21D" w14:textId="77777777" w:rsidR="00E91935" w:rsidRPr="00DB54A8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подведения итогов конкурса: </w:t>
            </w:r>
          </w:p>
          <w:p w14:paraId="1C082272" w14:textId="7DD24F7F" w:rsidR="00E91935" w:rsidRPr="00DB54A8" w:rsidRDefault="00E91935" w:rsidP="00E9193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B0147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30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ноября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2022 г. 10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:00</w:t>
            </w:r>
          </w:p>
          <w:p w14:paraId="5EFADD9F" w14:textId="77777777" w:rsidR="00E91935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F1E3611" w14:textId="1B427122" w:rsidR="00E91935" w:rsidRPr="00505B92" w:rsidRDefault="00E91935" w:rsidP="00E9193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E91935" w:rsidRPr="002263AD" w14:paraId="06569CA6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AAFBC29" w14:textId="12AA6A85" w:rsidR="00E91935" w:rsidRPr="00745404" w:rsidRDefault="00E91935" w:rsidP="00E919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</w:t>
            </w:r>
            <w:r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убподрядчиков/ соисполнителей</w:t>
            </w:r>
          </w:p>
          <w:p w14:paraId="5035830D" w14:textId="77777777" w:rsidR="00E91935" w:rsidRPr="009E342E" w:rsidRDefault="00E91935" w:rsidP="00E919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  <w:p w14:paraId="51FF238F" w14:textId="77777777" w:rsidR="00E91935" w:rsidRDefault="00E91935" w:rsidP="00E919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771103" w14:textId="740A80E1" w:rsidR="00E91935" w:rsidRPr="00690DC5" w:rsidRDefault="00E91935" w:rsidP="00E919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09066A12" w14:textId="77777777" w:rsidR="00E91935" w:rsidRPr="009860AD" w:rsidRDefault="00E91935" w:rsidP="00E91935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Hlk99536997"/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3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кроме участников закупки, являющихся субъектом малого и среднего предпринимательства.</w:t>
            </w:r>
          </w:p>
          <w:p w14:paraId="561FDE6C" w14:textId="41A005A9" w:rsidR="00E91935" w:rsidRPr="009860AD" w:rsidRDefault="00E91935" w:rsidP="00E91935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к исполнению договора субподрядчиков, соисполнителей из числа субъектов малого предпринимательства, (далее - субподрядчики, соисполнители) в объеме </w:t>
            </w:r>
            <w:r w:rsidRPr="00B6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процентов от</w:t>
            </w: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цены договора. </w:t>
            </w:r>
          </w:p>
          <w:p w14:paraId="1FA4C3AE" w14:textId="15B12BAD" w:rsidR="00E91935" w:rsidRPr="009860AD" w:rsidRDefault="00E91935" w:rsidP="00E919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исполнению договора, заключенного по результатам закупки субподрядчиков (соисполнителей) из числа субъектов малого и среднего предпринимательства, является обязательным условием договора, кроме участников закупки, являющихся субъектом малого и среднего предпринимательства.</w:t>
            </w:r>
          </w:p>
          <w:p w14:paraId="0EF3BA03" w14:textId="77777777" w:rsidR="00E91935" w:rsidRPr="009860AD" w:rsidRDefault="00E91935" w:rsidP="00E919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заключения основного договора победитель закупки вправе осуществить замену субподрядчика (соисполнителя) - субъекта малого и среднего предпринимательства, с которым заключается либо ранее был заключен договор субподряда, на другого субподрядчика (соисполнителя) - субъекта малого и среднего предпринимательства. Такая замена может быть произведена только по согласованию с заказчиком и при обязательном сохранении цены договора, заключаемого или заключенного между победителем закупки настоящего конкурса и субподрядчиком (соисполнителем), либо цены такого договора за вычетом сумм, выплаченных победителем закупки настоящего конкурса поставщиком в счет исполненных обязательств, в случае если договор субподряда был частично исполнен.</w:t>
            </w:r>
          </w:p>
          <w:p w14:paraId="19D47343" w14:textId="4FCF6343" w:rsidR="00E91935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закупки, не являющийся субъектом малого предпринимательства, представляет в составе заявки на участие в закупке план привлечения субподрядчиков (соисполнителей) из числа субъектов малого и среднего предпринимательства. </w:t>
            </w:r>
            <w:r w:rsidRPr="0020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№6 Приложение №5 к Заявке на участие в конкурсе).</w:t>
            </w:r>
          </w:p>
        </w:tc>
      </w:tr>
      <w:tr w:rsidR="00E91935" w:rsidRPr="002263AD" w14:paraId="1A54C6AE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5608FA1" w14:textId="0E56503E" w:rsidR="00E91935" w:rsidRPr="00690DC5" w:rsidRDefault="00E91935" w:rsidP="00E919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. Размер обеспечения заявки на участие в конкурсе, срок и порядок его внесения</w:t>
            </w:r>
            <w:r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326" w:type="dxa"/>
            <w:vAlign w:val="center"/>
          </w:tcPr>
          <w:p w14:paraId="34F7AD78" w14:textId="77777777" w:rsidR="00B65E31" w:rsidRPr="00B65E31" w:rsidRDefault="00B65E31" w:rsidP="00B65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3% от начальной (максимальной) цены договора, </w:t>
            </w:r>
            <w:r w:rsidRPr="00B65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составляет 540 583 (пятьсот сорок тысяч пятьсот восемьдесят три) </w:t>
            </w:r>
            <w:r w:rsidRPr="00B65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 80</w:t>
            </w:r>
            <w:r w:rsidRPr="00B6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коп. </w:t>
            </w:r>
            <w:r w:rsidRPr="00B6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облагается).</w:t>
            </w:r>
          </w:p>
          <w:p w14:paraId="6C105ACA" w14:textId="77777777" w:rsidR="00E91935" w:rsidRPr="007572E0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4A77EAB2" w14:textId="77777777" w:rsidR="00E91935" w:rsidRPr="007572E0" w:rsidRDefault="00E91935" w:rsidP="00E91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75739D7B" w14:textId="77777777" w:rsidR="00E91935" w:rsidRPr="007572E0" w:rsidRDefault="00E91935" w:rsidP="00E9193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6F6D6A52" w14:textId="77777777" w:rsidR="00E91935" w:rsidRPr="007572E0" w:rsidRDefault="00E91935" w:rsidP="00E9193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5394C8B2" w14:textId="77777777" w:rsidR="00E91935" w:rsidRPr="007572E0" w:rsidRDefault="00E91935" w:rsidP="00E9193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40702810122250000839</w:t>
            </w:r>
          </w:p>
          <w:p w14:paraId="0DE426B7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04ADE9FD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1EF64888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69495708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3D9CAEA4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3EE49029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617B52C7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53238CFC" w14:textId="77777777" w:rsidR="00E91935" w:rsidRPr="007572E0" w:rsidRDefault="00E91935" w:rsidP="00E91935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  <w:p w14:paraId="1472FCB1" w14:textId="15E48095" w:rsidR="00E91935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предоставления Участником обеспечения заявки в форме банковской гарантии, банковская гарантия должна соответствовать требованиям пункта 4.5.2.2. раздела 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</w:tc>
      </w:tr>
      <w:tr w:rsidR="00E91935" w:rsidRPr="002263AD" w14:paraId="48E1625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12E63A11" w14:textId="2025D7C3" w:rsidR="00E91935" w:rsidRPr="007572E0" w:rsidRDefault="00E91935" w:rsidP="00E919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исполнения </w:t>
            </w:r>
            <w:r w:rsidR="00691E36">
              <w:rPr>
                <w:rFonts w:ascii="Times New Roman" w:hAnsi="Times New Roman" w:cs="Times New Roman"/>
                <w:i/>
                <w:sz w:val="24"/>
                <w:szCs w:val="24"/>
              </w:rPr>
              <w:t>договора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, срок и порядок его предоставления</w:t>
            </w:r>
            <w:r w:rsidR="00691E36"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7326" w:type="dxa"/>
            <w:vAlign w:val="center"/>
          </w:tcPr>
          <w:p w14:paraId="7A92DA13" w14:textId="77777777" w:rsidR="00E91935" w:rsidRPr="006C3182" w:rsidRDefault="00E91935" w:rsidP="00E91935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10 % от цены договора.</w:t>
            </w:r>
          </w:p>
          <w:p w14:paraId="6EC514D8" w14:textId="1CD42BDE" w:rsidR="00E91935" w:rsidRPr="006C3182" w:rsidRDefault="00E91935" w:rsidP="00E91935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со 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</w:t>
            </w:r>
            <w:r w:rsidR="00B65E31"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проекта договора, п. 8.2. Раздела 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  <w:p w14:paraId="17A6D9CF" w14:textId="77777777" w:rsidR="00E91935" w:rsidRPr="00F007AB" w:rsidRDefault="00E91935" w:rsidP="00E91935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4E5360" w14:textId="6E633970" w:rsidR="00E91935" w:rsidRDefault="00E91935" w:rsidP="00E91935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0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при проведении конкурентной закупки начальная (максимальная) цена договора снижена участником закупки на 10 или 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</w:tc>
      </w:tr>
      <w:tr w:rsidR="00E91935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52863375" w:rsidR="00E91935" w:rsidRPr="007572E0" w:rsidRDefault="00E91935" w:rsidP="00E919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</w:rPr>
              <w:t xml:space="preserve">12. </w:t>
            </w: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 – телекоммуникационной сети «Интернет»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E91935" w:rsidRPr="001D787B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91935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2EE0137A" w:rsidR="00E91935" w:rsidRPr="002263AD" w:rsidRDefault="00E91935" w:rsidP="00E919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E91935" w:rsidRPr="002263AD" w:rsidRDefault="00E91935" w:rsidP="00E919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44918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90D385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0F7479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F43A05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F4BF2E2" w14:textId="17027A6A" w:rsidR="004C21CD" w:rsidRDefault="007C64AC" w:rsidP="007C64AC">
      <w:pPr>
        <w:jc w:val="both"/>
        <w:rPr>
          <w:rFonts w:ascii="Times New Roman" w:hAnsi="Times New Roman" w:cs="Times New Roman"/>
          <w:sz w:val="24"/>
          <w:szCs w:val="24"/>
        </w:rPr>
      </w:pPr>
      <w:r w:rsidRPr="007C6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F9475" w14:textId="310F02FA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20CAF" w14:textId="0BDD6394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1DB9D" w14:textId="4492EE60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FB8A2" w14:textId="62EAFDEF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CA6EB" w14:textId="223C7132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F4D54" w14:textId="42D651E7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0E236" w14:textId="29C2FC8C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F52EA" w14:textId="3BFC9C7F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C8488" w14:textId="2C4551CA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57F1F" w14:textId="432AAA45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2E305" w14:textId="735C1B5E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2DC36" w14:textId="3016CF39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0779C" w14:textId="0619919D" w:rsidR="00026A71" w:rsidRDefault="00026A71" w:rsidP="007C6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3E3EB" w14:textId="7748FD0E" w:rsidR="00026A71" w:rsidRDefault="00026A71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620F194" w14:textId="78E09F64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4FBD5B" w14:textId="7A2039FA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15D1791" w14:textId="2B5DF74F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E55F2D" w14:textId="50811425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EE9E45" w14:textId="173A73D8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7AD07B" w14:textId="5A9CD334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5F4788" w14:textId="5B481DD9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ADE7D1" w14:textId="42A342E6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4A42B5" w14:textId="17EDC25E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4654DC" w14:textId="0032450E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8FE85A" w14:textId="62D19C5C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E687195" w14:textId="27DA13C8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35B166" w14:textId="4AE39CC7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48167D" w14:textId="77777777" w:rsidR="0020205C" w:rsidRPr="0020205C" w:rsidRDefault="0020205C" w:rsidP="002020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2488D" w14:textId="07A5FCED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5E4D051" w14:textId="36185A17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BDF463" w14:textId="6E55335B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0A06B2" w14:textId="71AFBEFE" w:rsidR="00C8237F" w:rsidRDefault="00C8237F" w:rsidP="007C64A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8237F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821849147">
    <w:abstractNumId w:val="4"/>
  </w:num>
  <w:num w:numId="2" w16cid:durableId="1121221699">
    <w:abstractNumId w:val="0"/>
  </w:num>
  <w:num w:numId="3" w16cid:durableId="1596474288">
    <w:abstractNumId w:val="6"/>
  </w:num>
  <w:num w:numId="4" w16cid:durableId="1960645127">
    <w:abstractNumId w:val="5"/>
  </w:num>
  <w:num w:numId="5" w16cid:durableId="449325703">
    <w:abstractNumId w:val="7"/>
  </w:num>
  <w:num w:numId="6" w16cid:durableId="2116438614">
    <w:abstractNumId w:val="1"/>
  </w:num>
  <w:num w:numId="7" w16cid:durableId="2076850447">
    <w:abstractNumId w:val="2"/>
  </w:num>
  <w:num w:numId="8" w16cid:durableId="174826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26A71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2FBD"/>
    <w:rsid w:val="000530C6"/>
    <w:rsid w:val="00060639"/>
    <w:rsid w:val="000607D1"/>
    <w:rsid w:val="000636BC"/>
    <w:rsid w:val="00064BF0"/>
    <w:rsid w:val="00065320"/>
    <w:rsid w:val="00065384"/>
    <w:rsid w:val="00066594"/>
    <w:rsid w:val="00066D67"/>
    <w:rsid w:val="0007185C"/>
    <w:rsid w:val="00072555"/>
    <w:rsid w:val="000728B1"/>
    <w:rsid w:val="00075079"/>
    <w:rsid w:val="00084D4F"/>
    <w:rsid w:val="00084D7F"/>
    <w:rsid w:val="0008692C"/>
    <w:rsid w:val="00092193"/>
    <w:rsid w:val="00095739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565"/>
    <w:rsid w:val="000F49A4"/>
    <w:rsid w:val="001002AB"/>
    <w:rsid w:val="00101784"/>
    <w:rsid w:val="00106403"/>
    <w:rsid w:val="00106787"/>
    <w:rsid w:val="00110A80"/>
    <w:rsid w:val="00110B8B"/>
    <w:rsid w:val="00113ED7"/>
    <w:rsid w:val="00121A92"/>
    <w:rsid w:val="0012247F"/>
    <w:rsid w:val="001258FE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2AF7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8632B"/>
    <w:rsid w:val="00191052"/>
    <w:rsid w:val="00192892"/>
    <w:rsid w:val="00195899"/>
    <w:rsid w:val="00196BFC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205C"/>
    <w:rsid w:val="002031A5"/>
    <w:rsid w:val="002039F6"/>
    <w:rsid w:val="0020648C"/>
    <w:rsid w:val="0020731B"/>
    <w:rsid w:val="0020779F"/>
    <w:rsid w:val="00207B47"/>
    <w:rsid w:val="00210BC2"/>
    <w:rsid w:val="00212E9B"/>
    <w:rsid w:val="00213398"/>
    <w:rsid w:val="0021725B"/>
    <w:rsid w:val="00217E07"/>
    <w:rsid w:val="00220D0E"/>
    <w:rsid w:val="0022184D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113F"/>
    <w:rsid w:val="00252AE1"/>
    <w:rsid w:val="00254E5F"/>
    <w:rsid w:val="00257D02"/>
    <w:rsid w:val="002606EE"/>
    <w:rsid w:val="002607FB"/>
    <w:rsid w:val="00260C99"/>
    <w:rsid w:val="00262EFD"/>
    <w:rsid w:val="00265B11"/>
    <w:rsid w:val="00271B81"/>
    <w:rsid w:val="00271DCB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6096"/>
    <w:rsid w:val="002960F3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3A30"/>
    <w:rsid w:val="002E5239"/>
    <w:rsid w:val="002E6EF3"/>
    <w:rsid w:val="002E717A"/>
    <w:rsid w:val="002F3E52"/>
    <w:rsid w:val="002F40AF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1BAC"/>
    <w:rsid w:val="003532C1"/>
    <w:rsid w:val="003533A9"/>
    <w:rsid w:val="003557CF"/>
    <w:rsid w:val="00355A46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5735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C203B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2BE"/>
    <w:rsid w:val="003F5FBE"/>
    <w:rsid w:val="003F7A14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3EE4"/>
    <w:rsid w:val="00434C26"/>
    <w:rsid w:val="00437C77"/>
    <w:rsid w:val="00440409"/>
    <w:rsid w:val="0044135F"/>
    <w:rsid w:val="00442162"/>
    <w:rsid w:val="00443D3B"/>
    <w:rsid w:val="0044440E"/>
    <w:rsid w:val="0044472D"/>
    <w:rsid w:val="00445845"/>
    <w:rsid w:val="00445971"/>
    <w:rsid w:val="004468F8"/>
    <w:rsid w:val="00447BD6"/>
    <w:rsid w:val="004543B3"/>
    <w:rsid w:val="00457335"/>
    <w:rsid w:val="004602B1"/>
    <w:rsid w:val="004614FE"/>
    <w:rsid w:val="00461D4C"/>
    <w:rsid w:val="004625A3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1FEB"/>
    <w:rsid w:val="004B2097"/>
    <w:rsid w:val="004B2408"/>
    <w:rsid w:val="004B5A84"/>
    <w:rsid w:val="004B7399"/>
    <w:rsid w:val="004B7CFE"/>
    <w:rsid w:val="004C21CD"/>
    <w:rsid w:val="004C291B"/>
    <w:rsid w:val="004C36E0"/>
    <w:rsid w:val="004C7889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2F6C"/>
    <w:rsid w:val="0053393A"/>
    <w:rsid w:val="005341B3"/>
    <w:rsid w:val="00543A7B"/>
    <w:rsid w:val="0054428A"/>
    <w:rsid w:val="0054477D"/>
    <w:rsid w:val="00544819"/>
    <w:rsid w:val="005448E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66D8E"/>
    <w:rsid w:val="00575909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6810"/>
    <w:rsid w:val="00607130"/>
    <w:rsid w:val="006148F3"/>
    <w:rsid w:val="00615A42"/>
    <w:rsid w:val="00615E69"/>
    <w:rsid w:val="00617739"/>
    <w:rsid w:val="00617AAC"/>
    <w:rsid w:val="0062252E"/>
    <w:rsid w:val="00624A5F"/>
    <w:rsid w:val="00624EE9"/>
    <w:rsid w:val="00626AC0"/>
    <w:rsid w:val="0063229F"/>
    <w:rsid w:val="00632BBF"/>
    <w:rsid w:val="00633249"/>
    <w:rsid w:val="00634A4E"/>
    <w:rsid w:val="00641EAB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1EFC"/>
    <w:rsid w:val="00666417"/>
    <w:rsid w:val="006727FD"/>
    <w:rsid w:val="00675ABE"/>
    <w:rsid w:val="00675E8D"/>
    <w:rsid w:val="00682731"/>
    <w:rsid w:val="00682D2D"/>
    <w:rsid w:val="00683666"/>
    <w:rsid w:val="00684742"/>
    <w:rsid w:val="006877BA"/>
    <w:rsid w:val="00690DC5"/>
    <w:rsid w:val="006913A3"/>
    <w:rsid w:val="00691E36"/>
    <w:rsid w:val="00692DBE"/>
    <w:rsid w:val="00693205"/>
    <w:rsid w:val="00696D6E"/>
    <w:rsid w:val="00697B9A"/>
    <w:rsid w:val="006A022E"/>
    <w:rsid w:val="006A0861"/>
    <w:rsid w:val="006A205B"/>
    <w:rsid w:val="006A24F6"/>
    <w:rsid w:val="006A56B1"/>
    <w:rsid w:val="006A79EB"/>
    <w:rsid w:val="006B2ED5"/>
    <w:rsid w:val="006B4457"/>
    <w:rsid w:val="006B6522"/>
    <w:rsid w:val="006C0D86"/>
    <w:rsid w:val="006C1442"/>
    <w:rsid w:val="006C2D2E"/>
    <w:rsid w:val="006C3182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03AC7"/>
    <w:rsid w:val="00705E21"/>
    <w:rsid w:val="007137A7"/>
    <w:rsid w:val="0071492A"/>
    <w:rsid w:val="0071573A"/>
    <w:rsid w:val="0072474E"/>
    <w:rsid w:val="007254BD"/>
    <w:rsid w:val="0073031A"/>
    <w:rsid w:val="00730908"/>
    <w:rsid w:val="0073167E"/>
    <w:rsid w:val="00733A8C"/>
    <w:rsid w:val="00734D53"/>
    <w:rsid w:val="007361DE"/>
    <w:rsid w:val="0074453D"/>
    <w:rsid w:val="007448E4"/>
    <w:rsid w:val="00744CE3"/>
    <w:rsid w:val="00745404"/>
    <w:rsid w:val="0075653F"/>
    <w:rsid w:val="00756BCE"/>
    <w:rsid w:val="007572E0"/>
    <w:rsid w:val="00760746"/>
    <w:rsid w:val="0076079B"/>
    <w:rsid w:val="00761CEF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9551B"/>
    <w:rsid w:val="007A2CFB"/>
    <w:rsid w:val="007A6B8E"/>
    <w:rsid w:val="007B07B5"/>
    <w:rsid w:val="007B119F"/>
    <w:rsid w:val="007C281E"/>
    <w:rsid w:val="007C64AC"/>
    <w:rsid w:val="007D12E8"/>
    <w:rsid w:val="007D1E52"/>
    <w:rsid w:val="007D394A"/>
    <w:rsid w:val="007D437C"/>
    <w:rsid w:val="007D53AF"/>
    <w:rsid w:val="007E0261"/>
    <w:rsid w:val="007E208C"/>
    <w:rsid w:val="007E2520"/>
    <w:rsid w:val="007E2658"/>
    <w:rsid w:val="007E508B"/>
    <w:rsid w:val="007E594B"/>
    <w:rsid w:val="007E679C"/>
    <w:rsid w:val="007E6DC4"/>
    <w:rsid w:val="007E7197"/>
    <w:rsid w:val="007F0079"/>
    <w:rsid w:val="007F24F1"/>
    <w:rsid w:val="007F2BEC"/>
    <w:rsid w:val="007F3105"/>
    <w:rsid w:val="007F5ABF"/>
    <w:rsid w:val="007F6E51"/>
    <w:rsid w:val="007F733D"/>
    <w:rsid w:val="00801322"/>
    <w:rsid w:val="00802DF9"/>
    <w:rsid w:val="00805F92"/>
    <w:rsid w:val="00812C48"/>
    <w:rsid w:val="00814A73"/>
    <w:rsid w:val="00817E74"/>
    <w:rsid w:val="00821B41"/>
    <w:rsid w:val="00821B6B"/>
    <w:rsid w:val="00822BF8"/>
    <w:rsid w:val="00830BDA"/>
    <w:rsid w:val="008363C6"/>
    <w:rsid w:val="00840695"/>
    <w:rsid w:val="00841428"/>
    <w:rsid w:val="008433A3"/>
    <w:rsid w:val="00843D43"/>
    <w:rsid w:val="00844155"/>
    <w:rsid w:val="00846428"/>
    <w:rsid w:val="00851408"/>
    <w:rsid w:val="0085142D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781"/>
    <w:rsid w:val="00894918"/>
    <w:rsid w:val="008A09FB"/>
    <w:rsid w:val="008A0C34"/>
    <w:rsid w:val="008A21F5"/>
    <w:rsid w:val="008A2A6E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0BC4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299B"/>
    <w:rsid w:val="009138CE"/>
    <w:rsid w:val="00915676"/>
    <w:rsid w:val="0091612B"/>
    <w:rsid w:val="0091656F"/>
    <w:rsid w:val="00916614"/>
    <w:rsid w:val="00924ECB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6FBC"/>
    <w:rsid w:val="0097707B"/>
    <w:rsid w:val="00977B5A"/>
    <w:rsid w:val="009829D1"/>
    <w:rsid w:val="00982AE4"/>
    <w:rsid w:val="00985F87"/>
    <w:rsid w:val="009860AD"/>
    <w:rsid w:val="0098656C"/>
    <w:rsid w:val="00987171"/>
    <w:rsid w:val="00992345"/>
    <w:rsid w:val="00992833"/>
    <w:rsid w:val="00992861"/>
    <w:rsid w:val="00994318"/>
    <w:rsid w:val="00995A4F"/>
    <w:rsid w:val="009962B3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00B6"/>
    <w:rsid w:val="009C2618"/>
    <w:rsid w:val="009C558F"/>
    <w:rsid w:val="009C5C1B"/>
    <w:rsid w:val="009C7AFF"/>
    <w:rsid w:val="009C7D7C"/>
    <w:rsid w:val="009D29BA"/>
    <w:rsid w:val="009D3434"/>
    <w:rsid w:val="009D4CF2"/>
    <w:rsid w:val="009E342E"/>
    <w:rsid w:val="009E422A"/>
    <w:rsid w:val="009E6778"/>
    <w:rsid w:val="009E72A0"/>
    <w:rsid w:val="009F07F6"/>
    <w:rsid w:val="009F3A29"/>
    <w:rsid w:val="009F7BB1"/>
    <w:rsid w:val="00A00BFB"/>
    <w:rsid w:val="00A02164"/>
    <w:rsid w:val="00A031A0"/>
    <w:rsid w:val="00A0434F"/>
    <w:rsid w:val="00A05D5B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333"/>
    <w:rsid w:val="00A2472E"/>
    <w:rsid w:val="00A27B93"/>
    <w:rsid w:val="00A3177E"/>
    <w:rsid w:val="00A35093"/>
    <w:rsid w:val="00A406D5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1E1A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524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57F4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147C"/>
    <w:rsid w:val="00B046B4"/>
    <w:rsid w:val="00B047D6"/>
    <w:rsid w:val="00B06AA0"/>
    <w:rsid w:val="00B079A6"/>
    <w:rsid w:val="00B11338"/>
    <w:rsid w:val="00B11466"/>
    <w:rsid w:val="00B13BAD"/>
    <w:rsid w:val="00B158B3"/>
    <w:rsid w:val="00B15D7F"/>
    <w:rsid w:val="00B1611A"/>
    <w:rsid w:val="00B2061E"/>
    <w:rsid w:val="00B206D7"/>
    <w:rsid w:val="00B241E2"/>
    <w:rsid w:val="00B243E6"/>
    <w:rsid w:val="00B26D99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6146"/>
    <w:rsid w:val="00B4774A"/>
    <w:rsid w:val="00B5159E"/>
    <w:rsid w:val="00B519D6"/>
    <w:rsid w:val="00B529B4"/>
    <w:rsid w:val="00B52E00"/>
    <w:rsid w:val="00B53136"/>
    <w:rsid w:val="00B53B1C"/>
    <w:rsid w:val="00B65E31"/>
    <w:rsid w:val="00B6697C"/>
    <w:rsid w:val="00B704C2"/>
    <w:rsid w:val="00B70AD7"/>
    <w:rsid w:val="00B70AED"/>
    <w:rsid w:val="00B72E9C"/>
    <w:rsid w:val="00B778C0"/>
    <w:rsid w:val="00B77DDD"/>
    <w:rsid w:val="00B84979"/>
    <w:rsid w:val="00B85222"/>
    <w:rsid w:val="00B86789"/>
    <w:rsid w:val="00B868B3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A20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594"/>
    <w:rsid w:val="00C059BF"/>
    <w:rsid w:val="00C11D26"/>
    <w:rsid w:val="00C13F14"/>
    <w:rsid w:val="00C14551"/>
    <w:rsid w:val="00C165B2"/>
    <w:rsid w:val="00C22EBF"/>
    <w:rsid w:val="00C24D00"/>
    <w:rsid w:val="00C267A9"/>
    <w:rsid w:val="00C274E5"/>
    <w:rsid w:val="00C27B5F"/>
    <w:rsid w:val="00C30F3A"/>
    <w:rsid w:val="00C32047"/>
    <w:rsid w:val="00C32BE2"/>
    <w:rsid w:val="00C35E30"/>
    <w:rsid w:val="00C41010"/>
    <w:rsid w:val="00C44FBF"/>
    <w:rsid w:val="00C4614B"/>
    <w:rsid w:val="00C4730D"/>
    <w:rsid w:val="00C51492"/>
    <w:rsid w:val="00C51742"/>
    <w:rsid w:val="00C55227"/>
    <w:rsid w:val="00C57CF5"/>
    <w:rsid w:val="00C61E86"/>
    <w:rsid w:val="00C62FC6"/>
    <w:rsid w:val="00C728C2"/>
    <w:rsid w:val="00C759B7"/>
    <w:rsid w:val="00C76A4A"/>
    <w:rsid w:val="00C800F6"/>
    <w:rsid w:val="00C812C7"/>
    <w:rsid w:val="00C81E1F"/>
    <w:rsid w:val="00C8237F"/>
    <w:rsid w:val="00C82E50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63A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0A6C"/>
    <w:rsid w:val="00CE47E3"/>
    <w:rsid w:val="00CE5BB9"/>
    <w:rsid w:val="00CE5F5D"/>
    <w:rsid w:val="00CF42E9"/>
    <w:rsid w:val="00CF6D06"/>
    <w:rsid w:val="00D01DA8"/>
    <w:rsid w:val="00D03A7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0405"/>
    <w:rsid w:val="00D60898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87F1C"/>
    <w:rsid w:val="00D924A4"/>
    <w:rsid w:val="00D93E03"/>
    <w:rsid w:val="00DA3B63"/>
    <w:rsid w:val="00DA43BE"/>
    <w:rsid w:val="00DA45CD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1F60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37CF1"/>
    <w:rsid w:val="00E426D1"/>
    <w:rsid w:val="00E46569"/>
    <w:rsid w:val="00E47D06"/>
    <w:rsid w:val="00E550A6"/>
    <w:rsid w:val="00E5698D"/>
    <w:rsid w:val="00E5784F"/>
    <w:rsid w:val="00E62B0F"/>
    <w:rsid w:val="00E633EB"/>
    <w:rsid w:val="00E64363"/>
    <w:rsid w:val="00E73D09"/>
    <w:rsid w:val="00E73DCD"/>
    <w:rsid w:val="00E744B3"/>
    <w:rsid w:val="00E82300"/>
    <w:rsid w:val="00E8392E"/>
    <w:rsid w:val="00E85226"/>
    <w:rsid w:val="00E87BE6"/>
    <w:rsid w:val="00E908FA"/>
    <w:rsid w:val="00E915B3"/>
    <w:rsid w:val="00E91935"/>
    <w:rsid w:val="00E93326"/>
    <w:rsid w:val="00E96A44"/>
    <w:rsid w:val="00EA4B45"/>
    <w:rsid w:val="00EA71C3"/>
    <w:rsid w:val="00EB05EC"/>
    <w:rsid w:val="00EB149B"/>
    <w:rsid w:val="00EB1608"/>
    <w:rsid w:val="00EC4E86"/>
    <w:rsid w:val="00EC65BD"/>
    <w:rsid w:val="00ED09E3"/>
    <w:rsid w:val="00ED141B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100D"/>
    <w:rsid w:val="00EF20FD"/>
    <w:rsid w:val="00EF5CAD"/>
    <w:rsid w:val="00F007AB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53ED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71A5E"/>
    <w:rsid w:val="00F74709"/>
    <w:rsid w:val="00F81A78"/>
    <w:rsid w:val="00F82578"/>
    <w:rsid w:val="00F86B2D"/>
    <w:rsid w:val="00F916C2"/>
    <w:rsid w:val="00F936AB"/>
    <w:rsid w:val="00F93B1B"/>
    <w:rsid w:val="00F97097"/>
    <w:rsid w:val="00FA4E35"/>
    <w:rsid w:val="00FB22FE"/>
    <w:rsid w:val="00FB5A6B"/>
    <w:rsid w:val="00FC00DB"/>
    <w:rsid w:val="00FC4B0D"/>
    <w:rsid w:val="00FC6822"/>
    <w:rsid w:val="00FD01EC"/>
    <w:rsid w:val="00FD20E7"/>
    <w:rsid w:val="00FD64CE"/>
    <w:rsid w:val="00FD6F03"/>
    <w:rsid w:val="00FE176D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ED141B"/>
    <w:pPr>
      <w:tabs>
        <w:tab w:val="num" w:pos="567"/>
      </w:tabs>
      <w:spacing w:after="60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4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9">
    <w:name w:val="Font Style59"/>
    <w:basedOn w:val="a0"/>
    <w:rsid w:val="00ED141B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C7D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rsid w:val="00D03A78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4856</TotalTime>
  <Pages>6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132</cp:revision>
  <cp:lastPrinted>2022-10-31T06:53:00Z</cp:lastPrinted>
  <dcterms:created xsi:type="dcterms:W3CDTF">2018-08-28T13:42:00Z</dcterms:created>
  <dcterms:modified xsi:type="dcterms:W3CDTF">2022-11-03T11:03:00Z</dcterms:modified>
</cp:coreProperties>
</file>